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E63359"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E63359"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0"/>
          <w:szCs w:val="20"/>
        </w:rPr>
      </w:pPr>
    </w:p>
    <w:p w:rsidR="00230D41" w:rsidRPr="00E63359"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E63359">
        <w:rPr>
          <w:rFonts w:ascii="Times New Roman" w:eastAsia="Times New Roman" w:hAnsi="Times New Roman" w:cs="Times New Roman"/>
          <w:b/>
          <w:sz w:val="20"/>
          <w:szCs w:val="20"/>
          <w:lang w:eastAsia="tr-TR"/>
        </w:rPr>
        <w:t>Madde 1- Sözleşme Makamına ilişkin bilgiler</w:t>
      </w:r>
      <w:bookmarkEnd w:id="4"/>
      <w:r w:rsidRPr="00E63359">
        <w:rPr>
          <w:rFonts w:ascii="Times New Roman" w:eastAsia="Times New Roman" w:hAnsi="Times New Roman" w:cs="Times New Roman"/>
          <w:b/>
          <w:sz w:val="20"/>
          <w:szCs w:val="20"/>
          <w:lang w:eastAsia="tr-TR"/>
        </w:rPr>
        <w:t xml:space="preserve"> </w:t>
      </w:r>
    </w:p>
    <w:p w:rsidR="00230D41" w:rsidRPr="00F33A4B" w:rsidRDefault="00230D41" w:rsidP="00230D41">
      <w:pPr>
        <w:spacing w:before="120" w:after="0" w:line="240" w:lineRule="auto"/>
        <w:jc w:val="both"/>
        <w:rPr>
          <w:rFonts w:ascii="Times New Roman" w:eastAsia="Times New Roman" w:hAnsi="Times New Roman" w:cs="Times New Roman"/>
          <w:sz w:val="20"/>
          <w:szCs w:val="20"/>
          <w:lang w:eastAsia="tr-TR"/>
        </w:rPr>
      </w:pPr>
      <w:r w:rsidRPr="00F33A4B">
        <w:rPr>
          <w:rFonts w:ascii="Times New Roman" w:eastAsia="Times New Roman" w:hAnsi="Times New Roman" w:cs="Times New Roman"/>
          <w:sz w:val="20"/>
          <w:szCs w:val="20"/>
          <w:lang w:eastAsia="tr-TR"/>
        </w:rPr>
        <w:t xml:space="preserve">Sözleşme Makamının; </w:t>
      </w:r>
    </w:p>
    <w:p w:rsidR="00FA67F6" w:rsidRPr="00FA67F6" w:rsidRDefault="00230D41" w:rsidP="00FA67F6">
      <w:pPr>
        <w:pStyle w:val="ListeParagraf"/>
        <w:numPr>
          <w:ilvl w:val="0"/>
          <w:numId w:val="18"/>
        </w:numPr>
        <w:spacing w:after="0" w:line="240" w:lineRule="auto"/>
        <w:jc w:val="both"/>
        <w:rPr>
          <w:rFonts w:ascii="Times New Roman" w:hAnsi="Times New Roman" w:cs="Times New Roman"/>
          <w:color w:val="222222"/>
          <w:sz w:val="20"/>
          <w:szCs w:val="20"/>
          <w:shd w:val="clear" w:color="auto" w:fill="FCFDFD"/>
        </w:rPr>
      </w:pPr>
      <w:r w:rsidRPr="00FA67F6">
        <w:rPr>
          <w:rFonts w:ascii="Times New Roman" w:eastAsia="Times New Roman" w:hAnsi="Times New Roman" w:cs="Times New Roman"/>
          <w:sz w:val="20"/>
          <w:szCs w:val="20"/>
          <w:lang w:eastAsia="tr-TR"/>
        </w:rPr>
        <w:t>Adı/</w:t>
      </w:r>
      <w:proofErr w:type="spellStart"/>
      <w:r w:rsidR="00B400F8" w:rsidRPr="00FA67F6">
        <w:rPr>
          <w:rFonts w:ascii="Times New Roman" w:eastAsia="Times New Roman" w:hAnsi="Times New Roman" w:cs="Times New Roman"/>
          <w:sz w:val="20"/>
          <w:szCs w:val="20"/>
          <w:lang w:eastAsia="tr-TR"/>
        </w:rPr>
        <w:t>Ünvanı</w:t>
      </w:r>
      <w:proofErr w:type="spellEnd"/>
      <w:r w:rsidR="00B400F8" w:rsidRPr="00FA67F6">
        <w:rPr>
          <w:rFonts w:ascii="Times New Roman" w:eastAsia="Times New Roman" w:hAnsi="Times New Roman" w:cs="Times New Roman"/>
          <w:sz w:val="20"/>
          <w:szCs w:val="20"/>
          <w:lang w:eastAsia="tr-TR"/>
        </w:rPr>
        <w:t xml:space="preserve">: </w:t>
      </w:r>
      <w:r w:rsidR="00F33A4B" w:rsidRPr="00FA67F6">
        <w:rPr>
          <w:rFonts w:ascii="Times New Roman" w:hAnsi="Times New Roman" w:cs="Times New Roman"/>
          <w:color w:val="222222"/>
          <w:sz w:val="20"/>
          <w:szCs w:val="20"/>
          <w:shd w:val="clear" w:color="auto" w:fill="FCFDFD"/>
        </w:rPr>
        <w:t xml:space="preserve">SEYMAKSAN MAKİNA YEDEK PARÇA HIRDAVAT İMALAT </w:t>
      </w:r>
    </w:p>
    <w:p w:rsidR="00230D41" w:rsidRPr="00FA67F6" w:rsidRDefault="00F33A4B" w:rsidP="00FA67F6">
      <w:pPr>
        <w:pStyle w:val="ListeParagraf"/>
        <w:spacing w:after="0" w:line="240" w:lineRule="auto"/>
        <w:ind w:left="1068"/>
        <w:jc w:val="both"/>
        <w:rPr>
          <w:rFonts w:ascii="Times New Roman" w:eastAsia="Times New Roman" w:hAnsi="Times New Roman" w:cs="Times New Roman"/>
          <w:sz w:val="20"/>
          <w:szCs w:val="20"/>
          <w:lang w:eastAsia="tr-TR"/>
        </w:rPr>
      </w:pPr>
      <w:r w:rsidRPr="00FA67F6">
        <w:rPr>
          <w:rFonts w:ascii="Times New Roman" w:hAnsi="Times New Roman" w:cs="Times New Roman"/>
          <w:color w:val="222222"/>
          <w:sz w:val="20"/>
          <w:szCs w:val="20"/>
          <w:shd w:val="clear" w:color="auto" w:fill="FCFDFD"/>
        </w:rPr>
        <w:t>TURİZM SANAYİ VE TİCARET LTD. ŞTİ.</w:t>
      </w:r>
    </w:p>
    <w:p w:rsidR="00FA67F6" w:rsidRDefault="006A1DAD" w:rsidP="00230D41">
      <w:pPr>
        <w:spacing w:after="0" w:line="240" w:lineRule="auto"/>
        <w:ind w:firstLine="708"/>
        <w:jc w:val="both"/>
        <w:rPr>
          <w:rFonts w:ascii="Times New Roman" w:eastAsia="Times New Roman" w:hAnsi="Times New Roman" w:cs="Times New Roman"/>
          <w:sz w:val="20"/>
          <w:szCs w:val="20"/>
          <w:lang w:eastAsia="tr-TR"/>
        </w:rPr>
      </w:pPr>
      <w:r w:rsidRPr="00F33A4B">
        <w:rPr>
          <w:rFonts w:ascii="Times New Roman" w:eastAsia="Times New Roman" w:hAnsi="Times New Roman" w:cs="Times New Roman"/>
          <w:sz w:val="20"/>
          <w:szCs w:val="20"/>
          <w:lang w:eastAsia="tr-TR"/>
        </w:rPr>
        <w:t xml:space="preserve">b)  Adresi: </w:t>
      </w:r>
      <w:r w:rsidR="00F33A4B" w:rsidRPr="00F33A4B">
        <w:rPr>
          <w:rFonts w:ascii="Times New Roman" w:hAnsi="Times New Roman" w:cs="Times New Roman"/>
          <w:color w:val="222222"/>
          <w:sz w:val="20"/>
          <w:szCs w:val="20"/>
          <w:shd w:val="clear" w:color="auto" w:fill="FCFDFD"/>
        </w:rPr>
        <w:t xml:space="preserve">YEŞİLOBA MAH. TURHAN CEMAL BERİKER </w:t>
      </w:r>
      <w:proofErr w:type="gramStart"/>
      <w:r w:rsidR="00F33A4B" w:rsidRPr="00F33A4B">
        <w:rPr>
          <w:rFonts w:ascii="Times New Roman" w:hAnsi="Times New Roman" w:cs="Times New Roman"/>
          <w:color w:val="222222"/>
          <w:sz w:val="20"/>
          <w:szCs w:val="20"/>
          <w:shd w:val="clear" w:color="auto" w:fill="FCFDFD"/>
        </w:rPr>
        <w:t>BULV.NO</w:t>
      </w:r>
      <w:proofErr w:type="gramEnd"/>
      <w:r w:rsidR="00F33A4B" w:rsidRPr="00F33A4B">
        <w:rPr>
          <w:rFonts w:ascii="Times New Roman" w:hAnsi="Times New Roman" w:cs="Times New Roman"/>
          <w:color w:val="222222"/>
          <w:sz w:val="20"/>
          <w:szCs w:val="20"/>
          <w:shd w:val="clear" w:color="auto" w:fill="FCFDFD"/>
        </w:rPr>
        <w:t>:622 ZEMİN KAT</w:t>
      </w:r>
      <w:r w:rsidR="0045127A" w:rsidRPr="00F33A4B">
        <w:rPr>
          <w:rFonts w:ascii="Times New Roman" w:eastAsia="Times New Roman" w:hAnsi="Times New Roman" w:cs="Times New Roman"/>
          <w:sz w:val="20"/>
          <w:szCs w:val="20"/>
          <w:lang w:eastAsia="tr-TR"/>
        </w:rPr>
        <w:t xml:space="preserve"> </w:t>
      </w:r>
    </w:p>
    <w:p w:rsidR="00230D41" w:rsidRPr="00F33A4B" w:rsidRDefault="006A1DAD" w:rsidP="00230D41">
      <w:pPr>
        <w:spacing w:after="0" w:line="240" w:lineRule="auto"/>
        <w:ind w:firstLine="708"/>
        <w:jc w:val="both"/>
        <w:rPr>
          <w:rFonts w:ascii="Times New Roman" w:eastAsia="Times New Roman" w:hAnsi="Times New Roman" w:cs="Times New Roman"/>
          <w:sz w:val="20"/>
          <w:szCs w:val="20"/>
          <w:lang w:eastAsia="tr-TR"/>
        </w:rPr>
      </w:pPr>
      <w:r w:rsidRPr="00F33A4B">
        <w:rPr>
          <w:rFonts w:ascii="Times New Roman" w:eastAsia="Times New Roman" w:hAnsi="Times New Roman" w:cs="Times New Roman"/>
          <w:sz w:val="20"/>
          <w:szCs w:val="20"/>
          <w:lang w:eastAsia="tr-TR"/>
        </w:rPr>
        <w:t>Seyhan</w:t>
      </w:r>
      <w:r w:rsidR="00B400F8" w:rsidRPr="00F33A4B">
        <w:rPr>
          <w:rFonts w:ascii="Times New Roman" w:eastAsia="Times New Roman" w:hAnsi="Times New Roman" w:cs="Times New Roman"/>
          <w:sz w:val="20"/>
          <w:szCs w:val="20"/>
          <w:lang w:eastAsia="tr-TR"/>
        </w:rPr>
        <w:t xml:space="preserve"> </w:t>
      </w:r>
      <w:r w:rsidRPr="00F33A4B">
        <w:rPr>
          <w:rFonts w:ascii="Times New Roman" w:eastAsia="Times New Roman" w:hAnsi="Times New Roman" w:cs="Times New Roman"/>
          <w:sz w:val="20"/>
          <w:szCs w:val="20"/>
          <w:lang w:eastAsia="tr-TR"/>
        </w:rPr>
        <w:t>/</w:t>
      </w:r>
      <w:r w:rsidR="00B400F8" w:rsidRPr="00F33A4B">
        <w:rPr>
          <w:rFonts w:ascii="Times New Roman" w:eastAsia="Times New Roman" w:hAnsi="Times New Roman" w:cs="Times New Roman"/>
          <w:sz w:val="20"/>
          <w:szCs w:val="20"/>
          <w:lang w:eastAsia="tr-TR"/>
        </w:rPr>
        <w:t xml:space="preserve"> </w:t>
      </w:r>
      <w:r w:rsidRPr="00F33A4B">
        <w:rPr>
          <w:rFonts w:ascii="Times New Roman" w:eastAsia="Times New Roman" w:hAnsi="Times New Roman" w:cs="Times New Roman"/>
          <w:sz w:val="20"/>
          <w:szCs w:val="20"/>
          <w:lang w:eastAsia="tr-TR"/>
        </w:rPr>
        <w:t>ADANA</w:t>
      </w:r>
    </w:p>
    <w:p w:rsidR="00230D41" w:rsidRPr="00F33A4B" w:rsidRDefault="006A1DAD" w:rsidP="00230D41">
      <w:pPr>
        <w:spacing w:after="0" w:line="240" w:lineRule="auto"/>
        <w:ind w:left="708"/>
        <w:jc w:val="both"/>
        <w:rPr>
          <w:rFonts w:ascii="Times New Roman" w:eastAsia="Times New Roman" w:hAnsi="Times New Roman" w:cs="Times New Roman"/>
          <w:sz w:val="20"/>
          <w:szCs w:val="20"/>
          <w:lang w:eastAsia="tr-TR"/>
        </w:rPr>
      </w:pPr>
      <w:r w:rsidRPr="00F33A4B">
        <w:rPr>
          <w:rFonts w:ascii="Times New Roman" w:eastAsia="Times New Roman" w:hAnsi="Times New Roman" w:cs="Times New Roman"/>
          <w:sz w:val="20"/>
          <w:szCs w:val="20"/>
          <w:lang w:eastAsia="tr-TR"/>
        </w:rPr>
        <w:t>c)  Telefon numarası: (</w:t>
      </w:r>
      <w:r w:rsidR="00F33A4B" w:rsidRPr="00F33A4B">
        <w:rPr>
          <w:rFonts w:ascii="Times New Roman" w:eastAsia="Times New Roman" w:hAnsi="Times New Roman" w:cs="Times New Roman"/>
          <w:sz w:val="20"/>
          <w:szCs w:val="20"/>
          <w:lang w:eastAsia="tr-TR"/>
        </w:rPr>
        <w:t>322) 428 6996</w:t>
      </w:r>
    </w:p>
    <w:p w:rsidR="00230D41" w:rsidRPr="00F33A4B" w:rsidRDefault="006A1DAD" w:rsidP="00230D41">
      <w:pPr>
        <w:spacing w:after="0" w:line="240" w:lineRule="auto"/>
        <w:ind w:left="708"/>
        <w:jc w:val="both"/>
        <w:rPr>
          <w:rFonts w:ascii="Times New Roman" w:eastAsia="Times New Roman" w:hAnsi="Times New Roman" w:cs="Times New Roman"/>
          <w:sz w:val="20"/>
          <w:szCs w:val="20"/>
          <w:lang w:eastAsia="tr-TR"/>
        </w:rPr>
      </w:pPr>
      <w:r w:rsidRPr="00F33A4B">
        <w:rPr>
          <w:rFonts w:ascii="Times New Roman" w:eastAsia="Times New Roman" w:hAnsi="Times New Roman" w:cs="Times New Roman"/>
          <w:sz w:val="20"/>
          <w:szCs w:val="20"/>
          <w:lang w:eastAsia="tr-TR"/>
        </w:rPr>
        <w:t xml:space="preserve">d)  Faks numarası: </w:t>
      </w:r>
      <w:r w:rsidR="00F33A4B" w:rsidRPr="00F33A4B">
        <w:rPr>
          <w:rFonts w:ascii="Times New Roman" w:eastAsia="Times New Roman" w:hAnsi="Times New Roman" w:cs="Times New Roman"/>
          <w:sz w:val="20"/>
          <w:szCs w:val="20"/>
          <w:lang w:eastAsia="tr-TR"/>
        </w:rPr>
        <w:t>(322) 429 2438</w:t>
      </w:r>
    </w:p>
    <w:p w:rsidR="0045127A" w:rsidRPr="00F33A4B" w:rsidRDefault="00230D41" w:rsidP="0045127A">
      <w:pPr>
        <w:spacing w:after="0" w:line="240" w:lineRule="auto"/>
        <w:jc w:val="both"/>
        <w:rPr>
          <w:rFonts w:ascii="Times New Roman" w:eastAsia="Times New Roman" w:hAnsi="Times New Roman" w:cs="Times New Roman"/>
          <w:sz w:val="20"/>
          <w:szCs w:val="20"/>
          <w:lang w:eastAsia="tr-TR"/>
        </w:rPr>
      </w:pPr>
      <w:r w:rsidRPr="00F33A4B">
        <w:rPr>
          <w:rFonts w:ascii="Times New Roman" w:eastAsia="Times New Roman" w:hAnsi="Times New Roman" w:cs="Times New Roman"/>
          <w:sz w:val="20"/>
          <w:szCs w:val="20"/>
          <w:lang w:eastAsia="tr-TR"/>
        </w:rPr>
        <w:t xml:space="preserve">              e)  Elektr</w:t>
      </w:r>
      <w:r w:rsidR="006A1DAD" w:rsidRPr="00F33A4B">
        <w:rPr>
          <w:rFonts w:ascii="Times New Roman" w:eastAsia="Times New Roman" w:hAnsi="Times New Roman" w:cs="Times New Roman"/>
          <w:sz w:val="20"/>
          <w:szCs w:val="20"/>
          <w:lang w:eastAsia="tr-TR"/>
        </w:rPr>
        <w:t xml:space="preserve">onik posta adresi: </w:t>
      </w:r>
      <w:r w:rsidR="00F33A4B" w:rsidRPr="00F33A4B">
        <w:rPr>
          <w:rFonts w:ascii="Times New Roman" w:eastAsia="Times New Roman" w:hAnsi="Times New Roman" w:cs="Times New Roman"/>
          <w:sz w:val="20"/>
          <w:szCs w:val="20"/>
          <w:lang w:eastAsia="tr-TR"/>
        </w:rPr>
        <w:t>utku@seymaksan.com.tr</w:t>
      </w:r>
    </w:p>
    <w:p w:rsidR="00230D41" w:rsidRPr="00F33A4B" w:rsidRDefault="00FA67F6" w:rsidP="0045127A">
      <w:pPr>
        <w:spacing w:after="0" w:line="240" w:lineRule="auto"/>
        <w:jc w:val="both"/>
        <w:rPr>
          <w:rFonts w:ascii="Times New Roman" w:eastAsia="Times New Roman" w:hAnsi="Times New Roman" w:cs="Times New Roman"/>
          <w:b/>
          <w:sz w:val="20"/>
          <w:szCs w:val="20"/>
          <w:lang w:eastAsia="tr-TR"/>
        </w:rPr>
      </w:pPr>
      <w:r>
        <w:rPr>
          <w:rFonts w:ascii="Times New Roman" w:eastAsia="Times New Roman" w:hAnsi="Times New Roman" w:cs="Times New Roman"/>
          <w:sz w:val="20"/>
          <w:szCs w:val="20"/>
          <w:lang w:eastAsia="tr-TR"/>
        </w:rPr>
        <w:t xml:space="preserve">              </w:t>
      </w:r>
      <w:r w:rsidR="00230D41" w:rsidRPr="00F33A4B">
        <w:rPr>
          <w:rFonts w:ascii="Times New Roman" w:eastAsia="Times New Roman" w:hAnsi="Times New Roman" w:cs="Times New Roman"/>
          <w:sz w:val="20"/>
          <w:szCs w:val="20"/>
          <w:lang w:eastAsia="tr-TR"/>
        </w:rPr>
        <w:t xml:space="preserve">f)  İlgili </w:t>
      </w:r>
      <w:r w:rsidR="006A1DAD" w:rsidRPr="00F33A4B">
        <w:rPr>
          <w:rFonts w:ascii="Times New Roman" w:eastAsia="Times New Roman" w:hAnsi="Times New Roman" w:cs="Times New Roman"/>
          <w:sz w:val="20"/>
          <w:szCs w:val="20"/>
          <w:lang w:eastAsia="tr-TR"/>
        </w:rPr>
        <w:t xml:space="preserve">personelinin adı-soyadı/unvanı: </w:t>
      </w:r>
      <w:r w:rsidR="00F33A4B" w:rsidRPr="00F33A4B">
        <w:rPr>
          <w:rFonts w:ascii="Times New Roman" w:eastAsia="Times New Roman" w:hAnsi="Times New Roman" w:cs="Times New Roman"/>
          <w:sz w:val="20"/>
          <w:szCs w:val="20"/>
          <w:lang w:eastAsia="tr-TR"/>
        </w:rPr>
        <w:t>Murat Utku ÇATAK</w:t>
      </w:r>
      <w:r w:rsidR="006A1DAD" w:rsidRPr="00F33A4B">
        <w:rPr>
          <w:rFonts w:ascii="Times New Roman" w:eastAsia="Times New Roman" w:hAnsi="Times New Roman" w:cs="Times New Roman"/>
          <w:b/>
          <w:sz w:val="20"/>
          <w:szCs w:val="20"/>
          <w:lang w:eastAsia="tr-TR"/>
        </w:rPr>
        <w:t xml:space="preserve"> </w:t>
      </w:r>
    </w:p>
    <w:p w:rsidR="00230D41" w:rsidRPr="00F33A4B" w:rsidRDefault="00230D41" w:rsidP="00230D41">
      <w:pPr>
        <w:spacing w:after="0" w:line="240" w:lineRule="auto"/>
        <w:jc w:val="both"/>
        <w:rPr>
          <w:rFonts w:ascii="Times New Roman" w:eastAsia="Times New Roman" w:hAnsi="Times New Roman" w:cs="Times New Roman"/>
          <w:sz w:val="20"/>
          <w:szCs w:val="20"/>
          <w:lang w:eastAsia="tr-TR"/>
        </w:rPr>
      </w:pPr>
      <w:r w:rsidRPr="00F33A4B">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E63359"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E63359" w:rsidRDefault="00230D41" w:rsidP="00230D41">
      <w:pPr>
        <w:spacing w:after="0" w:line="240" w:lineRule="auto"/>
        <w:jc w:val="both"/>
        <w:rPr>
          <w:rFonts w:ascii="Times New Roman" w:eastAsia="Times New Roman" w:hAnsi="Times New Roman" w:cs="Times New Roman"/>
          <w:b/>
          <w:sz w:val="20"/>
          <w:szCs w:val="20"/>
          <w:lang w:eastAsia="tr-TR"/>
        </w:rPr>
      </w:pPr>
      <w:r w:rsidRPr="00E63359">
        <w:rPr>
          <w:rFonts w:ascii="Times New Roman" w:eastAsia="Times New Roman" w:hAnsi="Times New Roman" w:cs="Times New Roman"/>
          <w:b/>
          <w:sz w:val="20"/>
          <w:szCs w:val="20"/>
          <w:lang w:eastAsia="tr-TR"/>
        </w:rPr>
        <w:t>Madde 2- İhale konusu işe ilişkin bilgiler</w:t>
      </w:r>
    </w:p>
    <w:p w:rsidR="00230D41" w:rsidRPr="002D6CF9" w:rsidRDefault="00230D41" w:rsidP="00230D41">
      <w:pPr>
        <w:spacing w:before="120" w:after="0" w:line="240" w:lineRule="auto"/>
        <w:jc w:val="both"/>
        <w:rPr>
          <w:rFonts w:ascii="Times New Roman" w:eastAsia="Times New Roman" w:hAnsi="Times New Roman" w:cs="Times New Roman"/>
          <w:sz w:val="20"/>
          <w:szCs w:val="20"/>
          <w:lang w:eastAsia="tr-TR"/>
        </w:rPr>
      </w:pPr>
      <w:r w:rsidRPr="002D6CF9">
        <w:rPr>
          <w:rFonts w:ascii="Times New Roman" w:eastAsia="Times New Roman" w:hAnsi="Times New Roman" w:cs="Times New Roman"/>
          <w:sz w:val="20"/>
          <w:szCs w:val="20"/>
          <w:lang w:eastAsia="tr-TR"/>
        </w:rPr>
        <w:t>İhale konusu işin;</w:t>
      </w:r>
    </w:p>
    <w:p w:rsidR="00230D41" w:rsidRPr="00FA67F6"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A548F7">
        <w:rPr>
          <w:rFonts w:ascii="Times New Roman" w:eastAsia="Times New Roman" w:hAnsi="Times New Roman" w:cs="Times New Roman"/>
          <w:sz w:val="18"/>
          <w:szCs w:val="18"/>
          <w:lang w:eastAsia="tr-TR"/>
        </w:rPr>
        <w:t>Projen</w:t>
      </w:r>
      <w:r w:rsidR="00230D41" w:rsidRPr="00A548F7">
        <w:rPr>
          <w:rFonts w:ascii="Times New Roman" w:eastAsia="Times New Roman" w:hAnsi="Times New Roman" w:cs="Times New Roman"/>
          <w:sz w:val="18"/>
          <w:szCs w:val="18"/>
          <w:lang w:eastAsia="tr-TR"/>
        </w:rPr>
        <w:t>in Adı:</w:t>
      </w:r>
      <w:r w:rsidR="006A1DAD" w:rsidRPr="00A548F7">
        <w:rPr>
          <w:rFonts w:ascii="Times New Roman" w:hAnsi="Times New Roman" w:cs="Times New Roman"/>
          <w:color w:val="222222"/>
          <w:sz w:val="18"/>
          <w:szCs w:val="18"/>
          <w:shd w:val="clear" w:color="auto" w:fill="FCFDFD"/>
        </w:rPr>
        <w:t xml:space="preserve"> </w:t>
      </w:r>
      <w:r w:rsidR="002D6CF9" w:rsidRPr="00FA67F6">
        <w:rPr>
          <w:rFonts w:ascii="Times New Roman" w:hAnsi="Times New Roman" w:cs="Times New Roman"/>
          <w:sz w:val="20"/>
          <w:szCs w:val="20"/>
        </w:rPr>
        <w:t>ADANA'DAN TÜRKİYE VE 70 ÜLKEYE İHRAÇ EDİLMEK ÜZERE İPLİK MAKİNELERİNİN İTHAL İKAME YEDEK PARÇALARININ ÜRETİMİ</w:t>
      </w:r>
    </w:p>
    <w:p w:rsidR="006A1DAD" w:rsidRPr="00A548F7" w:rsidRDefault="00230D41" w:rsidP="0040374B">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18"/>
          <w:szCs w:val="18"/>
          <w:lang w:eastAsia="tr-TR"/>
        </w:rPr>
      </w:pPr>
      <w:r w:rsidRPr="00A548F7">
        <w:rPr>
          <w:rFonts w:ascii="Times New Roman" w:eastAsia="Times New Roman" w:hAnsi="Times New Roman" w:cs="Times New Roman"/>
          <w:sz w:val="18"/>
          <w:szCs w:val="18"/>
          <w:lang w:eastAsia="tr-TR"/>
        </w:rPr>
        <w:t xml:space="preserve">Sözleşme kodu: </w:t>
      </w:r>
      <w:r w:rsidR="002D6CF9" w:rsidRPr="00A548F7">
        <w:rPr>
          <w:rFonts w:ascii="Times New Roman" w:eastAsia="Times New Roman" w:hAnsi="Times New Roman" w:cs="Times New Roman"/>
          <w:sz w:val="18"/>
          <w:szCs w:val="18"/>
          <w:lang w:eastAsia="tr-TR"/>
        </w:rPr>
        <w:t>TR62/19/YENİ/0023</w:t>
      </w:r>
    </w:p>
    <w:p w:rsidR="00D61FDD" w:rsidRPr="00A548F7" w:rsidRDefault="00230D41" w:rsidP="006A1DA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tr-TR"/>
        </w:rPr>
      </w:pPr>
      <w:r w:rsidRPr="00A548F7">
        <w:rPr>
          <w:rFonts w:ascii="Times New Roman" w:eastAsia="Times New Roman" w:hAnsi="Times New Roman" w:cs="Times New Roman"/>
          <w:sz w:val="18"/>
          <w:szCs w:val="18"/>
          <w:lang w:eastAsia="tr-TR"/>
        </w:rPr>
        <w:t xml:space="preserve">Fiziki Miktarı ve türü: </w:t>
      </w:r>
    </w:p>
    <w:tbl>
      <w:tblPr>
        <w:tblW w:w="6585" w:type="dxa"/>
        <w:tblInd w:w="998" w:type="dxa"/>
        <w:tblCellMar>
          <w:left w:w="70" w:type="dxa"/>
          <w:right w:w="70" w:type="dxa"/>
        </w:tblCellMar>
        <w:tblLook w:val="04A0" w:firstRow="1" w:lastRow="0" w:firstColumn="1" w:lastColumn="0" w:noHBand="0" w:noVBand="1"/>
      </w:tblPr>
      <w:tblGrid>
        <w:gridCol w:w="6585"/>
      </w:tblGrid>
      <w:tr w:rsidR="00EF3791" w:rsidRPr="00A548F7" w:rsidTr="00A548F7">
        <w:trPr>
          <w:trHeight w:val="300"/>
        </w:trPr>
        <w:tc>
          <w:tcPr>
            <w:tcW w:w="6585" w:type="dxa"/>
            <w:tcBorders>
              <w:top w:val="nil"/>
              <w:left w:val="nil"/>
              <w:bottom w:val="nil"/>
              <w:right w:val="nil"/>
            </w:tcBorders>
            <w:shd w:val="clear" w:color="auto" w:fill="auto"/>
            <w:noWrap/>
            <w:vAlign w:val="center"/>
            <w:hideMark/>
          </w:tcPr>
          <w:p w:rsidR="00EF3791" w:rsidRPr="00A548F7" w:rsidRDefault="00EF3791" w:rsidP="00011237">
            <w:pPr>
              <w:spacing w:after="0" w:line="240" w:lineRule="auto"/>
              <w:rPr>
                <w:rFonts w:ascii="Times New Roman" w:eastAsia="Times New Roman" w:hAnsi="Times New Roman" w:cs="Times New Roman"/>
                <w:color w:val="000000"/>
                <w:sz w:val="18"/>
                <w:szCs w:val="18"/>
                <w:lang w:eastAsia="tr-TR"/>
              </w:rPr>
            </w:pPr>
            <w:r w:rsidRPr="00A548F7">
              <w:rPr>
                <w:rFonts w:ascii="Times New Roman" w:eastAsia="Times New Roman" w:hAnsi="Times New Roman" w:cs="Times New Roman"/>
                <w:color w:val="000000"/>
                <w:sz w:val="18"/>
                <w:szCs w:val="18"/>
                <w:lang w:eastAsia="tr-TR"/>
              </w:rPr>
              <w:t xml:space="preserve">LOT </w:t>
            </w:r>
            <w:proofErr w:type="gramStart"/>
            <w:r w:rsidRPr="00A548F7">
              <w:rPr>
                <w:rFonts w:ascii="Times New Roman" w:eastAsia="Times New Roman" w:hAnsi="Times New Roman" w:cs="Times New Roman"/>
                <w:color w:val="000000"/>
                <w:sz w:val="18"/>
                <w:szCs w:val="18"/>
                <w:lang w:eastAsia="tr-TR"/>
              </w:rPr>
              <w:t>1 : CNC</w:t>
            </w:r>
            <w:proofErr w:type="gramEnd"/>
            <w:r w:rsidRPr="00A548F7">
              <w:rPr>
                <w:rFonts w:ascii="Times New Roman" w:eastAsia="Times New Roman" w:hAnsi="Times New Roman" w:cs="Times New Roman"/>
                <w:color w:val="000000"/>
                <w:sz w:val="18"/>
                <w:szCs w:val="18"/>
                <w:lang w:eastAsia="tr-TR"/>
              </w:rPr>
              <w:t xml:space="preserve"> DİK İŞLEME MERKEZİ</w:t>
            </w:r>
            <w:r w:rsidR="004E765A">
              <w:rPr>
                <w:rFonts w:ascii="Times New Roman" w:eastAsia="Times New Roman" w:hAnsi="Times New Roman" w:cs="Times New Roman"/>
                <w:color w:val="000000"/>
                <w:sz w:val="18"/>
                <w:szCs w:val="18"/>
                <w:lang w:eastAsia="tr-TR"/>
              </w:rPr>
              <w:t xml:space="preserve"> ALIMI</w:t>
            </w:r>
          </w:p>
        </w:tc>
      </w:tr>
      <w:tr w:rsidR="00EF3791" w:rsidRPr="00A548F7" w:rsidTr="00A548F7">
        <w:trPr>
          <w:trHeight w:val="300"/>
        </w:trPr>
        <w:tc>
          <w:tcPr>
            <w:tcW w:w="6585" w:type="dxa"/>
            <w:tcBorders>
              <w:top w:val="nil"/>
              <w:left w:val="nil"/>
              <w:bottom w:val="nil"/>
              <w:right w:val="nil"/>
            </w:tcBorders>
            <w:shd w:val="clear" w:color="auto" w:fill="auto"/>
            <w:noWrap/>
            <w:vAlign w:val="center"/>
            <w:hideMark/>
          </w:tcPr>
          <w:p w:rsidR="00EF3791" w:rsidRPr="00A548F7" w:rsidRDefault="00EF3791" w:rsidP="00011237">
            <w:pPr>
              <w:spacing w:after="0" w:line="240" w:lineRule="auto"/>
              <w:rPr>
                <w:rFonts w:ascii="Times New Roman" w:eastAsia="Times New Roman" w:hAnsi="Times New Roman" w:cs="Times New Roman"/>
                <w:color w:val="000000"/>
                <w:sz w:val="18"/>
                <w:szCs w:val="18"/>
                <w:lang w:eastAsia="tr-TR"/>
              </w:rPr>
            </w:pPr>
            <w:r w:rsidRPr="00A548F7">
              <w:rPr>
                <w:rFonts w:ascii="Times New Roman" w:eastAsia="Times New Roman" w:hAnsi="Times New Roman" w:cs="Times New Roman"/>
                <w:color w:val="000000"/>
                <w:sz w:val="18"/>
                <w:szCs w:val="18"/>
                <w:lang w:eastAsia="tr-TR"/>
              </w:rPr>
              <w:t>LOT 2: a</w:t>
            </w:r>
            <w:proofErr w:type="gramStart"/>
            <w:r w:rsidRPr="00A548F7">
              <w:rPr>
                <w:rFonts w:ascii="Times New Roman" w:eastAsia="Times New Roman" w:hAnsi="Times New Roman" w:cs="Times New Roman"/>
                <w:color w:val="000000"/>
                <w:sz w:val="18"/>
                <w:szCs w:val="18"/>
                <w:lang w:eastAsia="tr-TR"/>
              </w:rPr>
              <w:t>)</w:t>
            </w:r>
            <w:proofErr w:type="gramEnd"/>
            <w:r w:rsidRPr="00A548F7">
              <w:rPr>
                <w:rFonts w:ascii="Times New Roman" w:eastAsia="Times New Roman" w:hAnsi="Times New Roman" w:cs="Times New Roman"/>
                <w:color w:val="000000"/>
                <w:sz w:val="18"/>
                <w:szCs w:val="18"/>
                <w:lang w:eastAsia="tr-TR"/>
              </w:rPr>
              <w:t xml:space="preserve"> 70 TON YATAY PLASTİK ENJEKSİYON</w:t>
            </w:r>
            <w:r w:rsidR="004E765A">
              <w:rPr>
                <w:rFonts w:ascii="Times New Roman" w:eastAsia="Times New Roman" w:hAnsi="Times New Roman" w:cs="Times New Roman"/>
                <w:color w:val="000000"/>
                <w:sz w:val="18"/>
                <w:szCs w:val="18"/>
                <w:lang w:eastAsia="tr-TR"/>
              </w:rPr>
              <w:t xml:space="preserve"> MAKİNESİ ALIMI</w:t>
            </w:r>
          </w:p>
        </w:tc>
      </w:tr>
      <w:tr w:rsidR="00EF3791" w:rsidRPr="00A548F7" w:rsidTr="00A548F7">
        <w:trPr>
          <w:trHeight w:val="300"/>
        </w:trPr>
        <w:tc>
          <w:tcPr>
            <w:tcW w:w="6585" w:type="dxa"/>
            <w:tcBorders>
              <w:top w:val="nil"/>
              <w:left w:val="nil"/>
              <w:bottom w:val="nil"/>
              <w:right w:val="nil"/>
            </w:tcBorders>
            <w:shd w:val="clear" w:color="auto" w:fill="auto"/>
            <w:noWrap/>
            <w:vAlign w:val="center"/>
            <w:hideMark/>
          </w:tcPr>
          <w:p w:rsidR="00EF3791" w:rsidRPr="00A548F7" w:rsidRDefault="00EF3791" w:rsidP="00011237">
            <w:pPr>
              <w:spacing w:after="0" w:line="240" w:lineRule="auto"/>
              <w:rPr>
                <w:rFonts w:ascii="Times New Roman" w:eastAsia="Times New Roman" w:hAnsi="Times New Roman" w:cs="Times New Roman"/>
                <w:color w:val="000000"/>
                <w:sz w:val="18"/>
                <w:szCs w:val="18"/>
                <w:lang w:eastAsia="tr-TR"/>
              </w:rPr>
            </w:pPr>
            <w:r w:rsidRPr="00A548F7">
              <w:rPr>
                <w:rFonts w:ascii="Times New Roman" w:eastAsia="Times New Roman" w:hAnsi="Times New Roman" w:cs="Times New Roman"/>
                <w:color w:val="000000"/>
                <w:sz w:val="18"/>
                <w:szCs w:val="18"/>
                <w:lang w:eastAsia="tr-TR"/>
              </w:rPr>
              <w:t xml:space="preserve">             b) 270 TON YATAY PLASTİK ENJEKSİYON</w:t>
            </w:r>
            <w:r w:rsidR="004E765A">
              <w:rPr>
                <w:rFonts w:ascii="Times New Roman" w:eastAsia="Times New Roman" w:hAnsi="Times New Roman" w:cs="Times New Roman"/>
                <w:color w:val="000000"/>
                <w:sz w:val="18"/>
                <w:szCs w:val="18"/>
                <w:lang w:eastAsia="tr-TR"/>
              </w:rPr>
              <w:t xml:space="preserve"> MAKİNESİ ALIMI</w:t>
            </w:r>
          </w:p>
        </w:tc>
      </w:tr>
      <w:tr w:rsidR="00EF3791" w:rsidRPr="00AC3D0A" w:rsidTr="00A548F7">
        <w:trPr>
          <w:trHeight w:val="300"/>
        </w:trPr>
        <w:tc>
          <w:tcPr>
            <w:tcW w:w="6585" w:type="dxa"/>
            <w:tcBorders>
              <w:top w:val="nil"/>
              <w:left w:val="nil"/>
              <w:bottom w:val="nil"/>
              <w:right w:val="nil"/>
            </w:tcBorders>
            <w:shd w:val="clear" w:color="auto" w:fill="auto"/>
            <w:noWrap/>
            <w:vAlign w:val="center"/>
            <w:hideMark/>
          </w:tcPr>
          <w:p w:rsidR="00EF3791" w:rsidRPr="00AC3D0A" w:rsidRDefault="00A548F7" w:rsidP="00A548F7">
            <w:pPr>
              <w:spacing w:after="0" w:line="240" w:lineRule="auto"/>
              <w:rPr>
                <w:rFonts w:ascii="Times New Roman" w:eastAsia="Times New Roman" w:hAnsi="Times New Roman" w:cs="Times New Roman"/>
                <w:color w:val="000000"/>
                <w:sz w:val="18"/>
                <w:szCs w:val="18"/>
                <w:lang w:eastAsia="tr-TR"/>
              </w:rPr>
            </w:pPr>
            <w:r>
              <w:rPr>
                <w:rFonts w:ascii="Times New Roman" w:eastAsia="Times New Roman" w:hAnsi="Times New Roman" w:cs="Times New Roman"/>
                <w:color w:val="000000"/>
                <w:sz w:val="18"/>
                <w:szCs w:val="18"/>
                <w:lang w:eastAsia="tr-TR"/>
              </w:rPr>
              <w:t xml:space="preserve">             </w:t>
            </w:r>
          </w:p>
        </w:tc>
      </w:tr>
    </w:tbl>
    <w:p w:rsidR="00230D41" w:rsidRPr="002D6CF9"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D6CF9">
        <w:rPr>
          <w:rFonts w:ascii="Times New Roman" w:eastAsia="Times New Roman" w:hAnsi="Times New Roman" w:cs="Times New Roman"/>
          <w:sz w:val="20"/>
          <w:szCs w:val="20"/>
          <w:lang w:eastAsia="tr-TR"/>
        </w:rPr>
        <w:t xml:space="preserve">İşin/Teslimin Gerçekleştirileceği yer: </w:t>
      </w:r>
      <w:r w:rsidR="002D6CF9" w:rsidRPr="002D6CF9">
        <w:rPr>
          <w:rFonts w:ascii="Times New Roman" w:hAnsi="Times New Roman" w:cs="Times New Roman"/>
          <w:color w:val="222222"/>
          <w:sz w:val="20"/>
          <w:szCs w:val="20"/>
          <w:shd w:val="clear" w:color="auto" w:fill="FCFDFD"/>
        </w:rPr>
        <w:t xml:space="preserve">YEŞİLOBA MAH. TURHAN CEMAL BERİKER </w:t>
      </w:r>
      <w:proofErr w:type="gramStart"/>
      <w:r w:rsidR="002D6CF9" w:rsidRPr="002D6CF9">
        <w:rPr>
          <w:rFonts w:ascii="Times New Roman" w:hAnsi="Times New Roman" w:cs="Times New Roman"/>
          <w:color w:val="222222"/>
          <w:sz w:val="20"/>
          <w:szCs w:val="20"/>
          <w:shd w:val="clear" w:color="auto" w:fill="FCFDFD"/>
        </w:rPr>
        <w:t>BULV.NO</w:t>
      </w:r>
      <w:proofErr w:type="gramEnd"/>
      <w:r w:rsidR="002D6CF9" w:rsidRPr="002D6CF9">
        <w:rPr>
          <w:rFonts w:ascii="Times New Roman" w:hAnsi="Times New Roman" w:cs="Times New Roman"/>
          <w:color w:val="222222"/>
          <w:sz w:val="20"/>
          <w:szCs w:val="20"/>
          <w:shd w:val="clear" w:color="auto" w:fill="FCFDFD"/>
        </w:rPr>
        <w:t>:622 ZEMİN KAT</w:t>
      </w:r>
      <w:r w:rsidR="002D6CF9" w:rsidRPr="002D6CF9">
        <w:rPr>
          <w:rFonts w:ascii="Times New Roman" w:eastAsia="Times New Roman" w:hAnsi="Times New Roman" w:cs="Times New Roman"/>
          <w:sz w:val="20"/>
          <w:szCs w:val="20"/>
          <w:lang w:eastAsia="tr-TR"/>
        </w:rPr>
        <w:t xml:space="preserve"> </w:t>
      </w:r>
      <w:r w:rsidR="006A1DAD" w:rsidRPr="002D6CF9">
        <w:rPr>
          <w:rFonts w:ascii="Times New Roman" w:eastAsia="Times New Roman" w:hAnsi="Times New Roman" w:cs="Times New Roman"/>
          <w:sz w:val="20"/>
          <w:szCs w:val="20"/>
          <w:lang w:eastAsia="tr-TR"/>
        </w:rPr>
        <w:t>Seyhan/ADANA</w:t>
      </w:r>
    </w:p>
    <w:p w:rsidR="006A1DAD" w:rsidRPr="002D6CF9" w:rsidRDefault="00230D41" w:rsidP="006A1DA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D6CF9">
        <w:rPr>
          <w:rFonts w:ascii="Times New Roman" w:eastAsia="Times New Roman" w:hAnsi="Times New Roman" w:cs="Times New Roman"/>
          <w:sz w:val="20"/>
          <w:szCs w:val="20"/>
          <w:lang w:eastAsia="tr-TR"/>
        </w:rPr>
        <w:t xml:space="preserve">Alıma ait (varsa) diğer bilgiler: </w:t>
      </w:r>
      <w:r w:rsidR="006A1DAD" w:rsidRPr="002D6CF9">
        <w:rPr>
          <w:rFonts w:ascii="Times New Roman" w:eastAsia="Times New Roman" w:hAnsi="Times New Roman" w:cs="Times New Roman"/>
          <w:sz w:val="20"/>
          <w:szCs w:val="20"/>
          <w:lang w:eastAsia="tr-TR"/>
        </w:rPr>
        <w:t>Makin</w:t>
      </w:r>
      <w:r w:rsidR="00B400F8" w:rsidRPr="002D6CF9">
        <w:rPr>
          <w:rFonts w:ascii="Times New Roman" w:eastAsia="Times New Roman" w:hAnsi="Times New Roman" w:cs="Times New Roman"/>
          <w:sz w:val="20"/>
          <w:szCs w:val="20"/>
          <w:lang w:eastAsia="tr-TR"/>
        </w:rPr>
        <w:t>e</w:t>
      </w:r>
      <w:r w:rsidR="006A1DAD" w:rsidRPr="002D6CF9">
        <w:rPr>
          <w:rFonts w:ascii="Times New Roman" w:eastAsia="Times New Roman" w:hAnsi="Times New Roman" w:cs="Times New Roman"/>
          <w:sz w:val="20"/>
          <w:szCs w:val="20"/>
          <w:lang w:eastAsia="tr-TR"/>
        </w:rPr>
        <w:t>ler işletmeye teslim edilecek, fiyat teklifleri KDV hariç olarak verilecektir.</w:t>
      </w:r>
    </w:p>
    <w:p w:rsidR="00230D41" w:rsidRPr="00E63359" w:rsidRDefault="00230D41" w:rsidP="006A1DAD">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230D41" w:rsidRPr="00E63359"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E63359" w:rsidRDefault="00230D41" w:rsidP="00230D41">
      <w:pPr>
        <w:spacing w:after="0" w:line="240" w:lineRule="auto"/>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b/>
          <w:sz w:val="20"/>
          <w:szCs w:val="20"/>
          <w:lang w:eastAsia="tr-TR"/>
        </w:rPr>
        <w:t>Madde 3- İhaleye ilişkin bilgiler</w:t>
      </w:r>
    </w:p>
    <w:p w:rsidR="00230D41" w:rsidRPr="00E63359" w:rsidRDefault="00230D41" w:rsidP="00230D41">
      <w:pPr>
        <w:spacing w:before="120" w:after="0" w:line="240" w:lineRule="auto"/>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İhaleye ilişkin bilgiler;</w:t>
      </w:r>
    </w:p>
    <w:p w:rsidR="00230D41" w:rsidRPr="00E63359" w:rsidRDefault="006A1DAD"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 xml:space="preserve">İhale usulü: </w:t>
      </w:r>
      <w:r w:rsidR="00230D41" w:rsidRPr="00E63359">
        <w:rPr>
          <w:rFonts w:ascii="Times New Roman" w:eastAsia="Times New Roman" w:hAnsi="Times New Roman" w:cs="Times New Roman"/>
          <w:i/>
          <w:sz w:val="20"/>
          <w:szCs w:val="20"/>
          <w:lang w:eastAsia="tr-TR"/>
        </w:rPr>
        <w:t>Açık İhale Usulü</w:t>
      </w:r>
    </w:p>
    <w:p w:rsidR="00230D41" w:rsidRPr="00E63359" w:rsidRDefault="00230D41" w:rsidP="00B400F8">
      <w:pPr>
        <w:spacing w:after="0" w:line="240" w:lineRule="auto"/>
        <w:ind w:left="708"/>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b</w:t>
      </w:r>
      <w:r w:rsidR="006A1DAD" w:rsidRPr="00E63359">
        <w:rPr>
          <w:rFonts w:ascii="Times New Roman" w:eastAsia="Times New Roman" w:hAnsi="Times New Roman" w:cs="Times New Roman"/>
          <w:sz w:val="20"/>
          <w:szCs w:val="20"/>
          <w:lang w:eastAsia="tr-TR"/>
        </w:rPr>
        <w:t xml:space="preserve">)   İhalenin yapılacağı adres: </w:t>
      </w:r>
      <w:r w:rsidR="002D6CF9" w:rsidRPr="002D6CF9">
        <w:rPr>
          <w:rFonts w:ascii="Times New Roman" w:hAnsi="Times New Roman" w:cs="Times New Roman"/>
          <w:color w:val="222222"/>
          <w:sz w:val="20"/>
          <w:szCs w:val="20"/>
          <w:shd w:val="clear" w:color="auto" w:fill="FCFDFD"/>
        </w:rPr>
        <w:t xml:space="preserve">YEŞİLOBA MAH. TURHAN CEMAL BERİKER </w:t>
      </w:r>
      <w:proofErr w:type="gramStart"/>
      <w:r w:rsidR="002D6CF9" w:rsidRPr="002D6CF9">
        <w:rPr>
          <w:rFonts w:ascii="Times New Roman" w:hAnsi="Times New Roman" w:cs="Times New Roman"/>
          <w:color w:val="222222"/>
          <w:sz w:val="20"/>
          <w:szCs w:val="20"/>
          <w:shd w:val="clear" w:color="auto" w:fill="FCFDFD"/>
        </w:rPr>
        <w:t>BULV.NO</w:t>
      </w:r>
      <w:proofErr w:type="gramEnd"/>
      <w:r w:rsidR="002D6CF9" w:rsidRPr="002D6CF9">
        <w:rPr>
          <w:rFonts w:ascii="Times New Roman" w:hAnsi="Times New Roman" w:cs="Times New Roman"/>
          <w:color w:val="222222"/>
          <w:sz w:val="20"/>
          <w:szCs w:val="20"/>
          <w:shd w:val="clear" w:color="auto" w:fill="FCFDFD"/>
        </w:rPr>
        <w:t>:622 ZEMİN KAT</w:t>
      </w:r>
      <w:r w:rsidR="002D6CF9" w:rsidRPr="002D6CF9">
        <w:rPr>
          <w:rFonts w:ascii="Times New Roman" w:eastAsia="Times New Roman" w:hAnsi="Times New Roman" w:cs="Times New Roman"/>
          <w:sz w:val="20"/>
          <w:szCs w:val="20"/>
          <w:lang w:eastAsia="tr-TR"/>
        </w:rPr>
        <w:t xml:space="preserve"> Seyhan/ADANA</w:t>
      </w:r>
    </w:p>
    <w:p w:rsidR="00230D41" w:rsidRPr="00FA67F6"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 xml:space="preserve">c)   </w:t>
      </w:r>
      <w:r w:rsidRPr="00FA67F6">
        <w:rPr>
          <w:rFonts w:ascii="Times New Roman" w:eastAsia="Times New Roman" w:hAnsi="Times New Roman" w:cs="Times New Roman"/>
          <w:sz w:val="20"/>
          <w:szCs w:val="20"/>
          <w:lang w:eastAsia="tr-TR"/>
        </w:rPr>
        <w:t xml:space="preserve">İhale tarihi: </w:t>
      </w:r>
      <w:r w:rsidR="00FA3602">
        <w:rPr>
          <w:rFonts w:ascii="Times New Roman" w:eastAsia="Times New Roman" w:hAnsi="Times New Roman" w:cs="Times New Roman"/>
          <w:sz w:val="20"/>
          <w:szCs w:val="20"/>
          <w:lang w:eastAsia="tr-TR"/>
        </w:rPr>
        <w:t>28</w:t>
      </w:r>
      <w:r w:rsidR="00FA67F6" w:rsidRPr="00FA67F6">
        <w:rPr>
          <w:rFonts w:ascii="Times New Roman" w:eastAsia="Times New Roman" w:hAnsi="Times New Roman" w:cs="Times New Roman"/>
          <w:sz w:val="20"/>
          <w:szCs w:val="20"/>
          <w:lang w:eastAsia="tr-TR"/>
        </w:rPr>
        <w:t>.01.2020</w:t>
      </w:r>
    </w:p>
    <w:p w:rsidR="00230D41" w:rsidRPr="00E63359"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FA67F6">
        <w:rPr>
          <w:rFonts w:ascii="Times New Roman" w:eastAsia="Times New Roman" w:hAnsi="Times New Roman" w:cs="Times New Roman"/>
          <w:sz w:val="20"/>
          <w:szCs w:val="20"/>
          <w:lang w:eastAsia="tr-TR"/>
        </w:rPr>
        <w:t xml:space="preserve">d)   İhale saati: </w:t>
      </w:r>
      <w:r w:rsidR="006A1DAD" w:rsidRPr="00FA67F6">
        <w:rPr>
          <w:rFonts w:ascii="Times New Roman" w:eastAsia="Times New Roman" w:hAnsi="Times New Roman" w:cs="Times New Roman"/>
          <w:sz w:val="20"/>
          <w:szCs w:val="20"/>
          <w:lang w:eastAsia="tr-TR"/>
        </w:rPr>
        <w:t>13.30</w:t>
      </w: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51160C">
        <w:rPr>
          <w:rFonts w:ascii="Times New Roman" w:eastAsia="Times New Roman" w:hAnsi="Times New Roman" w:cs="Times New Roman"/>
          <w:b/>
          <w:sz w:val="20"/>
          <w:szCs w:val="20"/>
          <w:lang w:eastAsia="tr-TR"/>
        </w:rPr>
        <w:t xml:space="preserve">Madde 4- İhale dosyasının görülmesi ve temini </w:t>
      </w:r>
    </w:p>
    <w:p w:rsidR="00230D41" w:rsidRPr="0051160C" w:rsidRDefault="00230D41" w:rsidP="00230D41">
      <w:pPr>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51160C">
        <w:rPr>
          <w:rFonts w:ascii="Times New Roman" w:eastAsia="Times New Roman" w:hAnsi="Times New Roman" w:cs="Times New Roman"/>
          <w:i/>
          <w:sz w:val="20"/>
          <w:szCs w:val="20"/>
          <w:lang w:eastAsia="tr-TR"/>
        </w:rPr>
        <w:t>bedelsiz imza karşılığı teslim almak</w:t>
      </w:r>
      <w:r w:rsidRPr="0051160C">
        <w:rPr>
          <w:rFonts w:ascii="Times New Roman" w:eastAsia="Times New Roman" w:hAnsi="Times New Roman" w:cs="Times New Roman"/>
          <w:sz w:val="20"/>
          <w:szCs w:val="20"/>
          <w:lang w:eastAsia="tr-TR"/>
        </w:rPr>
        <w:t xml:space="preserve"> zorunludur.</w:t>
      </w: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İstekli ihale dosyasını </w:t>
      </w:r>
      <w:r w:rsidRPr="0051160C">
        <w:rPr>
          <w:rFonts w:ascii="Times New Roman" w:eastAsia="Times New Roman" w:hAnsi="Times New Roman" w:cs="Times New Roman"/>
          <w:i/>
          <w:sz w:val="20"/>
          <w:szCs w:val="20"/>
          <w:lang w:eastAsia="tr-TR"/>
        </w:rPr>
        <w:t>bedelsiz imza karşılığı teslim almakla</w:t>
      </w:r>
      <w:r w:rsidRPr="0051160C">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b/>
          <w:sz w:val="20"/>
          <w:szCs w:val="20"/>
          <w:lang w:eastAsia="tr-TR"/>
        </w:rPr>
        <w:t>Madde 5- Tekliflerin sunulacağı yer, son teklif verme tarih ve saati</w:t>
      </w:r>
    </w:p>
    <w:p w:rsidR="00230D41" w:rsidRPr="0051160C"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Teklifler aşağıda belirtilen adrese elden veya posta yoluyla teslim edilebilir:</w:t>
      </w:r>
    </w:p>
    <w:p w:rsidR="006A1DAD" w:rsidRPr="0051160C" w:rsidRDefault="00230D41" w:rsidP="00B400F8">
      <w:pPr>
        <w:spacing w:after="0" w:line="240" w:lineRule="auto"/>
        <w:ind w:firstLine="703"/>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rPr>
        <w:t>a)  Tekliflerin sunulacağı yer</w:t>
      </w:r>
      <w:r w:rsidR="0086069C" w:rsidRPr="0086069C">
        <w:rPr>
          <w:rFonts w:ascii="Times New Roman" w:hAnsi="Times New Roman" w:cs="Times New Roman"/>
          <w:color w:val="222222"/>
          <w:sz w:val="20"/>
          <w:szCs w:val="20"/>
          <w:shd w:val="clear" w:color="auto" w:fill="FCFDFD"/>
        </w:rPr>
        <w:t xml:space="preserve"> </w:t>
      </w:r>
      <w:r w:rsidR="0086069C" w:rsidRPr="002D6CF9">
        <w:rPr>
          <w:rFonts w:ascii="Times New Roman" w:hAnsi="Times New Roman" w:cs="Times New Roman"/>
          <w:color w:val="222222"/>
          <w:sz w:val="20"/>
          <w:szCs w:val="20"/>
          <w:shd w:val="clear" w:color="auto" w:fill="FCFDFD"/>
        </w:rPr>
        <w:t xml:space="preserve">YEŞİLOBA MAH. TURHAN CEMAL BERİKER </w:t>
      </w:r>
      <w:proofErr w:type="gramStart"/>
      <w:r w:rsidR="0086069C" w:rsidRPr="002D6CF9">
        <w:rPr>
          <w:rFonts w:ascii="Times New Roman" w:hAnsi="Times New Roman" w:cs="Times New Roman"/>
          <w:color w:val="222222"/>
          <w:sz w:val="20"/>
          <w:szCs w:val="20"/>
          <w:shd w:val="clear" w:color="auto" w:fill="FCFDFD"/>
        </w:rPr>
        <w:t>BULV.NO</w:t>
      </w:r>
      <w:proofErr w:type="gramEnd"/>
      <w:r w:rsidR="0086069C" w:rsidRPr="002D6CF9">
        <w:rPr>
          <w:rFonts w:ascii="Times New Roman" w:hAnsi="Times New Roman" w:cs="Times New Roman"/>
          <w:color w:val="222222"/>
          <w:sz w:val="20"/>
          <w:szCs w:val="20"/>
          <w:shd w:val="clear" w:color="auto" w:fill="FCFDFD"/>
        </w:rPr>
        <w:t>:622 ZEMİN KAT</w:t>
      </w:r>
      <w:r w:rsidR="0086069C" w:rsidRPr="002D6CF9">
        <w:rPr>
          <w:rFonts w:ascii="Times New Roman" w:eastAsia="Times New Roman" w:hAnsi="Times New Roman" w:cs="Times New Roman"/>
          <w:sz w:val="20"/>
          <w:szCs w:val="20"/>
          <w:lang w:eastAsia="tr-TR"/>
        </w:rPr>
        <w:t xml:space="preserve"> Seyhan/ADANA</w:t>
      </w:r>
    </w:p>
    <w:p w:rsidR="00230D41" w:rsidRPr="00FA67F6" w:rsidRDefault="00230D41" w:rsidP="006A1DAD">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b)  </w:t>
      </w:r>
      <w:r w:rsidRPr="00FA67F6">
        <w:rPr>
          <w:rFonts w:ascii="Times New Roman" w:eastAsia="Times New Roman" w:hAnsi="Times New Roman" w:cs="Times New Roman"/>
          <w:sz w:val="20"/>
          <w:szCs w:val="20"/>
          <w:lang w:eastAsia="tr-TR"/>
        </w:rPr>
        <w:t xml:space="preserve">Son teklif verme tarihi (İhale tarihi) : </w:t>
      </w:r>
      <w:r w:rsidR="00FA3602">
        <w:rPr>
          <w:rFonts w:ascii="Times New Roman" w:eastAsia="Times New Roman" w:hAnsi="Times New Roman" w:cs="Times New Roman"/>
          <w:sz w:val="20"/>
          <w:szCs w:val="20"/>
          <w:lang w:eastAsia="tr-TR"/>
        </w:rPr>
        <w:t>28</w:t>
      </w:r>
      <w:bookmarkStart w:id="5" w:name="_GoBack"/>
      <w:bookmarkEnd w:id="5"/>
      <w:r w:rsidR="00FA67F6" w:rsidRPr="00FA67F6">
        <w:rPr>
          <w:rFonts w:ascii="Times New Roman" w:eastAsia="Times New Roman" w:hAnsi="Times New Roman" w:cs="Times New Roman"/>
          <w:sz w:val="20"/>
          <w:szCs w:val="20"/>
          <w:lang w:eastAsia="tr-TR"/>
        </w:rPr>
        <w:t>.01.2020</w:t>
      </w:r>
    </w:p>
    <w:p w:rsidR="00230D41" w:rsidRPr="0051160C"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FA67F6">
        <w:rPr>
          <w:rFonts w:ascii="Times New Roman" w:eastAsia="Times New Roman" w:hAnsi="Times New Roman" w:cs="Times New Roman"/>
          <w:sz w:val="20"/>
          <w:szCs w:val="20"/>
          <w:lang w:eastAsia="tr-TR"/>
        </w:rPr>
        <w:t xml:space="preserve">c)  Son teklif verme saati  (İhale saati) :  </w:t>
      </w:r>
      <w:r w:rsidR="006A1DAD" w:rsidRPr="00FA67F6">
        <w:rPr>
          <w:rFonts w:ascii="Times New Roman" w:eastAsia="Times New Roman" w:hAnsi="Times New Roman" w:cs="Times New Roman"/>
          <w:sz w:val="20"/>
          <w:szCs w:val="20"/>
          <w:lang w:eastAsia="tr-TR"/>
        </w:rPr>
        <w:t>13.30</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51160C">
        <w:rPr>
          <w:rFonts w:ascii="Times New Roman" w:eastAsia="Times New Roman" w:hAnsi="Times New Roman" w:cs="Times New Roman"/>
          <w:sz w:val="20"/>
          <w:szCs w:val="20"/>
          <w:lang w:eastAsia="tr-TR"/>
        </w:rPr>
        <w:t>nun</w:t>
      </w:r>
      <w:proofErr w:type="spellEnd"/>
      <w:r w:rsidRPr="0051160C">
        <w:rPr>
          <w:rFonts w:ascii="Times New Roman" w:eastAsia="Times New Roman" w:hAnsi="Times New Roman" w:cs="Times New Roman"/>
          <w:sz w:val="20"/>
          <w:szCs w:val="20"/>
          <w:lang w:eastAsia="tr-TR"/>
        </w:rPr>
        <w:t xml:space="preserve"> ulusal</w:t>
      </w:r>
      <w:r w:rsidRPr="0051160C">
        <w:rPr>
          <w:rFonts w:ascii="Times New Roman" w:eastAsia="Times New Roman" w:hAnsi="Times New Roman" w:cs="Times New Roman"/>
          <w:b/>
          <w:sz w:val="20"/>
          <w:szCs w:val="20"/>
          <w:lang w:eastAsia="tr-TR"/>
        </w:rPr>
        <w:t xml:space="preserve"> </w:t>
      </w:r>
      <w:r w:rsidRPr="0051160C">
        <w:rPr>
          <w:rFonts w:ascii="Times New Roman" w:eastAsia="Times New Roman" w:hAnsi="Times New Roman" w:cs="Times New Roman"/>
          <w:sz w:val="20"/>
          <w:szCs w:val="20"/>
          <w:lang w:eastAsia="tr-TR"/>
        </w:rPr>
        <w:t xml:space="preserve">saat ayarı esas alınır. </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b/>
          <w:sz w:val="20"/>
          <w:szCs w:val="20"/>
          <w:lang w:eastAsia="tr-TR"/>
        </w:rPr>
        <w:t>Madde 6- İhale dosyasının kapsamı</w:t>
      </w:r>
    </w:p>
    <w:p w:rsidR="00230D41" w:rsidRPr="0051160C"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İhale dosyası aşağıdaki belgelerden oluşmaktadır:</w:t>
      </w:r>
    </w:p>
    <w:p w:rsidR="00230D41" w:rsidRPr="0051160C"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İhaleye davet mektubu </w:t>
      </w:r>
    </w:p>
    <w:p w:rsidR="00230D41" w:rsidRPr="0051160C"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51160C"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51160C"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w:t>
      </w:r>
      <w:r w:rsidRPr="00230D41">
        <w:rPr>
          <w:rFonts w:ascii="Times New Roman" w:eastAsia="Times New Roman" w:hAnsi="Times New Roman" w:cs="Times New Roman"/>
          <w:sz w:val="20"/>
          <w:szCs w:val="20"/>
          <w:lang w:eastAsia="tr-TR"/>
        </w:rPr>
        <w:t xml:space="preserve">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6A1DAD">
        <w:rPr>
          <w:rFonts w:ascii="Times New Roman" w:eastAsia="Times New Roman" w:hAnsi="Times New Roman" w:cs="Times New Roman"/>
          <w:sz w:val="20"/>
          <w:szCs w:val="20"/>
          <w:lang w:eastAsia="tr-TR"/>
        </w:rPr>
        <w:t xml:space="preserve"> </w:t>
      </w:r>
      <w:r w:rsidR="006A1DAD" w:rsidRPr="006A1DAD">
        <w:rPr>
          <w:rFonts w:ascii="Times New Roman" w:eastAsia="Times New Roman" w:hAnsi="Times New Roman" w:cs="Times New Roman"/>
          <w:sz w:val="20"/>
          <w:szCs w:val="20"/>
          <w:lang w:eastAsia="tr-TR"/>
        </w:rPr>
        <w:t>(istenmemektedir.)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konsorsiyum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r w:rsidR="006A1DAD" w:rsidRPr="006A1DAD">
        <w:rPr>
          <w:rFonts w:ascii="Times New Roman" w:eastAsia="Times New Roman" w:hAnsi="Times New Roman" w:cs="Times New Roman"/>
          <w:sz w:val="20"/>
          <w:szCs w:val="20"/>
          <w:lang w:eastAsia="tr-TR"/>
        </w:rPr>
        <w:t xml:space="preserve"> (istenmemektedir.)</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6A1DAD" w:rsidRPr="006A1DAD" w:rsidRDefault="006A1DAD" w:rsidP="006A1DAD">
      <w:pPr>
        <w:spacing w:before="120" w:after="60" w:line="240" w:lineRule="auto"/>
        <w:jc w:val="both"/>
        <w:rPr>
          <w:rFonts w:ascii="Times New Roman" w:eastAsia="Times New Roman" w:hAnsi="Times New Roman" w:cs="Times New Roman"/>
          <w:sz w:val="20"/>
          <w:szCs w:val="20"/>
          <w:lang w:eastAsia="tr-TR"/>
        </w:rPr>
      </w:pPr>
      <w:r w:rsidRPr="006A1DAD">
        <w:rPr>
          <w:rFonts w:ascii="Times New Roman" w:eastAsia="Times New Roman" w:hAnsi="Times New Roman" w:cs="Times New Roman"/>
          <w:sz w:val="20"/>
          <w:szCs w:val="20"/>
          <w:lang w:eastAsia="tr-TR"/>
        </w:rPr>
        <w:t>m) İhale tarihi itibariyle geçerli kesinleşmiş sosyal güvenlik prim borcu yoktur belgesi</w:t>
      </w:r>
    </w:p>
    <w:p w:rsidR="006A1DAD" w:rsidRDefault="006A1DAD" w:rsidP="006A1DAD">
      <w:pPr>
        <w:spacing w:before="120" w:after="60" w:line="240" w:lineRule="auto"/>
        <w:jc w:val="both"/>
        <w:rPr>
          <w:rFonts w:ascii="Times New Roman" w:eastAsia="Times New Roman" w:hAnsi="Times New Roman" w:cs="Times New Roman"/>
          <w:sz w:val="20"/>
          <w:szCs w:val="20"/>
          <w:lang w:eastAsia="tr-TR"/>
        </w:rPr>
      </w:pPr>
      <w:r w:rsidRPr="006A1DAD">
        <w:rPr>
          <w:rFonts w:ascii="Times New Roman" w:eastAsia="Times New Roman" w:hAnsi="Times New Roman" w:cs="Times New Roman"/>
          <w:sz w:val="20"/>
          <w:szCs w:val="20"/>
          <w:lang w:eastAsia="tr-TR"/>
        </w:rPr>
        <w:t>n) İhale tarihi itibariyle geçerli kesinleşmiş vergi borcu yoktur belgesi</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665CC0">
        <w:rPr>
          <w:rFonts w:ascii="Times New Roman" w:eastAsia="Times New Roman" w:hAnsi="Times New Roman" w:cs="Times New Roman"/>
          <w:sz w:val="20"/>
          <w:szCs w:val="20"/>
        </w:rPr>
        <w:t>Sözleşme Makamı tarafından gerçekleştirilecek ihaleler sa</w:t>
      </w:r>
      <w:r w:rsidR="00665CC0" w:rsidRPr="00665CC0">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Alt-yüklenicilere izin verilmemektedir. Ancak bu durum, isteklilerin ortak girişim ya da konsorsiyum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İflası ilân edilen, zorunlu tasfiye kararı verilen, alacaklılara karşı borçlarından dolayı mahkeme idaresi altında bulunan, konkordato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irtikap,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lastRenderedPageBreak/>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düzenlenmesi halinde, teklifini bu düzenlemeden önce vermiş olan isteklilere tekliflerini geri çekerek, yeniden teklif verme imkanı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gerçekleştirilecek ihalelerde, lotlar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w:t>
      </w:r>
      <w:r w:rsidR="00B400F8">
        <w:rPr>
          <w:rFonts w:ascii="Times New Roman" w:eastAsia="Times New Roman" w:hAnsi="Times New Roman" w:cs="Times New Roman"/>
          <w:sz w:val="20"/>
          <w:szCs w:val="20"/>
          <w:lang w:eastAsia="tr-TR"/>
        </w:rPr>
        <w:t>n</w:t>
      </w:r>
      <w:r w:rsidRPr="00230D41">
        <w:rPr>
          <w:rFonts w:ascii="Times New Roman" w:eastAsia="Times New Roman" w:hAnsi="Times New Roman" w:cs="Times New Roman"/>
          <w:sz w:val="20"/>
          <w:szCs w:val="20"/>
          <w:lang w:eastAsia="tr-TR"/>
        </w:rPr>
        <w:t>ın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w:t>
      </w:r>
      <w:r w:rsidRPr="00665CC0">
        <w:rPr>
          <w:rFonts w:ascii="Times New Roman" w:eastAsia="Times New Roman" w:hAnsi="Times New Roman" w:cs="Times New Roman"/>
          <w:color w:val="000000"/>
          <w:sz w:val="20"/>
          <w:szCs w:val="24"/>
          <w:lang w:eastAsia="tr-TR"/>
        </w:rPr>
        <w:t xml:space="preserve">yazan </w:t>
      </w:r>
      <w:r w:rsidR="00665CC0" w:rsidRPr="00665CC0">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zorunludur.</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51160C"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26- Geçici teminat ve teminat olarak kabul edilecek </w:t>
      </w:r>
      <w:r w:rsidRPr="0051160C">
        <w:rPr>
          <w:rFonts w:ascii="Times New Roman" w:eastAsia="Times New Roman" w:hAnsi="Times New Roman" w:cs="Times New Roman"/>
          <w:b/>
          <w:sz w:val="20"/>
          <w:szCs w:val="20"/>
          <w:lang w:eastAsia="tr-TR"/>
        </w:rPr>
        <w:t>değerler</w:t>
      </w:r>
      <w:r w:rsidR="00703608" w:rsidRPr="0051160C">
        <w:rPr>
          <w:rFonts w:ascii="Times New Roman" w:eastAsia="Times New Roman" w:hAnsi="Times New Roman" w:cs="Times New Roman"/>
          <w:b/>
          <w:sz w:val="20"/>
          <w:szCs w:val="20"/>
          <w:lang w:eastAsia="tr-TR"/>
        </w:rPr>
        <w:t xml:space="preserve"> (Geçici teminat alınmayacaktır.)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Teminat olarak kabul edilecek değerler aşağıda sayılmıştır; </w:t>
      </w:r>
    </w:p>
    <w:p w:rsidR="00230D41" w:rsidRPr="0051160C"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Tedavüldeki Türk Parası.</w:t>
      </w:r>
    </w:p>
    <w:p w:rsidR="00230D41" w:rsidRPr="0051160C"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r w:rsidRPr="0051160C">
        <w:rPr>
          <w:rFonts w:ascii="Times New Roman" w:eastAsia="Times New Roman" w:hAnsi="Times New Roman" w:cs="Times New Roman"/>
          <w:sz w:val="20"/>
          <w:szCs w:val="20"/>
          <w:lang w:eastAsia="tr-TR"/>
        </w:rPr>
        <w:tab/>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İlgili mevzuatına göre Türkiye</w:t>
      </w:r>
      <w:r w:rsidRPr="0051160C">
        <w:rPr>
          <w:rFonts w:ascii="Times New Roman" w:eastAsia="Times New Roman" w:hAnsi="Times New Roman" w:cs="Times New Roman"/>
          <w:sz w:val="20"/>
          <w:szCs w:val="20"/>
          <w:lang w:eastAsia="tr-TR"/>
        </w:rPr>
        <w:sym w:font="Symbol" w:char="F0A2"/>
      </w:r>
      <w:r w:rsidRPr="0051160C">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51160C">
        <w:rPr>
          <w:rFonts w:ascii="Times New Roman" w:eastAsia="Times New Roman" w:hAnsi="Times New Roman" w:cs="Times New Roman"/>
          <w:sz w:val="20"/>
          <w:szCs w:val="20"/>
          <w:lang w:eastAsia="tr-TR"/>
        </w:rPr>
        <w:t>kontrgarantisi</w:t>
      </w:r>
      <w:proofErr w:type="spellEnd"/>
      <w:r w:rsidRPr="0051160C">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b/>
          <w:sz w:val="20"/>
          <w:szCs w:val="20"/>
          <w:lang w:eastAsia="tr-TR"/>
        </w:rPr>
        <w:t>Madde 27- Geçici teminatın teslim yeri ve iadesi</w:t>
      </w:r>
      <w:r w:rsidR="00703608" w:rsidRPr="0051160C">
        <w:rPr>
          <w:rFonts w:ascii="Times New Roman" w:eastAsia="Times New Roman" w:hAnsi="Times New Roman" w:cs="Times New Roman"/>
          <w:b/>
          <w:sz w:val="20"/>
          <w:szCs w:val="20"/>
          <w:lang w:eastAsia="tr-TR"/>
        </w:rPr>
        <w:t xml:space="preserve"> (Geçici teminat alınmayacaktır.)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28- Son teklif teslim tarihinden önce ek bilgi talepleri</w:t>
      </w:r>
    </w:p>
    <w:p w:rsidR="00230D41" w:rsidRPr="0051160C" w:rsidRDefault="00230D41" w:rsidP="00230D41">
      <w:pPr>
        <w:spacing w:before="120" w:after="120" w:line="240" w:lineRule="auto"/>
        <w:jc w:val="both"/>
        <w:rPr>
          <w:rFonts w:ascii="Times New Roman" w:eastAsia="Times New Roman" w:hAnsi="Times New Roman" w:cs="Times New Roman"/>
          <w:sz w:val="20"/>
          <w:szCs w:val="24"/>
          <w:lang w:eastAsia="tr-TR"/>
        </w:rPr>
      </w:pPr>
      <w:r w:rsidRPr="0051160C">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29- Tekliflerin sunulması</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51160C">
        <w:rPr>
          <w:rFonts w:ascii="Times New Roman" w:eastAsia="Times New Roman" w:hAnsi="Times New Roman" w:cs="Times New Roman"/>
          <w:color w:val="000000"/>
          <w:sz w:val="20"/>
          <w:szCs w:val="24"/>
          <w:u w:val="single"/>
          <w:lang w:eastAsia="tr-TR"/>
        </w:rPr>
        <w:t xml:space="preserve">teslim alınmak </w:t>
      </w:r>
      <w:r w:rsidRPr="0051160C">
        <w:rPr>
          <w:rFonts w:ascii="Times New Roman" w:eastAsia="Times New Roman" w:hAnsi="Times New Roman" w:cs="Times New Roman"/>
          <w:color w:val="000000"/>
          <w:sz w:val="20"/>
          <w:szCs w:val="24"/>
          <w:lang w:eastAsia="tr-TR"/>
        </w:rPr>
        <w:t>üzere gönderilmelidir. Teklifler aşağıdaki şekilde teslim edilmelidir:</w:t>
      </w:r>
    </w:p>
    <w:p w:rsidR="00FA67A2" w:rsidRPr="00FA67A2"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FA67A2">
        <w:rPr>
          <w:rFonts w:ascii="Times New Roman" w:eastAsia="Times New Roman" w:hAnsi="Times New Roman" w:cs="Times New Roman"/>
          <w:bCs/>
          <w:color w:val="000000"/>
          <w:sz w:val="20"/>
          <w:szCs w:val="24"/>
          <w:lang w:eastAsia="tr-TR"/>
        </w:rPr>
        <w:t xml:space="preserve">Taahhütlü posta  / kargo servisi) ile </w:t>
      </w:r>
      <w:r w:rsidR="00FA67A2" w:rsidRPr="002D6CF9">
        <w:rPr>
          <w:rFonts w:ascii="Times New Roman" w:hAnsi="Times New Roman" w:cs="Times New Roman"/>
          <w:color w:val="222222"/>
          <w:sz w:val="20"/>
          <w:szCs w:val="20"/>
          <w:shd w:val="clear" w:color="auto" w:fill="FCFDFD"/>
        </w:rPr>
        <w:t xml:space="preserve">YEŞİLOBA MAH. TURHAN CEMAL BERİKER </w:t>
      </w:r>
      <w:proofErr w:type="gramStart"/>
      <w:r w:rsidR="00FA67A2" w:rsidRPr="002D6CF9">
        <w:rPr>
          <w:rFonts w:ascii="Times New Roman" w:hAnsi="Times New Roman" w:cs="Times New Roman"/>
          <w:color w:val="222222"/>
          <w:sz w:val="20"/>
          <w:szCs w:val="20"/>
          <w:shd w:val="clear" w:color="auto" w:fill="FCFDFD"/>
        </w:rPr>
        <w:t>BULV.NO</w:t>
      </w:r>
      <w:proofErr w:type="gramEnd"/>
      <w:r w:rsidR="00FA67A2" w:rsidRPr="002D6CF9">
        <w:rPr>
          <w:rFonts w:ascii="Times New Roman" w:hAnsi="Times New Roman" w:cs="Times New Roman"/>
          <w:color w:val="222222"/>
          <w:sz w:val="20"/>
          <w:szCs w:val="20"/>
          <w:shd w:val="clear" w:color="auto" w:fill="FCFDFD"/>
        </w:rPr>
        <w:t>:622 ZEMİN KAT</w:t>
      </w:r>
      <w:r w:rsidR="00FA67A2" w:rsidRPr="002D6CF9">
        <w:rPr>
          <w:rFonts w:ascii="Times New Roman" w:eastAsia="Times New Roman" w:hAnsi="Times New Roman" w:cs="Times New Roman"/>
          <w:sz w:val="20"/>
          <w:szCs w:val="20"/>
          <w:lang w:eastAsia="tr-TR"/>
        </w:rPr>
        <w:t xml:space="preserve"> Seyhan/ADANA</w:t>
      </w:r>
      <w:r w:rsidR="00FA67A2" w:rsidRPr="00FA67A2">
        <w:rPr>
          <w:rFonts w:ascii="Times New Roman" w:eastAsia="Times New Roman" w:hAnsi="Times New Roman" w:cs="Times New Roman"/>
          <w:b/>
          <w:color w:val="000000"/>
          <w:sz w:val="20"/>
          <w:szCs w:val="24"/>
          <w:lang w:eastAsia="tr-TR"/>
        </w:rPr>
        <w:t xml:space="preserve"> </w:t>
      </w:r>
    </w:p>
    <w:p w:rsidR="00230D41" w:rsidRPr="00FA67A2"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FA67A2">
        <w:rPr>
          <w:rFonts w:ascii="Times New Roman" w:eastAsia="Times New Roman" w:hAnsi="Times New Roman" w:cs="Times New Roman"/>
          <w:b/>
          <w:color w:val="000000"/>
          <w:sz w:val="20"/>
          <w:szCs w:val="24"/>
          <w:lang w:eastAsia="tr-TR"/>
        </w:rPr>
        <w:t xml:space="preserve">Ya da </w:t>
      </w:r>
      <w:r w:rsidRPr="00FA67A2">
        <w:rPr>
          <w:rFonts w:ascii="Times New Roman" w:eastAsia="Times New Roman" w:hAnsi="Times New Roman" w:cs="Times New Roman"/>
          <w:bCs/>
          <w:color w:val="000000"/>
          <w:sz w:val="20"/>
          <w:szCs w:val="24"/>
          <w:lang w:eastAsia="tr-TR"/>
        </w:rPr>
        <w:t xml:space="preserve">Sözleşme Makamına doğrudan elden </w:t>
      </w:r>
      <w:r w:rsidR="00FA67A2" w:rsidRPr="002D6CF9">
        <w:rPr>
          <w:rFonts w:ascii="Times New Roman" w:hAnsi="Times New Roman" w:cs="Times New Roman"/>
          <w:color w:val="222222"/>
          <w:sz w:val="20"/>
          <w:szCs w:val="20"/>
          <w:shd w:val="clear" w:color="auto" w:fill="FCFDFD"/>
        </w:rPr>
        <w:t xml:space="preserve">YEŞİLOBA MAH. TURHAN CEMAL BERİKER </w:t>
      </w:r>
      <w:proofErr w:type="gramStart"/>
      <w:r w:rsidR="00FA67A2" w:rsidRPr="002D6CF9">
        <w:rPr>
          <w:rFonts w:ascii="Times New Roman" w:hAnsi="Times New Roman" w:cs="Times New Roman"/>
          <w:color w:val="222222"/>
          <w:sz w:val="20"/>
          <w:szCs w:val="20"/>
          <w:shd w:val="clear" w:color="auto" w:fill="FCFDFD"/>
        </w:rPr>
        <w:t>BULV.NO</w:t>
      </w:r>
      <w:proofErr w:type="gramEnd"/>
      <w:r w:rsidR="00FA67A2" w:rsidRPr="002D6CF9">
        <w:rPr>
          <w:rFonts w:ascii="Times New Roman" w:hAnsi="Times New Roman" w:cs="Times New Roman"/>
          <w:color w:val="222222"/>
          <w:sz w:val="20"/>
          <w:szCs w:val="20"/>
          <w:shd w:val="clear" w:color="auto" w:fill="FCFDFD"/>
        </w:rPr>
        <w:t>:622 ZEMİN KAT</w:t>
      </w:r>
      <w:r w:rsidR="00FA67A2" w:rsidRPr="002D6CF9">
        <w:rPr>
          <w:rFonts w:ascii="Times New Roman" w:eastAsia="Times New Roman" w:hAnsi="Times New Roman" w:cs="Times New Roman"/>
          <w:sz w:val="20"/>
          <w:szCs w:val="20"/>
          <w:lang w:eastAsia="tr-TR"/>
        </w:rPr>
        <w:t xml:space="preserve"> Seyhan/ADANA</w:t>
      </w:r>
      <w:r w:rsidR="00FA67A2" w:rsidRPr="00FA67A2">
        <w:rPr>
          <w:rFonts w:ascii="Times New Roman" w:eastAsia="Times New Roman" w:hAnsi="Times New Roman" w:cs="Times New Roman"/>
          <w:bCs/>
          <w:color w:val="000000"/>
          <w:sz w:val="20"/>
          <w:szCs w:val="24"/>
          <w:lang w:eastAsia="tr-TR"/>
        </w:rPr>
        <w:t xml:space="preserve"> </w:t>
      </w:r>
      <w:r w:rsidRPr="00FA67A2">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rsidR="00230D41" w:rsidRPr="0051160C"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51160C">
        <w:rPr>
          <w:rFonts w:ascii="Times New Roman" w:eastAsia="Times New Roman" w:hAnsi="Times New Roman" w:cs="Times New Roman"/>
          <w:color w:val="000000"/>
          <w:sz w:val="20"/>
          <w:szCs w:val="20"/>
          <w:u w:val="single"/>
          <w:lang w:eastAsia="en-GB"/>
        </w:rPr>
        <w:lastRenderedPageBreak/>
        <w:t>Başka yollarla ulaştırılan teklifler değerlendirmeye alınmayacaktır.</w:t>
      </w:r>
      <w:r w:rsidRPr="0051160C">
        <w:rPr>
          <w:rFonts w:ascii="Times New Roman" w:eastAsia="Times New Roman" w:hAnsi="Times New Roman" w:cs="Times New Roman"/>
          <w:b/>
          <w:color w:val="000000"/>
          <w:sz w:val="20"/>
          <w:szCs w:val="20"/>
          <w:lang w:eastAsia="en-GB"/>
        </w:rPr>
        <w:t xml:space="preserve"> </w:t>
      </w:r>
      <w:r w:rsidRPr="0051160C">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51160C">
        <w:rPr>
          <w:rFonts w:ascii="Times New Roman" w:eastAsia="Times New Roman" w:hAnsi="Times New Roman" w:cs="Times New Roman"/>
          <w:bCs/>
          <w:color w:val="000000"/>
          <w:sz w:val="20"/>
          <w:szCs w:val="20"/>
          <w:u w:val="single"/>
          <w:lang w:eastAsia="en-GB"/>
        </w:rPr>
        <w:t>A Zarfı- Teknik Teklif</w:t>
      </w:r>
      <w:r w:rsidRPr="0051160C">
        <w:rPr>
          <w:rFonts w:ascii="Times New Roman" w:eastAsia="Times New Roman" w:hAnsi="Times New Roman" w:cs="Times New Roman"/>
          <w:color w:val="000000"/>
          <w:sz w:val="20"/>
          <w:szCs w:val="20"/>
          <w:lang w:eastAsia="en-GB"/>
        </w:rPr>
        <w:t xml:space="preserve">, diğerinin üzerinde </w:t>
      </w:r>
      <w:r w:rsidRPr="0051160C">
        <w:rPr>
          <w:rFonts w:ascii="Times New Roman" w:eastAsia="Times New Roman" w:hAnsi="Times New Roman" w:cs="Times New Roman"/>
          <w:bCs/>
          <w:color w:val="000000"/>
          <w:sz w:val="20"/>
          <w:szCs w:val="20"/>
          <w:u w:val="single"/>
          <w:lang w:eastAsia="en-GB"/>
        </w:rPr>
        <w:t>B Zarfı- Mali teklif</w:t>
      </w:r>
      <w:r w:rsidRPr="0051160C">
        <w:rPr>
          <w:rFonts w:ascii="Times New Roman" w:eastAsia="Times New Roman" w:hAnsi="Times New Roman" w:cs="Times New Roman"/>
          <w:color w:val="000000"/>
          <w:sz w:val="20"/>
          <w:szCs w:val="20"/>
          <w:u w:val="single"/>
          <w:lang w:eastAsia="en-GB"/>
        </w:rPr>
        <w:t xml:space="preserve"> </w:t>
      </w:r>
      <w:r w:rsidRPr="0051160C">
        <w:rPr>
          <w:rFonts w:ascii="Times New Roman" w:eastAsia="Times New Roman" w:hAnsi="Times New Roman" w:cs="Times New Roman"/>
          <w:color w:val="000000"/>
          <w:sz w:val="20"/>
          <w:szCs w:val="20"/>
          <w:lang w:eastAsia="en-GB"/>
        </w:rPr>
        <w:t>yazan iki ayrı mühürlü zarf olmalıdır.</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51160C">
        <w:rPr>
          <w:rFonts w:ascii="Times New Roman" w:eastAsia="Times New Roman" w:hAnsi="Times New Roman" w:cs="Times New Roman"/>
          <w:color w:val="000000"/>
          <w:sz w:val="20"/>
          <w:szCs w:val="24"/>
          <w:lang w:eastAsia="tr-TR"/>
        </w:rPr>
        <w:t>örn</w:t>
      </w:r>
      <w:proofErr w:type="spellEnd"/>
      <w:r w:rsidRPr="0051160C">
        <w:rPr>
          <w:rFonts w:ascii="Times New Roman" w:eastAsia="Times New Roman" w:hAnsi="Times New Roman" w:cs="Times New Roman"/>
          <w:color w:val="000000"/>
          <w:sz w:val="20"/>
          <w:szCs w:val="24"/>
          <w:lang w:eastAsia="tr-TR"/>
        </w:rPr>
        <w:t>. teklif teslim formu, organizasyon ve metodoloji belgesi, Kilit uzmanlar ve ücreti belgesi, isteklinin beyannamesi, tüzel ve mali kimlik formu).</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51160C">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51160C">
        <w:rPr>
          <w:rFonts w:ascii="Times New Roman" w:eastAsia="Times New Roman" w:hAnsi="Times New Roman" w:cs="Times New Roman"/>
          <w:color w:val="000000"/>
          <w:sz w:val="20"/>
          <w:szCs w:val="24"/>
          <w:u w:val="single"/>
          <w:lang w:eastAsia="tr-TR"/>
        </w:rPr>
        <w:t>örn</w:t>
      </w:r>
      <w:proofErr w:type="spellEnd"/>
      <w:r w:rsidRPr="0051160C">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51160C"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30- Tekliflerin mülkiyeti</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31-Tekliflerin açılması</w:t>
      </w:r>
    </w:p>
    <w:p w:rsidR="00230D41" w:rsidRPr="0051160C" w:rsidRDefault="00230D41" w:rsidP="00230D41">
      <w:pPr>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Değerlendirme Komitesince, tekliflerin alınması ve </w:t>
      </w:r>
      <w:r w:rsidRPr="0051160C">
        <w:rPr>
          <w:rFonts w:ascii="Times New Roman" w:eastAsia="Times New Roman" w:hAnsi="Times New Roman" w:cs="Times New Roman"/>
          <w:sz w:val="20"/>
          <w:szCs w:val="24"/>
          <w:lang w:eastAsia="tr-TR"/>
        </w:rPr>
        <w:t>açılmasında aşağıda</w:t>
      </w:r>
      <w:r w:rsidRPr="0051160C">
        <w:rPr>
          <w:rFonts w:ascii="Times New Roman" w:eastAsia="Times New Roman" w:hAnsi="Times New Roman" w:cs="Times New Roman"/>
          <w:sz w:val="20"/>
          <w:szCs w:val="20"/>
          <w:lang w:eastAsia="tr-TR"/>
        </w:rPr>
        <w:t xml:space="preserve"> yer alan usul uygulanır;</w:t>
      </w:r>
      <w:r w:rsidRPr="0051160C">
        <w:rPr>
          <w:rFonts w:ascii="Times New Roman" w:eastAsia="Times New Roman" w:hAnsi="Times New Roman" w:cs="Times New Roman"/>
          <w:sz w:val="20"/>
          <w:szCs w:val="20"/>
          <w:lang w:eastAsia="tr-TR"/>
        </w:rPr>
        <w:tab/>
      </w:r>
    </w:p>
    <w:p w:rsidR="00230D41" w:rsidRPr="0051160C"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Değerlendirme Komitesince bu Şartnamede belirtilen ihale saatine </w:t>
      </w:r>
      <w:r w:rsidRPr="0051160C">
        <w:rPr>
          <w:rFonts w:ascii="Times New Roman" w:eastAsia="Times New Roman" w:hAnsi="Times New Roman" w:cs="Times New Roman"/>
          <w:sz w:val="20"/>
          <w:szCs w:val="24"/>
          <w:lang w:eastAsia="tr-TR"/>
        </w:rPr>
        <w:t>kadar kaç</w:t>
      </w:r>
      <w:r w:rsidRPr="0051160C">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51160C"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c. bendine göre düzenlenecek tutanaklar Değerlendirme Komitesince imzalanır. Bu tutanakların Değerlendirme Komitesi başkanı tarafından onaylanmış bir sureti isteyenlere imza karşılığı verilir.</w:t>
      </w:r>
    </w:p>
    <w:p w:rsidR="00230D41" w:rsidRPr="0051160C"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51160C">
        <w:rPr>
          <w:rFonts w:ascii="Times New Roman" w:eastAsia="Times New Roman" w:hAnsi="Times New Roman" w:cs="Times New Roman"/>
          <w:b/>
          <w:sz w:val="20"/>
          <w:szCs w:val="20"/>
        </w:rPr>
        <w:t>Madde 32-Tekliflerin değerlendirilmesi</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r w:rsidR="00703608" w:rsidRPr="0051160C">
        <w:rPr>
          <w:rFonts w:ascii="Times New Roman" w:eastAsia="Times New Roman" w:hAnsi="Times New Roman" w:cs="Times New Roman"/>
          <w:sz w:val="20"/>
          <w:szCs w:val="20"/>
        </w:rPr>
        <w:t>(Geçici teminat alınmayacaktır.)</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51160C" w:rsidRDefault="00230D41" w:rsidP="00230D41">
      <w:pPr>
        <w:spacing w:after="60" w:line="240" w:lineRule="auto"/>
        <w:ind w:right="23"/>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Ancak, </w:t>
      </w:r>
    </w:p>
    <w:p w:rsidR="00230D41" w:rsidRPr="0051160C"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51160C"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51160C" w:rsidRDefault="00230D41" w:rsidP="00230D41">
      <w:pPr>
        <w:spacing w:after="60" w:line="240" w:lineRule="auto"/>
        <w:ind w:right="23"/>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verilen süre içinde tamamlanacaktır. </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lastRenderedPageBreak/>
        <w:t>Bu ilk değerlendirme ve işlemler sonucunda belgeleri eksiksiz ve teklif mektubu ile geçici teminatı usulüne uygun olan isteklilerin tekliflerinin ayrıntılı değerlendirilmesine geçilir.</w:t>
      </w:r>
      <w:r w:rsidRPr="00230D41">
        <w:rPr>
          <w:rFonts w:ascii="Times New Roman" w:eastAsia="Times New Roman" w:hAnsi="Times New Roman" w:cs="Times New Roman"/>
          <w:sz w:val="20"/>
          <w:szCs w:val="20"/>
        </w:rPr>
        <w:t xml:space="preserve">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w:t>
      </w:r>
      <w:r w:rsidR="00703608">
        <w:rPr>
          <w:rFonts w:ascii="Times New Roman" w:eastAsia="Times New Roman" w:hAnsi="Times New Roman" w:cs="Times New Roman"/>
          <w:bCs/>
          <w:sz w:val="20"/>
          <w:szCs w:val="20"/>
        </w:rPr>
        <w:t xml:space="preserve">iflerin reddedilmesi nedeniyle </w:t>
      </w:r>
      <w:r w:rsidRPr="00230D41">
        <w:rPr>
          <w:rFonts w:ascii="Times New Roman" w:eastAsia="Times New Roman" w:hAnsi="Times New Roman" w:cs="Times New Roman"/>
          <w:bCs/>
          <w:sz w:val="20"/>
          <w:szCs w:val="20"/>
        </w:rPr>
        <w:t xml:space="preserve">herhangi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İstisnai haller ya da mücbir sebeplerin, sözleşmenin normal şekilde ifasını imkansız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lastRenderedPageBreak/>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7FF" w:rsidRDefault="00B127FF">
      <w:pPr>
        <w:spacing w:after="0" w:line="240" w:lineRule="auto"/>
      </w:pPr>
      <w:r>
        <w:separator/>
      </w:r>
    </w:p>
  </w:endnote>
  <w:endnote w:type="continuationSeparator" w:id="0">
    <w:p w:rsidR="00B127FF" w:rsidRDefault="00B127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7FF" w:rsidRDefault="00B127FF">
      <w:pPr>
        <w:spacing w:after="0" w:line="240" w:lineRule="auto"/>
      </w:pPr>
      <w:r>
        <w:separator/>
      </w:r>
    </w:p>
  </w:footnote>
  <w:footnote w:type="continuationSeparator" w:id="0">
    <w:p w:rsidR="00B127FF" w:rsidRDefault="00B127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033070"/>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5">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7">
    <w:nsid w:val="26DA4310"/>
    <w:multiLevelType w:val="hybridMultilevel"/>
    <w:tmpl w:val="3C88B012"/>
    <w:lvl w:ilvl="0" w:tplc="7B2831DC">
      <w:start w:val="1"/>
      <w:numFmt w:val="lowerLetter"/>
      <w:lvlText w:val="%1)"/>
      <w:lvlJc w:val="left"/>
      <w:pPr>
        <w:ind w:left="1068" w:hanging="360"/>
      </w:pPr>
      <w:rPr>
        <w:rFonts w:eastAsia="Times New Roman" w:hint="default"/>
        <w:color w:val="auto"/>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8">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9">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10">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2">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5">
    <w:nsid w:val="6B4F714F"/>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6">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7">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3"/>
  </w:num>
  <w:num w:numId="3">
    <w:abstractNumId w:val="6"/>
  </w:num>
  <w:num w:numId="4">
    <w:abstractNumId w:val="9"/>
  </w:num>
  <w:num w:numId="5">
    <w:abstractNumId w:val="11"/>
  </w:num>
  <w:num w:numId="6">
    <w:abstractNumId w:val="10"/>
  </w:num>
  <w:num w:numId="7">
    <w:abstractNumId w:val="2"/>
  </w:num>
  <w:num w:numId="8">
    <w:abstractNumId w:val="14"/>
  </w:num>
  <w:num w:numId="9">
    <w:abstractNumId w:val="12"/>
  </w:num>
  <w:num w:numId="10">
    <w:abstractNumId w:val="5"/>
  </w:num>
  <w:num w:numId="11">
    <w:abstractNumId w:val="8"/>
  </w:num>
  <w:num w:numId="12">
    <w:abstractNumId w:val="16"/>
  </w:num>
  <w:num w:numId="13">
    <w:abstractNumId w:val="17"/>
  </w:num>
  <w:num w:numId="14">
    <w:abstractNumId w:val="3"/>
  </w:num>
  <w:num w:numId="15">
    <w:abstractNumId w:val="4"/>
  </w:num>
  <w:num w:numId="16">
    <w:abstractNumId w:val="1"/>
  </w:num>
  <w:num w:numId="17">
    <w:abstractNumId w:val="15"/>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F3C07"/>
    <w:rsid w:val="00176E75"/>
    <w:rsid w:val="00230D41"/>
    <w:rsid w:val="002532AA"/>
    <w:rsid w:val="0027323C"/>
    <w:rsid w:val="00276082"/>
    <w:rsid w:val="0028438A"/>
    <w:rsid w:val="0029402D"/>
    <w:rsid w:val="002B7505"/>
    <w:rsid w:val="002D6CF9"/>
    <w:rsid w:val="00365517"/>
    <w:rsid w:val="003B20F0"/>
    <w:rsid w:val="003B5DB9"/>
    <w:rsid w:val="0045127A"/>
    <w:rsid w:val="00461A40"/>
    <w:rsid w:val="004E765A"/>
    <w:rsid w:val="00503F75"/>
    <w:rsid w:val="0051160C"/>
    <w:rsid w:val="0053635D"/>
    <w:rsid w:val="00601B9C"/>
    <w:rsid w:val="00665CC0"/>
    <w:rsid w:val="006A1DAD"/>
    <w:rsid w:val="006C0F00"/>
    <w:rsid w:val="006C247B"/>
    <w:rsid w:val="00703608"/>
    <w:rsid w:val="00714264"/>
    <w:rsid w:val="0074458B"/>
    <w:rsid w:val="0086069C"/>
    <w:rsid w:val="008841D7"/>
    <w:rsid w:val="008E17C2"/>
    <w:rsid w:val="00957DA3"/>
    <w:rsid w:val="0098210B"/>
    <w:rsid w:val="009B18A2"/>
    <w:rsid w:val="009C34D3"/>
    <w:rsid w:val="009D62F2"/>
    <w:rsid w:val="009E3645"/>
    <w:rsid w:val="009F3161"/>
    <w:rsid w:val="00A33675"/>
    <w:rsid w:val="00A548F7"/>
    <w:rsid w:val="00A62BDF"/>
    <w:rsid w:val="00A72B41"/>
    <w:rsid w:val="00AF4A91"/>
    <w:rsid w:val="00B127FF"/>
    <w:rsid w:val="00B400F8"/>
    <w:rsid w:val="00B554A8"/>
    <w:rsid w:val="00C665F3"/>
    <w:rsid w:val="00D24A2A"/>
    <w:rsid w:val="00D61FDD"/>
    <w:rsid w:val="00E63359"/>
    <w:rsid w:val="00EF3791"/>
    <w:rsid w:val="00EF49BC"/>
    <w:rsid w:val="00F33A4B"/>
    <w:rsid w:val="00FA3602"/>
    <w:rsid w:val="00FA67A2"/>
    <w:rsid w:val="00FA67F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355D5FE-44DA-452C-9EAF-271AC746E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Char Char Char1 Char Char Char Char Char Char Char"/>
    <w:basedOn w:val="Normal"/>
    <w:rsid w:val="0045127A"/>
    <w:pPr>
      <w:spacing w:after="160" w:line="240" w:lineRule="exact"/>
    </w:pPr>
    <w:rPr>
      <w:rFonts w:ascii="Verdana" w:eastAsia="Times New Roman" w:hAnsi="Verdana" w:cs="Times New Roman"/>
      <w:sz w:val="20"/>
      <w:szCs w:val="20"/>
      <w:lang w:val="en-US"/>
    </w:rPr>
  </w:style>
  <w:style w:type="paragraph" w:customStyle="1" w:styleId="CharCharChar1CharCharCharCharCharCharChar2">
    <w:name w:val="Char Char Char1 Char Char Char Char Char Char Char"/>
    <w:basedOn w:val="Normal"/>
    <w:rsid w:val="00F33A4B"/>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FA67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581235">
      <w:bodyDiv w:val="1"/>
      <w:marLeft w:val="0"/>
      <w:marRight w:val="0"/>
      <w:marTop w:val="0"/>
      <w:marBottom w:val="0"/>
      <w:divBdr>
        <w:top w:val="none" w:sz="0" w:space="0" w:color="auto"/>
        <w:left w:val="none" w:sz="0" w:space="0" w:color="auto"/>
        <w:bottom w:val="none" w:sz="0" w:space="0" w:color="auto"/>
        <w:right w:val="none" w:sz="0" w:space="0" w:color="auto"/>
      </w:divBdr>
    </w:div>
    <w:div w:id="1005866493">
      <w:bodyDiv w:val="1"/>
      <w:marLeft w:val="0"/>
      <w:marRight w:val="0"/>
      <w:marTop w:val="0"/>
      <w:marBottom w:val="0"/>
      <w:divBdr>
        <w:top w:val="none" w:sz="0" w:space="0" w:color="auto"/>
        <w:left w:val="none" w:sz="0" w:space="0" w:color="auto"/>
        <w:bottom w:val="none" w:sz="0" w:space="0" w:color="auto"/>
        <w:right w:val="none" w:sz="0" w:space="0" w:color="auto"/>
      </w:divBdr>
    </w:div>
    <w:div w:id="1876960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12</Pages>
  <Words>5479</Words>
  <Characters>31236</Characters>
  <Application>Microsoft Office Word</Application>
  <DocSecurity>0</DocSecurity>
  <Lines>260</Lines>
  <Paragraphs>73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33</cp:revision>
  <dcterms:created xsi:type="dcterms:W3CDTF">2012-04-18T15:10:00Z</dcterms:created>
  <dcterms:modified xsi:type="dcterms:W3CDTF">2020-01-02T07:08:00Z</dcterms:modified>
</cp:coreProperties>
</file>