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FC1E4A" w:rsidRDefault="00EF3F71" w:rsidP="00D34D43">
      <w:pPr>
        <w:pStyle w:val="Balk6"/>
        <w:spacing w:line="240" w:lineRule="auto"/>
        <w:ind w:firstLine="0"/>
        <w:jc w:val="center"/>
      </w:pPr>
      <w:bookmarkStart w:id="0" w:name="_Söz_Ek_2__Teknik_Şartname__İş_Tanım"/>
      <w:bookmarkStart w:id="1" w:name="_Toc233021555"/>
      <w:bookmarkEnd w:id="0"/>
      <w:proofErr w:type="gramStart"/>
      <w:r w:rsidRPr="00FC1E4A">
        <w:t>Söz.Ek</w:t>
      </w:r>
      <w:proofErr w:type="gramEnd"/>
      <w:r w:rsidRPr="00FC1E4A">
        <w:t>-2: Teknik Şartname (İş Tanımı)</w:t>
      </w:r>
      <w:bookmarkEnd w:id="1"/>
    </w:p>
    <w:p w:rsidR="00EF3F71" w:rsidRPr="007C40DC" w:rsidRDefault="00EF3F71"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EF3F71" w:rsidRPr="007C40DC" w:rsidRDefault="00EF3F71" w:rsidP="00D34D43">
      <w:pPr>
        <w:overflowPunct w:val="0"/>
        <w:autoSpaceDE w:val="0"/>
        <w:autoSpaceDN w:val="0"/>
        <w:adjustRightInd w:val="0"/>
        <w:spacing w:after="120"/>
        <w:jc w:val="both"/>
        <w:textAlignment w:val="baseline"/>
        <w:rPr>
          <w:b/>
          <w:bCs/>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1D4F4E" w:rsidRDefault="00EF3F71" w:rsidP="00D34D43">
      <w:pPr>
        <w:rPr>
          <w:b/>
          <w:bCs/>
          <w:sz w:val="20"/>
          <w:szCs w:val="20"/>
        </w:rPr>
      </w:pPr>
      <w:r w:rsidRPr="00FB6E1E">
        <w:rPr>
          <w:b/>
          <w:bCs/>
          <w:color w:val="000000"/>
          <w:sz w:val="36"/>
          <w:szCs w:val="36"/>
        </w:rPr>
        <w:br w:type="page"/>
      </w:r>
      <w:bookmarkStart w:id="2" w:name="_Toc232234025"/>
      <w:bookmarkStart w:id="3" w:name="_Toc188240391"/>
      <w:r w:rsidRPr="001D4F4E">
        <w:rPr>
          <w:b/>
          <w:bCs/>
          <w:sz w:val="20"/>
          <w:szCs w:val="20"/>
        </w:rPr>
        <w:lastRenderedPageBreak/>
        <w:t xml:space="preserve">İŞ TANIMI (TEKNİK ŞARTNAME) STANDART FORMU                           </w:t>
      </w:r>
      <w:r w:rsidRPr="001D4F4E">
        <w:rPr>
          <w:b/>
          <w:bCs/>
          <w:sz w:val="20"/>
          <w:szCs w:val="20"/>
        </w:rPr>
        <w:tab/>
      </w:r>
      <w:proofErr w:type="gramStart"/>
      <w:r w:rsidRPr="001D4F4E">
        <w:rPr>
          <w:b/>
          <w:bCs/>
          <w:sz w:val="20"/>
          <w:szCs w:val="20"/>
        </w:rPr>
        <w:t>(</w:t>
      </w:r>
      <w:proofErr w:type="gramEnd"/>
      <w:r w:rsidRPr="001D4F4E">
        <w:rPr>
          <w:b/>
          <w:bCs/>
          <w:sz w:val="20"/>
          <w:szCs w:val="20"/>
        </w:rPr>
        <w:t>Söz</w:t>
      </w:r>
      <w:r>
        <w:rPr>
          <w:b/>
          <w:bCs/>
          <w:sz w:val="20"/>
          <w:szCs w:val="20"/>
        </w:rPr>
        <w:t xml:space="preserve">. </w:t>
      </w:r>
      <w:r w:rsidRPr="001D4F4E">
        <w:rPr>
          <w:b/>
          <w:bCs/>
          <w:sz w:val="20"/>
          <w:szCs w:val="20"/>
        </w:rPr>
        <w:t>EK:2a</w:t>
      </w:r>
      <w:proofErr w:type="gramStart"/>
      <w:r w:rsidRPr="001D4F4E">
        <w:rPr>
          <w:b/>
          <w:bCs/>
          <w:sz w:val="20"/>
          <w:szCs w:val="20"/>
        </w:rPr>
        <w:t>)</w:t>
      </w:r>
      <w:bookmarkEnd w:id="2"/>
      <w:bookmarkEnd w:id="3"/>
      <w:proofErr w:type="gramEnd"/>
    </w:p>
    <w:p w:rsidR="006E3CF8" w:rsidRDefault="006E3CF8" w:rsidP="00D34D43">
      <w:pPr>
        <w:jc w:val="center"/>
        <w:rPr>
          <w:position w:val="-2"/>
          <w:sz w:val="20"/>
          <w:szCs w:val="20"/>
        </w:rPr>
      </w:pPr>
    </w:p>
    <w:p w:rsidR="00EF3F71" w:rsidRDefault="00EF3F71" w:rsidP="00D34D43">
      <w:pPr>
        <w:jc w:val="center"/>
        <w:rPr>
          <w:position w:val="-2"/>
          <w:sz w:val="20"/>
          <w:szCs w:val="20"/>
        </w:rPr>
      </w:pPr>
      <w:r>
        <w:rPr>
          <w:position w:val="-2"/>
          <w:sz w:val="20"/>
          <w:szCs w:val="20"/>
        </w:rPr>
        <w:t>MA</w:t>
      </w:r>
      <w:r w:rsidR="006E3CF8">
        <w:rPr>
          <w:position w:val="-2"/>
          <w:sz w:val="20"/>
          <w:szCs w:val="20"/>
        </w:rPr>
        <w:t>L</w:t>
      </w:r>
      <w:r>
        <w:rPr>
          <w:position w:val="-2"/>
          <w:sz w:val="20"/>
          <w:szCs w:val="20"/>
        </w:rPr>
        <w:t xml:space="preserve"> ALIMI</w:t>
      </w:r>
    </w:p>
    <w:p w:rsidR="006E3CF8" w:rsidRPr="007C40DC" w:rsidRDefault="006E3CF8" w:rsidP="00D34D43">
      <w:pPr>
        <w:jc w:val="center"/>
        <w:rPr>
          <w:position w:val="-2"/>
          <w:sz w:val="20"/>
          <w:szCs w:val="20"/>
        </w:rPr>
      </w:pPr>
    </w:p>
    <w:p w:rsidR="00EF3F71" w:rsidRPr="006B75AE" w:rsidRDefault="00EF3F71" w:rsidP="00D34D43">
      <w:pPr>
        <w:rPr>
          <w:sz w:val="20"/>
          <w:szCs w:val="20"/>
        </w:rPr>
      </w:pPr>
      <w:bookmarkStart w:id="4" w:name="_Toc187830912"/>
      <w:bookmarkStart w:id="5" w:name="_Toc188240392"/>
      <w:r w:rsidRPr="006B75AE">
        <w:rPr>
          <w:sz w:val="20"/>
          <w:szCs w:val="20"/>
        </w:rPr>
        <w:t xml:space="preserve">Sözleşme </w:t>
      </w:r>
      <w:proofErr w:type="spellStart"/>
      <w:proofErr w:type="gramStart"/>
      <w:r w:rsidRPr="006B75AE">
        <w:rPr>
          <w:sz w:val="20"/>
          <w:szCs w:val="20"/>
        </w:rPr>
        <w:t>Adı:</w:t>
      </w:r>
      <w:bookmarkEnd w:id="4"/>
      <w:bookmarkEnd w:id="5"/>
      <w:r w:rsidR="003B3B2C">
        <w:rPr>
          <w:sz w:val="20"/>
          <w:szCs w:val="20"/>
        </w:rPr>
        <w:t>DAĞITIM</w:t>
      </w:r>
      <w:proofErr w:type="spellEnd"/>
      <w:proofErr w:type="gramEnd"/>
      <w:r w:rsidR="003B3B2C">
        <w:rPr>
          <w:sz w:val="20"/>
          <w:szCs w:val="20"/>
        </w:rPr>
        <w:t xml:space="preserve"> TRANSFORMATÖRLERİNDE OTOMASYONA DAYALI ÜRETİM ALTYAPISININ KURULMASI</w:t>
      </w:r>
    </w:p>
    <w:p w:rsidR="00EF3F71" w:rsidRPr="006B75AE" w:rsidRDefault="00EF3F71" w:rsidP="00D34D43">
      <w:pPr>
        <w:rPr>
          <w:sz w:val="20"/>
          <w:szCs w:val="20"/>
        </w:rPr>
      </w:pPr>
      <w:r>
        <w:rPr>
          <w:sz w:val="20"/>
          <w:szCs w:val="20"/>
        </w:rPr>
        <w:t xml:space="preserve">Referans </w:t>
      </w:r>
      <w:proofErr w:type="spellStart"/>
      <w:proofErr w:type="gramStart"/>
      <w:r>
        <w:rPr>
          <w:sz w:val="20"/>
          <w:szCs w:val="20"/>
        </w:rPr>
        <w:t>no</w:t>
      </w:r>
      <w:proofErr w:type="spellEnd"/>
      <w:r>
        <w:rPr>
          <w:sz w:val="20"/>
          <w:szCs w:val="20"/>
        </w:rPr>
        <w:t xml:space="preserve">   : TR62</w:t>
      </w:r>
      <w:proofErr w:type="gramEnd"/>
      <w:r>
        <w:rPr>
          <w:sz w:val="20"/>
          <w:szCs w:val="20"/>
        </w:rPr>
        <w:t>-11-01/</w:t>
      </w:r>
      <w:r w:rsidR="003B3B2C">
        <w:rPr>
          <w:sz w:val="20"/>
          <w:szCs w:val="20"/>
        </w:rPr>
        <w:t>227</w:t>
      </w:r>
    </w:p>
    <w:p w:rsidR="00EF3F71" w:rsidRPr="007C40DC" w:rsidRDefault="00EF3F71" w:rsidP="00D34D43">
      <w:pPr>
        <w:spacing w:before="120" w:after="120"/>
        <w:rPr>
          <w:b/>
          <w:bCs/>
          <w:position w:val="-2"/>
          <w:sz w:val="20"/>
          <w:szCs w:val="20"/>
        </w:rPr>
      </w:pPr>
      <w:r w:rsidRPr="007C40DC">
        <w:rPr>
          <w:b/>
          <w:bCs/>
          <w:position w:val="-2"/>
          <w:sz w:val="20"/>
          <w:szCs w:val="20"/>
        </w:rPr>
        <w:t>1.</w:t>
      </w:r>
      <w:r w:rsidRPr="007C40DC">
        <w:rPr>
          <w:b/>
          <w:bCs/>
          <w:position w:val="-2"/>
          <w:sz w:val="20"/>
          <w:szCs w:val="20"/>
        </w:rPr>
        <w:tab/>
        <w:t xml:space="preserve">ARKA PLAN </w:t>
      </w:r>
    </w:p>
    <w:p w:rsidR="00EF3F71" w:rsidRPr="007C40DC" w:rsidRDefault="00EF3F71" w:rsidP="00D34D43">
      <w:pPr>
        <w:spacing w:before="120" w:after="120"/>
        <w:rPr>
          <w:position w:val="-2"/>
          <w:sz w:val="20"/>
          <w:szCs w:val="20"/>
        </w:rPr>
      </w:pPr>
      <w:r w:rsidRPr="007C40DC">
        <w:rPr>
          <w:position w:val="-2"/>
          <w:sz w:val="20"/>
          <w:szCs w:val="20"/>
        </w:rPr>
        <w:t>1.1.</w:t>
      </w:r>
      <w:r w:rsidRPr="007C40DC">
        <w:rPr>
          <w:position w:val="-2"/>
          <w:sz w:val="20"/>
          <w:szCs w:val="20"/>
        </w:rPr>
        <w:tab/>
        <w:t xml:space="preserve">Projeniz hakkında genel </w:t>
      </w:r>
      <w:proofErr w:type="spellStart"/>
      <w:proofErr w:type="gramStart"/>
      <w:r w:rsidRPr="007C40DC">
        <w:rPr>
          <w:position w:val="-2"/>
          <w:sz w:val="20"/>
          <w:szCs w:val="20"/>
        </w:rPr>
        <w:t>bilgi</w:t>
      </w:r>
      <w:r>
        <w:rPr>
          <w:position w:val="-2"/>
          <w:sz w:val="20"/>
          <w:szCs w:val="20"/>
        </w:rPr>
        <w:t>:</w:t>
      </w:r>
      <w:r w:rsidR="003B3B2C">
        <w:rPr>
          <w:position w:val="-2"/>
          <w:sz w:val="20"/>
          <w:szCs w:val="20"/>
        </w:rPr>
        <w:t>DAĞITIM</w:t>
      </w:r>
      <w:proofErr w:type="spellEnd"/>
      <w:proofErr w:type="gramEnd"/>
      <w:r w:rsidR="003B3B2C">
        <w:rPr>
          <w:position w:val="-2"/>
          <w:sz w:val="20"/>
          <w:szCs w:val="20"/>
        </w:rPr>
        <w:t xml:space="preserve"> TRANSFORMATÖRLERİ ÜRETİMİNDE OTOMASYONA DAYALI ÜSRETİM SİSTEMİNİN KURULMASI VE BUNUN İÇİN GEREKLİ EKİPMANLARIN ALINMASI.</w:t>
      </w:r>
    </w:p>
    <w:p w:rsidR="00EF3F71" w:rsidRDefault="00EF3F71" w:rsidP="005B6BE8">
      <w:pPr>
        <w:pStyle w:val="KonuBal"/>
        <w:jc w:val="left"/>
        <w:rPr>
          <w:b w:val="0"/>
          <w:bCs w:val="0"/>
          <w:sz w:val="24"/>
          <w:szCs w:val="24"/>
          <w:lang w:val="tr-TR"/>
        </w:rPr>
      </w:pPr>
      <w:r w:rsidRPr="00364ED9">
        <w:rPr>
          <w:position w:val="-2"/>
          <w:sz w:val="20"/>
          <w:szCs w:val="20"/>
          <w:lang w:val="tr-TR"/>
        </w:rPr>
        <w:t>1.2.</w:t>
      </w:r>
      <w:r w:rsidRPr="00364ED9">
        <w:rPr>
          <w:position w:val="-2"/>
          <w:sz w:val="20"/>
          <w:szCs w:val="20"/>
          <w:lang w:val="tr-TR"/>
        </w:rPr>
        <w:tab/>
        <w:t xml:space="preserve">Sözleşme Makamı </w:t>
      </w:r>
      <w:r w:rsidR="00E3172F">
        <w:rPr>
          <w:position w:val="-2"/>
          <w:sz w:val="20"/>
          <w:szCs w:val="20"/>
          <w:lang w:val="tr-TR"/>
        </w:rPr>
        <w:t>:</w:t>
      </w:r>
      <w:r w:rsidRPr="00364ED9">
        <w:rPr>
          <w:position w:val="-2"/>
          <w:sz w:val="20"/>
          <w:szCs w:val="20"/>
          <w:lang w:val="tr-TR"/>
        </w:rPr>
        <w:t xml:space="preserve"> </w:t>
      </w:r>
      <w:r w:rsidR="003B3B2C">
        <w:rPr>
          <w:b w:val="0"/>
          <w:bCs w:val="0"/>
          <w:sz w:val="24"/>
          <w:szCs w:val="24"/>
          <w:lang w:val="tr-TR"/>
        </w:rPr>
        <w:t>SAMİ TRAFO MAKİNA İNŞ İML.TAHH GENEL TİC.LTD.ŞTİ</w:t>
      </w:r>
      <w:r w:rsidRPr="00712709">
        <w:rPr>
          <w:b w:val="0"/>
          <w:bCs w:val="0"/>
          <w:sz w:val="24"/>
          <w:szCs w:val="24"/>
          <w:lang w:val="tr-TR"/>
        </w:rPr>
        <w:t>.</w:t>
      </w:r>
    </w:p>
    <w:p w:rsidR="003B3B2C" w:rsidRDefault="003B3B2C" w:rsidP="00D34D43">
      <w:pPr>
        <w:spacing w:before="120" w:after="120"/>
        <w:rPr>
          <w:b/>
          <w:bCs/>
          <w:position w:val="-2"/>
          <w:sz w:val="20"/>
          <w:szCs w:val="20"/>
        </w:rPr>
      </w:pPr>
    </w:p>
    <w:p w:rsidR="00EF3F71" w:rsidRPr="007C40DC" w:rsidRDefault="00EF3F71" w:rsidP="00D34D43">
      <w:pPr>
        <w:spacing w:before="120" w:after="120"/>
        <w:rPr>
          <w:b/>
          <w:bCs/>
          <w:position w:val="-2"/>
          <w:sz w:val="20"/>
          <w:szCs w:val="20"/>
        </w:rPr>
      </w:pPr>
      <w:r w:rsidRPr="007C40DC">
        <w:rPr>
          <w:b/>
          <w:bCs/>
          <w:position w:val="-2"/>
          <w:sz w:val="20"/>
          <w:szCs w:val="20"/>
        </w:rPr>
        <w:t>2.</w:t>
      </w:r>
      <w:r w:rsidRPr="007C40DC">
        <w:rPr>
          <w:b/>
          <w:bCs/>
          <w:position w:val="-2"/>
          <w:sz w:val="20"/>
          <w:szCs w:val="20"/>
        </w:rPr>
        <w:tab/>
        <w:t>SÖZLEŞME HEDEFLERİ</w:t>
      </w:r>
    </w:p>
    <w:p w:rsidR="00EF3F71" w:rsidRPr="007C40DC" w:rsidRDefault="00EF3F71" w:rsidP="00D34D43">
      <w:pPr>
        <w:spacing w:before="120" w:after="120"/>
        <w:ind w:left="705" w:hanging="705"/>
        <w:rPr>
          <w:i/>
          <w:iCs/>
          <w:position w:val="-2"/>
          <w:sz w:val="20"/>
          <w:szCs w:val="20"/>
        </w:rPr>
      </w:pPr>
      <w:r w:rsidRPr="007C40DC">
        <w:rPr>
          <w:position w:val="-2"/>
          <w:sz w:val="20"/>
          <w:szCs w:val="20"/>
        </w:rPr>
        <w:t>2.1</w:t>
      </w:r>
      <w:r w:rsidRPr="007C40DC">
        <w:rPr>
          <w:position w:val="-2"/>
          <w:sz w:val="20"/>
          <w:szCs w:val="20"/>
        </w:rPr>
        <w:tab/>
        <w:t xml:space="preserve">Hizmet sağlayıcıdan beklenen </w:t>
      </w:r>
      <w:proofErr w:type="gramStart"/>
      <w:r w:rsidRPr="007C40DC">
        <w:rPr>
          <w:position w:val="-2"/>
          <w:sz w:val="20"/>
          <w:szCs w:val="20"/>
        </w:rPr>
        <w:t xml:space="preserve">sonuçlar </w:t>
      </w:r>
      <w:r>
        <w:rPr>
          <w:i/>
          <w:iCs/>
          <w:position w:val="-2"/>
          <w:sz w:val="20"/>
          <w:szCs w:val="20"/>
        </w:rPr>
        <w:t xml:space="preserve">: </w:t>
      </w:r>
      <w:r w:rsidRPr="00F71C30">
        <w:t>Tekn</w:t>
      </w:r>
      <w:r w:rsidR="003B3B2C">
        <w:t>ik</w:t>
      </w:r>
      <w:proofErr w:type="gramEnd"/>
      <w:r w:rsidR="003B3B2C">
        <w:t xml:space="preserve"> Şartnameye  uygun nitelikteki makinanın teslim edilip devreye alınması</w:t>
      </w:r>
    </w:p>
    <w:p w:rsidR="00EF3F71" w:rsidRPr="007C40DC" w:rsidRDefault="00EF3F71" w:rsidP="00D34D43">
      <w:pPr>
        <w:spacing w:before="120" w:after="120"/>
        <w:rPr>
          <w:b/>
          <w:bCs/>
          <w:position w:val="-2"/>
          <w:sz w:val="20"/>
          <w:szCs w:val="20"/>
        </w:rPr>
      </w:pPr>
      <w:r w:rsidRPr="007C40DC">
        <w:rPr>
          <w:b/>
          <w:bCs/>
          <w:position w:val="-2"/>
          <w:sz w:val="20"/>
          <w:szCs w:val="20"/>
        </w:rPr>
        <w:t>3.</w:t>
      </w:r>
      <w:r w:rsidRPr="007C40DC">
        <w:rPr>
          <w:b/>
          <w:bCs/>
          <w:position w:val="-2"/>
          <w:sz w:val="20"/>
          <w:szCs w:val="20"/>
        </w:rPr>
        <w:tab/>
        <w:t>İŞİN KAPSAMI</w:t>
      </w:r>
    </w:p>
    <w:p w:rsidR="00EF3F71" w:rsidRDefault="00EF3F71" w:rsidP="00D34D43">
      <w:pPr>
        <w:spacing w:before="120" w:after="120"/>
        <w:rPr>
          <w:position w:val="-2"/>
          <w:sz w:val="20"/>
          <w:szCs w:val="20"/>
        </w:rPr>
      </w:pPr>
      <w:r w:rsidRPr="007C40DC">
        <w:rPr>
          <w:position w:val="-2"/>
          <w:sz w:val="20"/>
          <w:szCs w:val="20"/>
        </w:rPr>
        <w:t>3.1.</w:t>
      </w:r>
      <w:r w:rsidRPr="007C40DC">
        <w:rPr>
          <w:position w:val="-2"/>
          <w:sz w:val="20"/>
          <w:szCs w:val="20"/>
        </w:rPr>
        <w:tab/>
        <w:t>Genel</w:t>
      </w:r>
      <w:r w:rsidR="003B3B2C">
        <w:rPr>
          <w:position w:val="-2"/>
          <w:sz w:val="20"/>
          <w:szCs w:val="20"/>
        </w:rPr>
        <w:t>: DAĞITIM TRANSFORMTÖRÜ ÜETİMİ</w:t>
      </w:r>
    </w:p>
    <w:p w:rsidR="00EF3F71" w:rsidRPr="007C40DC" w:rsidRDefault="00EF3F71" w:rsidP="00D34D43">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EF3F71" w:rsidRPr="007C40DC" w:rsidRDefault="00EF3F71" w:rsidP="00D34D43">
      <w:pPr>
        <w:spacing w:before="120" w:after="120"/>
        <w:rPr>
          <w:position w:val="-2"/>
          <w:sz w:val="20"/>
          <w:szCs w:val="20"/>
        </w:rPr>
      </w:pPr>
      <w:r w:rsidRPr="007C40DC">
        <w:rPr>
          <w:position w:val="-2"/>
          <w:sz w:val="20"/>
          <w:szCs w:val="20"/>
        </w:rPr>
        <w:t>3.3</w:t>
      </w:r>
      <w:r w:rsidRPr="007C40DC">
        <w:rPr>
          <w:position w:val="-2"/>
          <w:sz w:val="20"/>
          <w:szCs w:val="20"/>
        </w:rPr>
        <w:tab/>
        <w:t>Sonuçlar</w:t>
      </w:r>
    </w:p>
    <w:p w:rsidR="00EF3F71" w:rsidRPr="007C40DC" w:rsidRDefault="00EF3F71" w:rsidP="00D34D43">
      <w:pPr>
        <w:spacing w:before="120" w:after="120"/>
        <w:ind w:firstLine="720"/>
        <w:rPr>
          <w:i/>
          <w:iCs/>
          <w:position w:val="-2"/>
          <w:sz w:val="20"/>
          <w:szCs w:val="20"/>
        </w:rPr>
      </w:pPr>
    </w:p>
    <w:p w:rsidR="00EF3F71" w:rsidRDefault="00EF3F71" w:rsidP="00D34D43">
      <w:pPr>
        <w:spacing w:before="120" w:after="120"/>
        <w:rPr>
          <w:b/>
          <w:bCs/>
          <w:position w:val="-2"/>
          <w:sz w:val="20"/>
          <w:szCs w:val="20"/>
        </w:rPr>
      </w:pPr>
      <w:r w:rsidRPr="007C40DC">
        <w:rPr>
          <w:b/>
          <w:bCs/>
          <w:position w:val="-2"/>
          <w:sz w:val="20"/>
          <w:szCs w:val="20"/>
        </w:rPr>
        <w:t>4.</w:t>
      </w:r>
      <w:r w:rsidRPr="007C40DC">
        <w:rPr>
          <w:b/>
          <w:bCs/>
          <w:position w:val="-2"/>
          <w:sz w:val="20"/>
          <w:szCs w:val="20"/>
        </w:rPr>
        <w:tab/>
        <w:t>LOJİSTİK VE ZAMANLAMA</w:t>
      </w:r>
      <w:r>
        <w:rPr>
          <w:b/>
          <w:bCs/>
          <w:position w:val="-2"/>
          <w:sz w:val="20"/>
          <w:szCs w:val="20"/>
        </w:rPr>
        <w:t>:</w:t>
      </w:r>
    </w:p>
    <w:p w:rsidR="00EF3F71" w:rsidRPr="00716EEB" w:rsidRDefault="00EF3F71" w:rsidP="00D34D43">
      <w:pPr>
        <w:spacing w:before="120" w:after="120"/>
        <w:rPr>
          <w:position w:val="-2"/>
          <w:sz w:val="20"/>
          <w:szCs w:val="20"/>
        </w:rPr>
      </w:pPr>
      <w:r w:rsidRPr="00716EEB">
        <w:rPr>
          <w:position w:val="-2"/>
          <w:sz w:val="20"/>
          <w:szCs w:val="20"/>
        </w:rPr>
        <w:t>Makineler Adana Fabrikamız teslimidir.</w:t>
      </w:r>
    </w:p>
    <w:p w:rsidR="00EF3F71" w:rsidRPr="00716EEB" w:rsidRDefault="00EF3F71" w:rsidP="00D34D43">
      <w:pPr>
        <w:spacing w:before="120" w:after="120"/>
        <w:rPr>
          <w:position w:val="-2"/>
          <w:sz w:val="20"/>
          <w:szCs w:val="20"/>
        </w:rPr>
      </w:pPr>
      <w:proofErr w:type="gramStart"/>
      <w:r w:rsidRPr="00716EEB">
        <w:rPr>
          <w:position w:val="-2"/>
          <w:sz w:val="20"/>
          <w:szCs w:val="20"/>
        </w:rPr>
        <w:t>Teslimat</w:t>
      </w:r>
      <w:r w:rsidR="00716EEB">
        <w:rPr>
          <w:position w:val="-2"/>
          <w:sz w:val="20"/>
          <w:szCs w:val="20"/>
        </w:rPr>
        <w:t xml:space="preserve">  maksimum</w:t>
      </w:r>
      <w:proofErr w:type="gramEnd"/>
      <w:r w:rsidR="00716EEB">
        <w:rPr>
          <w:position w:val="-2"/>
          <w:sz w:val="20"/>
          <w:szCs w:val="20"/>
        </w:rPr>
        <w:t xml:space="preserve"> 3</w:t>
      </w:r>
      <w:r w:rsidR="003B3B2C" w:rsidRPr="00716EEB">
        <w:rPr>
          <w:position w:val="-2"/>
          <w:sz w:val="20"/>
          <w:szCs w:val="20"/>
        </w:rPr>
        <w:t xml:space="preserve"> aydır</w:t>
      </w:r>
      <w:r w:rsidRPr="00716EEB">
        <w:rPr>
          <w:position w:val="-2"/>
          <w:sz w:val="20"/>
          <w:szCs w:val="20"/>
        </w:rPr>
        <w:t>.</w:t>
      </w:r>
    </w:p>
    <w:p w:rsidR="00EF3F71" w:rsidRPr="00716EEB" w:rsidRDefault="00EF3F71" w:rsidP="00D34D43">
      <w:pPr>
        <w:spacing w:before="120" w:after="120"/>
        <w:rPr>
          <w:position w:val="-2"/>
          <w:sz w:val="20"/>
          <w:szCs w:val="20"/>
        </w:rPr>
      </w:pPr>
      <w:r w:rsidRPr="00716EEB">
        <w:rPr>
          <w:position w:val="-2"/>
          <w:sz w:val="20"/>
          <w:szCs w:val="20"/>
        </w:rPr>
        <w:t>.</w:t>
      </w:r>
    </w:p>
    <w:p w:rsidR="00EF3F71" w:rsidRPr="007C40DC" w:rsidRDefault="00EF3F71" w:rsidP="00D34D43">
      <w:pPr>
        <w:spacing w:before="120" w:after="120"/>
        <w:rPr>
          <w:b/>
          <w:bCs/>
          <w:position w:val="-2"/>
          <w:sz w:val="20"/>
          <w:szCs w:val="20"/>
        </w:rPr>
      </w:pPr>
    </w:p>
    <w:p w:rsidR="00EF3F71" w:rsidRDefault="00EF3F71" w:rsidP="00D34D43">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F3F71" w:rsidRDefault="00EF3F71" w:rsidP="00EB4BF9">
      <w:pPr>
        <w:jc w:val="both"/>
        <w:rPr>
          <w:sz w:val="22"/>
          <w:szCs w:val="22"/>
        </w:rPr>
      </w:pPr>
      <w:r>
        <w:rPr>
          <w:sz w:val="22"/>
          <w:szCs w:val="22"/>
        </w:rPr>
        <w:t>İli: Adana</w:t>
      </w:r>
    </w:p>
    <w:p w:rsidR="00EF3F71" w:rsidRDefault="00EF3F71" w:rsidP="00EB4BF9">
      <w:pPr>
        <w:jc w:val="both"/>
        <w:rPr>
          <w:sz w:val="22"/>
          <w:szCs w:val="22"/>
        </w:rPr>
      </w:pPr>
      <w:r>
        <w:rPr>
          <w:sz w:val="22"/>
          <w:szCs w:val="22"/>
        </w:rPr>
        <w:t xml:space="preserve">İlçesi: </w:t>
      </w:r>
      <w:r w:rsidR="003B3B2C">
        <w:rPr>
          <w:sz w:val="22"/>
          <w:szCs w:val="22"/>
        </w:rPr>
        <w:t>Yüreğir</w:t>
      </w:r>
    </w:p>
    <w:p w:rsidR="00EF3F71" w:rsidRPr="007C40DC" w:rsidRDefault="00EF3F71" w:rsidP="00D34D43">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F3F71" w:rsidRPr="007C40DC" w:rsidRDefault="00716EEB" w:rsidP="00D34D43">
      <w:pPr>
        <w:spacing w:before="120" w:after="120"/>
        <w:ind w:left="720"/>
        <w:rPr>
          <w:position w:val="-2"/>
          <w:sz w:val="20"/>
          <w:szCs w:val="20"/>
        </w:rPr>
      </w:pPr>
      <w:r>
        <w:rPr>
          <w:position w:val="-2"/>
          <w:sz w:val="20"/>
          <w:szCs w:val="20"/>
        </w:rPr>
        <w:t>Öngörülen başlama tarihi &lt;8</w:t>
      </w:r>
      <w:r w:rsidR="00EF3F71">
        <w:rPr>
          <w:position w:val="-2"/>
          <w:sz w:val="20"/>
          <w:szCs w:val="20"/>
        </w:rPr>
        <w:t xml:space="preserve">.ay </w:t>
      </w:r>
      <w:r w:rsidR="00EF3F71" w:rsidRPr="007C40DC">
        <w:rPr>
          <w:position w:val="-2"/>
          <w:sz w:val="20"/>
          <w:szCs w:val="20"/>
        </w:rPr>
        <w:t xml:space="preserve">&gt; olup uygulama </w:t>
      </w:r>
      <w:r>
        <w:rPr>
          <w:position w:val="-2"/>
          <w:sz w:val="20"/>
          <w:szCs w:val="20"/>
        </w:rPr>
        <w:t>süresi bu tarihten itibaren &lt; 3</w:t>
      </w:r>
      <w:r w:rsidR="00EF3F71" w:rsidRPr="007C40DC">
        <w:rPr>
          <w:position w:val="-2"/>
          <w:sz w:val="20"/>
          <w:szCs w:val="20"/>
        </w:rPr>
        <w:t xml:space="preserve"> &gt; ay olacaktır.</w:t>
      </w:r>
    </w:p>
    <w:p w:rsidR="00EF3F71" w:rsidRPr="007C40DC" w:rsidRDefault="00EF3F71" w:rsidP="00D34D43">
      <w:pPr>
        <w:spacing w:before="120" w:after="120"/>
        <w:rPr>
          <w:b/>
          <w:bCs/>
          <w:position w:val="-2"/>
          <w:sz w:val="20"/>
          <w:szCs w:val="20"/>
        </w:rPr>
      </w:pPr>
      <w:r w:rsidRPr="007C40DC">
        <w:rPr>
          <w:b/>
          <w:bCs/>
          <w:position w:val="-2"/>
          <w:sz w:val="20"/>
          <w:szCs w:val="20"/>
        </w:rPr>
        <w:t>5.</w:t>
      </w:r>
      <w:r w:rsidRPr="007C40DC">
        <w:rPr>
          <w:b/>
          <w:bCs/>
          <w:position w:val="-2"/>
          <w:sz w:val="20"/>
          <w:szCs w:val="20"/>
        </w:rPr>
        <w:tab/>
        <w:t>GEREKLİLİKLER</w:t>
      </w:r>
    </w:p>
    <w:p w:rsidR="00EF3F71" w:rsidRPr="007C40DC" w:rsidRDefault="00EF3F71" w:rsidP="00D34D43">
      <w:pPr>
        <w:spacing w:before="120" w:after="120"/>
        <w:rPr>
          <w:position w:val="-2"/>
          <w:sz w:val="20"/>
          <w:szCs w:val="20"/>
        </w:rPr>
      </w:pPr>
      <w:r w:rsidRPr="007C40DC">
        <w:rPr>
          <w:position w:val="-2"/>
          <w:sz w:val="20"/>
          <w:szCs w:val="20"/>
        </w:rPr>
        <w:t>5.1.</w:t>
      </w:r>
      <w:r w:rsidRPr="007C40DC">
        <w:rPr>
          <w:position w:val="-2"/>
          <w:sz w:val="20"/>
          <w:szCs w:val="20"/>
        </w:rPr>
        <w:tab/>
        <w:t>Personel</w:t>
      </w:r>
      <w:r>
        <w:rPr>
          <w:position w:val="-2"/>
          <w:sz w:val="20"/>
          <w:szCs w:val="20"/>
        </w:rPr>
        <w:t>:</w:t>
      </w:r>
    </w:p>
    <w:p w:rsidR="00EF3F71" w:rsidRPr="007C40DC" w:rsidRDefault="00EF3F71" w:rsidP="00D34D43">
      <w:pPr>
        <w:spacing w:before="120" w:after="120"/>
        <w:ind w:left="720" w:hanging="720"/>
        <w:rPr>
          <w:position w:val="-2"/>
          <w:sz w:val="20"/>
          <w:szCs w:val="20"/>
        </w:rPr>
      </w:pPr>
      <w:r w:rsidRPr="007C40DC">
        <w:rPr>
          <w:position w:val="-2"/>
          <w:sz w:val="20"/>
          <w:szCs w:val="20"/>
        </w:rPr>
        <w:t>5.2.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p>
    <w:p w:rsidR="00EF3F71" w:rsidRPr="007C40DC" w:rsidRDefault="00EF3F71" w:rsidP="00D34D43">
      <w:pPr>
        <w:spacing w:before="120" w:after="120"/>
        <w:rPr>
          <w:b/>
          <w:bCs/>
          <w:position w:val="-2"/>
          <w:sz w:val="20"/>
          <w:szCs w:val="20"/>
        </w:rPr>
      </w:pPr>
      <w:r w:rsidRPr="007C40DC">
        <w:rPr>
          <w:b/>
          <w:bCs/>
          <w:position w:val="-2"/>
          <w:sz w:val="20"/>
          <w:szCs w:val="20"/>
        </w:rPr>
        <w:t>6.</w:t>
      </w:r>
      <w:r w:rsidRPr="007C40DC">
        <w:rPr>
          <w:b/>
          <w:bCs/>
          <w:position w:val="-2"/>
          <w:sz w:val="20"/>
          <w:szCs w:val="20"/>
        </w:rPr>
        <w:tab/>
        <w:t>YÖNETİM / KONTROL VE NİHAİ ONAY</w:t>
      </w:r>
    </w:p>
    <w:p w:rsidR="00EF3F71" w:rsidRPr="007C40DC" w:rsidRDefault="00EF3F71" w:rsidP="00D34D43">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F3F71" w:rsidRPr="007C40DC" w:rsidRDefault="00EF3F71" w:rsidP="00D34D43">
      <w:pPr>
        <w:spacing w:before="120" w:after="120"/>
        <w:ind w:firstLine="720"/>
        <w:rPr>
          <w:i/>
          <w:iCs/>
          <w:position w:val="-2"/>
          <w:sz w:val="20"/>
          <w:szCs w:val="20"/>
        </w:rPr>
      </w:pPr>
      <w:proofErr w:type="gramStart"/>
      <w:r w:rsidRPr="007C40DC">
        <w:rPr>
          <w:i/>
          <w:iCs/>
          <w:position w:val="-2"/>
          <w:sz w:val="20"/>
          <w:szCs w:val="20"/>
          <w:highlight w:val="lightGray"/>
        </w:rPr>
        <w:t>(Kurumunuzda hizmetlerin denetlenmesinden sorumlu kişinin adı.)</w:t>
      </w:r>
      <w:proofErr w:type="gramEnd"/>
    </w:p>
    <w:p w:rsidR="00EF3F71" w:rsidRPr="007C40DC" w:rsidRDefault="00EF3F71" w:rsidP="00D34D43">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F3F71" w:rsidRPr="007C40DC" w:rsidRDefault="00EF3F71" w:rsidP="00D34D43">
      <w:pPr>
        <w:spacing w:before="120" w:after="120"/>
        <w:ind w:left="720"/>
        <w:rPr>
          <w:i/>
          <w:iCs/>
          <w:position w:val="-2"/>
          <w:sz w:val="20"/>
          <w:szCs w:val="20"/>
        </w:rPr>
      </w:pPr>
      <w:proofErr w:type="gramStart"/>
      <w:r w:rsidRPr="007C40DC">
        <w:rPr>
          <w:i/>
          <w:iCs/>
          <w:position w:val="-2"/>
          <w:sz w:val="20"/>
          <w:szCs w:val="20"/>
          <w:highlight w:val="lightGray"/>
        </w:rPr>
        <w:t>(</w:t>
      </w:r>
      <w:proofErr w:type="gramEnd"/>
      <w:r w:rsidRPr="007C40DC">
        <w:rPr>
          <w:i/>
          <w:iCs/>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EF3F71" w:rsidRPr="007C40DC" w:rsidRDefault="00EF3F71" w:rsidP="00D34D43">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EF3F71" w:rsidRPr="007C40DC" w:rsidRDefault="00EF3F71" w:rsidP="00D34D43">
      <w:pPr>
        <w:spacing w:before="120" w:after="120"/>
        <w:ind w:firstLine="720"/>
        <w:rPr>
          <w:position w:val="-2"/>
          <w:sz w:val="20"/>
          <w:szCs w:val="20"/>
        </w:rPr>
      </w:pPr>
      <w:r w:rsidRPr="007C40DC">
        <w:rPr>
          <w:position w:val="-2"/>
          <w:sz w:val="20"/>
          <w:szCs w:val="20"/>
        </w:rPr>
        <w:t xml:space="preserve">Varsa özel şartlar bu bölümde eklenecektir. </w:t>
      </w:r>
    </w:p>
    <w:p w:rsidR="00EF3F71" w:rsidRPr="001D4F4E" w:rsidRDefault="00EF3F71" w:rsidP="00D34D43">
      <w:pPr>
        <w:pageBreakBefore/>
        <w:jc w:val="center"/>
        <w:rPr>
          <w:b/>
          <w:bCs/>
        </w:rPr>
      </w:pPr>
      <w:r w:rsidRPr="001D4F4E">
        <w:rPr>
          <w:b/>
          <w:bCs/>
        </w:rPr>
        <w:lastRenderedPageBreak/>
        <w:t xml:space="preserve">TEKNİK ŞARTNAME STANDART FORMU   </w:t>
      </w:r>
      <w:proofErr w:type="gramStart"/>
      <w:r w:rsidRPr="001D4F4E">
        <w:rPr>
          <w:b/>
          <w:bCs/>
        </w:rPr>
        <w:t>(</w:t>
      </w:r>
      <w:proofErr w:type="gramEnd"/>
      <w:r w:rsidRPr="001D4F4E">
        <w:rPr>
          <w:b/>
          <w:bCs/>
        </w:rPr>
        <w:t>Söz</w:t>
      </w:r>
      <w:r>
        <w:rPr>
          <w:b/>
          <w:bCs/>
        </w:rPr>
        <w:t xml:space="preserve">. </w:t>
      </w:r>
      <w:r w:rsidRPr="001D4F4E">
        <w:rPr>
          <w:b/>
          <w:bCs/>
        </w:rPr>
        <w:t>EK:2b</w:t>
      </w:r>
      <w:proofErr w:type="gramStart"/>
      <w:r w:rsidRPr="001D4F4E">
        <w:rPr>
          <w:b/>
          <w:bCs/>
        </w:rPr>
        <w:t>)</w:t>
      </w:r>
      <w:proofErr w:type="gramEnd"/>
    </w:p>
    <w:p w:rsidR="00EF3F71" w:rsidRPr="007C40DC" w:rsidRDefault="00EF3F71" w:rsidP="00D34D43">
      <w:pPr>
        <w:spacing w:before="120" w:after="120"/>
        <w:jc w:val="center"/>
        <w:rPr>
          <w:sz w:val="20"/>
          <w:szCs w:val="20"/>
        </w:rPr>
      </w:pPr>
      <w:r w:rsidRPr="007C40DC">
        <w:rPr>
          <w:sz w:val="20"/>
          <w:szCs w:val="20"/>
          <w:highlight w:val="lightGray"/>
        </w:rPr>
        <w:t>(Mal Alımı ihaleleri için)</w:t>
      </w:r>
    </w:p>
    <w:p w:rsidR="00EF3F71" w:rsidRPr="003B3B2C" w:rsidRDefault="00EF3F71" w:rsidP="00D34D43">
      <w:pPr>
        <w:spacing w:before="120" w:after="120"/>
        <w:rPr>
          <w:sz w:val="20"/>
          <w:szCs w:val="20"/>
        </w:rPr>
      </w:pPr>
      <w:r w:rsidRPr="007C40DC">
        <w:rPr>
          <w:b/>
          <w:bCs/>
        </w:rPr>
        <w:t>Sözleşme başlığı</w:t>
      </w:r>
      <w:r w:rsidRPr="007C40DC">
        <w:rPr>
          <w:b/>
          <w:bCs/>
        </w:rPr>
        <w:tab/>
        <w:t>:</w:t>
      </w:r>
      <w:r w:rsidRPr="007C40DC">
        <w:t xml:space="preserve"> </w:t>
      </w:r>
      <w:r w:rsidR="003B3B2C" w:rsidRPr="003B3B2C">
        <w:rPr>
          <w:sz w:val="20"/>
          <w:szCs w:val="20"/>
        </w:rPr>
        <w:t>DAĞITIM TRANSFORMATÖRLERİNDE OTOMASYONA DAYALI ÜRETİM ALTYAPISININ KURULMASI</w:t>
      </w:r>
    </w:p>
    <w:p w:rsidR="00EF3F71" w:rsidRPr="007C40DC" w:rsidRDefault="00EF3F71" w:rsidP="00D34D43">
      <w:pPr>
        <w:spacing w:before="120" w:after="120"/>
      </w:pPr>
      <w:r w:rsidRPr="007C40DC">
        <w:rPr>
          <w:b/>
          <w:bCs/>
        </w:rPr>
        <w:t>Yayın Referansı</w:t>
      </w:r>
      <w:r w:rsidRPr="007C40DC">
        <w:rPr>
          <w:b/>
          <w:bCs/>
        </w:rPr>
        <w:tab/>
        <w:t>:</w:t>
      </w:r>
      <w:r w:rsidRPr="007C40DC">
        <w:t xml:space="preserve"> </w:t>
      </w:r>
      <w:r w:rsidR="003B3B2C">
        <w:t>TR62-11-01/227</w:t>
      </w:r>
    </w:p>
    <w:p w:rsidR="00EF3F71" w:rsidRDefault="00EF3F71" w:rsidP="003B3B2C">
      <w:pPr>
        <w:pStyle w:val="ListeParagraf"/>
        <w:numPr>
          <w:ilvl w:val="0"/>
          <w:numId w:val="10"/>
        </w:numPr>
        <w:spacing w:before="120" w:after="120"/>
      </w:pPr>
      <w:r w:rsidRPr="007C40DC">
        <w:t>Genel Tanım</w:t>
      </w:r>
      <w:r w:rsidR="003B3B2C">
        <w:t>:</w:t>
      </w:r>
    </w:p>
    <w:p w:rsidR="003B3B2C" w:rsidRPr="003B3B2C" w:rsidRDefault="003B3B2C" w:rsidP="003B3B2C">
      <w:pPr>
        <w:spacing w:before="120" w:after="120"/>
        <w:rPr>
          <w:position w:val="-2"/>
          <w:sz w:val="20"/>
          <w:szCs w:val="20"/>
        </w:rPr>
      </w:pPr>
      <w:r w:rsidRPr="003B3B2C">
        <w:rPr>
          <w:position w:val="-2"/>
          <w:sz w:val="20"/>
          <w:szCs w:val="20"/>
        </w:rPr>
        <w:t>DAĞITIM TRANSFORMATÖRLERİ ÜRETİMİNDE OTOMASYONA DAYALI ÜSRETİM SİSTEMİNİN KURULMASI VE BUNUN İÇİN GEREKLİ EKİPMANLARIN ALINMASI.</w:t>
      </w:r>
    </w:p>
    <w:p w:rsidR="00EF3F71" w:rsidRDefault="00EF3F71" w:rsidP="006E3CF8">
      <w:pPr>
        <w:spacing w:before="120" w:after="120"/>
        <w:ind w:hanging="33"/>
      </w:pPr>
      <w:r w:rsidRPr="007C40DC">
        <w:t>2. Tedarik Edilecek Mallar, Teknik Özellikleri ve Miktarı</w:t>
      </w:r>
    </w:p>
    <w:p w:rsidR="006E3CF8" w:rsidRDefault="00716EEB" w:rsidP="00716EEB">
      <w:pPr>
        <w:tabs>
          <w:tab w:val="left" w:pos="567"/>
        </w:tabs>
        <w:autoSpaceDE w:val="0"/>
        <w:autoSpaceDN w:val="0"/>
        <w:adjustRightInd w:val="0"/>
        <w:jc w:val="both"/>
        <w:rPr>
          <w:b/>
          <w:bCs/>
          <w:color w:val="000000"/>
          <w:u w:val="single"/>
          <w:lang w:val="en-US"/>
        </w:rPr>
      </w:pPr>
      <w:r>
        <w:rPr>
          <w:bCs/>
          <w:color w:val="000000"/>
          <w:lang w:val="en-US"/>
        </w:rPr>
        <w:t xml:space="preserve">                            </w:t>
      </w:r>
    </w:p>
    <w:p w:rsidR="00716EEB" w:rsidRDefault="00716EEB" w:rsidP="00716EEB">
      <w:pPr>
        <w:tabs>
          <w:tab w:val="left" w:pos="567"/>
        </w:tabs>
        <w:autoSpaceDE w:val="0"/>
        <w:autoSpaceDN w:val="0"/>
        <w:adjustRightInd w:val="0"/>
        <w:jc w:val="center"/>
        <w:rPr>
          <w:b/>
          <w:bCs/>
          <w:color w:val="000000"/>
          <w:u w:val="single"/>
          <w:lang w:val="en-US"/>
        </w:rPr>
      </w:pPr>
    </w:p>
    <w:p w:rsidR="00716EEB" w:rsidRDefault="00716EEB" w:rsidP="00716EEB">
      <w:pPr>
        <w:tabs>
          <w:tab w:val="left" w:pos="567"/>
        </w:tabs>
        <w:autoSpaceDE w:val="0"/>
        <w:autoSpaceDN w:val="0"/>
        <w:adjustRightInd w:val="0"/>
        <w:jc w:val="center"/>
        <w:rPr>
          <w:b/>
          <w:bCs/>
          <w:color w:val="000000"/>
          <w:u w:val="single"/>
          <w:lang w:val="en-US"/>
        </w:rPr>
      </w:pPr>
    </w:p>
    <w:p w:rsidR="00716EEB" w:rsidRDefault="00716EEB" w:rsidP="00716EEB">
      <w:pPr>
        <w:tabs>
          <w:tab w:val="left" w:pos="567"/>
        </w:tabs>
        <w:autoSpaceDE w:val="0"/>
        <w:autoSpaceDN w:val="0"/>
        <w:adjustRightInd w:val="0"/>
        <w:jc w:val="center"/>
        <w:rPr>
          <w:b/>
          <w:bCs/>
          <w:color w:val="000000"/>
          <w:u w:val="single"/>
          <w:lang w:val="en-US"/>
        </w:rPr>
      </w:pPr>
      <w:r>
        <w:rPr>
          <w:b/>
          <w:bCs/>
          <w:color w:val="000000"/>
          <w:u w:val="single"/>
          <w:lang w:val="en-US"/>
        </w:rPr>
        <w:t>VAKUMLU KURUTMA FIRINI</w:t>
      </w:r>
    </w:p>
    <w:p w:rsidR="00716EEB" w:rsidRDefault="00716EEB" w:rsidP="00716EEB">
      <w:pPr>
        <w:tabs>
          <w:tab w:val="left" w:pos="567"/>
        </w:tabs>
        <w:autoSpaceDE w:val="0"/>
        <w:autoSpaceDN w:val="0"/>
        <w:adjustRightInd w:val="0"/>
        <w:rPr>
          <w:b/>
          <w:bCs/>
          <w:color w:val="000000"/>
          <w:u w:val="single"/>
          <w:lang w:val="en-US"/>
        </w:rPr>
      </w:pPr>
    </w:p>
    <w:p w:rsidR="00716EEB" w:rsidRDefault="00716EEB" w:rsidP="00716EEB">
      <w:pPr>
        <w:tabs>
          <w:tab w:val="left" w:pos="567"/>
        </w:tabs>
        <w:autoSpaceDE w:val="0"/>
        <w:autoSpaceDN w:val="0"/>
        <w:adjustRightInd w:val="0"/>
        <w:jc w:val="center"/>
        <w:rPr>
          <w:b/>
          <w:bCs/>
          <w:color w:val="000000"/>
          <w:u w:val="single"/>
          <w:lang w:val="en-US"/>
        </w:rPr>
      </w:pPr>
    </w:p>
    <w:p w:rsidR="00716EEB" w:rsidRDefault="00716EEB" w:rsidP="00716EEB">
      <w:pPr>
        <w:jc w:val="both"/>
      </w:pPr>
    </w:p>
    <w:p w:rsidR="00716EEB" w:rsidRDefault="00716EEB" w:rsidP="00716EEB">
      <w:pPr>
        <w:jc w:val="both"/>
        <w:rPr>
          <w:u w:val="single"/>
        </w:rPr>
      </w:pPr>
      <w:r w:rsidRPr="009C37EA">
        <w:rPr>
          <w:u w:val="single"/>
        </w:rPr>
        <w:t xml:space="preserve">   1.1: TEMEL BİLGİLER</w:t>
      </w:r>
    </w:p>
    <w:p w:rsidR="00716EEB" w:rsidRDefault="00716EEB" w:rsidP="00716EEB">
      <w:pPr>
        <w:jc w:val="both"/>
        <w:rPr>
          <w:u w:val="single"/>
        </w:rPr>
      </w:pPr>
    </w:p>
    <w:p w:rsidR="00716EEB" w:rsidRPr="00B43F0E" w:rsidRDefault="00716EEB" w:rsidP="00716EEB">
      <w:pPr>
        <w:jc w:val="both"/>
      </w:pPr>
      <w:r w:rsidRPr="00B43F0E">
        <w:t xml:space="preserve">Kullanılabilir;   iç uzunluk:  4000 </w:t>
      </w:r>
      <w:proofErr w:type="gramStart"/>
      <w:r w:rsidRPr="00B43F0E">
        <w:t>mm , iç</w:t>
      </w:r>
      <w:proofErr w:type="gramEnd"/>
      <w:r w:rsidRPr="00B43F0E">
        <w:t xml:space="preserve"> genişlik: 3000, iç yükseklik: 3000 mm olmalıdır.</w:t>
      </w:r>
    </w:p>
    <w:p w:rsidR="00716EEB" w:rsidRDefault="00716EEB" w:rsidP="00716EEB">
      <w:pPr>
        <w:jc w:val="both"/>
        <w:rPr>
          <w:u w:val="single"/>
        </w:rPr>
      </w:pPr>
      <w:r w:rsidRPr="00E12F4B">
        <w:rPr>
          <w:u w:val="single"/>
        </w:rPr>
        <w:t xml:space="preserve">1.2: </w:t>
      </w:r>
      <w:r>
        <w:rPr>
          <w:u w:val="single"/>
        </w:rPr>
        <w:t>KURUTMA İLE İLGİLİ ÖZELLİKLER</w:t>
      </w:r>
      <w:r w:rsidRPr="00E12F4B">
        <w:rPr>
          <w:u w:val="single"/>
        </w:rPr>
        <w:t>;</w:t>
      </w:r>
    </w:p>
    <w:p w:rsidR="00716EEB" w:rsidRPr="00E12F4B" w:rsidRDefault="00716EEB" w:rsidP="00716EEB">
      <w:pPr>
        <w:jc w:val="both"/>
        <w:rPr>
          <w:u w:val="single"/>
        </w:rPr>
      </w:pPr>
    </w:p>
    <w:p w:rsidR="00716EEB" w:rsidRDefault="00716EEB" w:rsidP="00716EEB">
      <w:pPr>
        <w:jc w:val="both"/>
      </w:pPr>
      <w:r>
        <w:t>ISITMA SİSTEMİ:                                                                                           ELEKTRİK ISITMALI</w:t>
      </w:r>
    </w:p>
    <w:p w:rsidR="00716EEB" w:rsidRDefault="00716EEB" w:rsidP="00716EEB">
      <w:pPr>
        <w:jc w:val="both"/>
      </w:pPr>
      <w:r>
        <w:t>ISITMA GÜCÜ:                                                                                                           80 kW</w:t>
      </w:r>
    </w:p>
    <w:p w:rsidR="00716EEB" w:rsidRDefault="00716EEB" w:rsidP="00716EEB">
      <w:pPr>
        <w:jc w:val="both"/>
      </w:pPr>
      <w:proofErr w:type="spellStart"/>
      <w:proofErr w:type="gramStart"/>
      <w:r>
        <w:t>Max.Isı</w:t>
      </w:r>
      <w:proofErr w:type="spellEnd"/>
      <w:proofErr w:type="gramEnd"/>
      <w:r>
        <w:t xml:space="preserve"> Derecesi:                                                                                                         200 C</w:t>
      </w:r>
    </w:p>
    <w:p w:rsidR="00716EEB" w:rsidRDefault="00716EEB" w:rsidP="00716EEB">
      <w:pPr>
        <w:jc w:val="both"/>
      </w:pPr>
      <w:r>
        <w:t>Fırın Çalışma sıcaklığı:                                                                                              50-200 C</w:t>
      </w:r>
    </w:p>
    <w:p w:rsidR="00716EEB" w:rsidRDefault="00716EEB" w:rsidP="00716EEB">
      <w:pPr>
        <w:jc w:val="both"/>
      </w:pPr>
      <w:r>
        <w:t xml:space="preserve">0,5 </w:t>
      </w:r>
      <w:proofErr w:type="spellStart"/>
      <w:r>
        <w:t>mbar</w:t>
      </w:r>
      <w:proofErr w:type="spellEnd"/>
      <w:r>
        <w:t xml:space="preserve"> seviyesine inme zamanı(Fırın boşken):                                                     &lt; 30 </w:t>
      </w:r>
      <w:proofErr w:type="spellStart"/>
      <w:r>
        <w:t>dk</w:t>
      </w:r>
      <w:proofErr w:type="spellEnd"/>
      <w:r>
        <w:t xml:space="preserve">       </w:t>
      </w:r>
    </w:p>
    <w:p w:rsidR="00716EEB" w:rsidRDefault="00716EEB" w:rsidP="00716EEB">
      <w:pPr>
        <w:jc w:val="both"/>
      </w:pPr>
      <w:r>
        <w:t xml:space="preserve">0,5 </w:t>
      </w:r>
      <w:proofErr w:type="spellStart"/>
      <w:r>
        <w:t>mbar</w:t>
      </w:r>
      <w:proofErr w:type="spellEnd"/>
      <w:r>
        <w:t xml:space="preserve"> seviyesine inme zamanı(Fırın Tam doluyken):                                          &lt; 70 </w:t>
      </w:r>
      <w:proofErr w:type="spellStart"/>
      <w:r>
        <w:t>dk</w:t>
      </w:r>
      <w:proofErr w:type="spellEnd"/>
    </w:p>
    <w:p w:rsidR="00716EEB" w:rsidRDefault="00716EEB" w:rsidP="00716EEB">
      <w:pPr>
        <w:jc w:val="both"/>
      </w:pPr>
    </w:p>
    <w:p w:rsidR="00716EEB" w:rsidRDefault="00716EEB" w:rsidP="00716EEB">
      <w:pPr>
        <w:jc w:val="both"/>
      </w:pPr>
    </w:p>
    <w:p w:rsidR="00716EEB" w:rsidRPr="00716EEB" w:rsidRDefault="00716EEB" w:rsidP="00716EEB">
      <w:pPr>
        <w:pStyle w:val="ListeParagraf"/>
        <w:numPr>
          <w:ilvl w:val="1"/>
          <w:numId w:val="10"/>
        </w:numPr>
        <w:jc w:val="both"/>
        <w:rPr>
          <w:u w:val="single"/>
        </w:rPr>
      </w:pPr>
      <w:r w:rsidRPr="00716EEB">
        <w:rPr>
          <w:u w:val="single"/>
        </w:rPr>
        <w:t>METAL KONSTRÜKSİYON ÖZELLİKLERİ,</w:t>
      </w:r>
    </w:p>
    <w:p w:rsidR="00716EEB" w:rsidRPr="00716EEB" w:rsidRDefault="00716EEB" w:rsidP="00716EEB">
      <w:pPr>
        <w:pStyle w:val="ListeParagraf"/>
        <w:jc w:val="both"/>
        <w:rPr>
          <w:u w:val="single"/>
        </w:rPr>
      </w:pPr>
    </w:p>
    <w:p w:rsidR="00716EEB" w:rsidRPr="003F52BA" w:rsidRDefault="00716EEB" w:rsidP="00716EEB">
      <w:pPr>
        <w:pStyle w:val="ListeParagraf"/>
        <w:numPr>
          <w:ilvl w:val="0"/>
          <w:numId w:val="12"/>
        </w:numPr>
        <w:contextualSpacing/>
        <w:jc w:val="both"/>
        <w:rPr>
          <w:u w:val="single"/>
        </w:rPr>
      </w:pPr>
      <w:r>
        <w:t>Çelik konstrüksiyonda kullanılacak malzeme ST-</w:t>
      </w:r>
      <w:proofErr w:type="gramStart"/>
      <w:r>
        <w:t>37  ve</w:t>
      </w:r>
      <w:proofErr w:type="gramEnd"/>
      <w:r>
        <w:t xml:space="preserve"> </w:t>
      </w:r>
      <w:proofErr w:type="spellStart"/>
      <w:r>
        <w:t>minumum</w:t>
      </w:r>
      <w:proofErr w:type="spellEnd"/>
      <w:r>
        <w:t xml:space="preserve"> kalınlığı 13 mm olacaktır. Fırının her bir yüzeyi Yekpare sacdan imal </w:t>
      </w:r>
      <w:proofErr w:type="spellStart"/>
      <w:proofErr w:type="gramStart"/>
      <w:r>
        <w:t>edilecektir,parçalı</w:t>
      </w:r>
      <w:proofErr w:type="spellEnd"/>
      <w:proofErr w:type="gramEnd"/>
      <w:r>
        <w:t xml:space="preserve"> sac </w:t>
      </w:r>
      <w:proofErr w:type="spellStart"/>
      <w:r>
        <w:t>kullanılmayacaktır.Bu</w:t>
      </w:r>
      <w:proofErr w:type="spellEnd"/>
      <w:r>
        <w:t xml:space="preserve"> sac üstüne termal genleşmeleri önlemek amacıyla </w:t>
      </w:r>
      <w:proofErr w:type="spellStart"/>
      <w:r>
        <w:t>minum</w:t>
      </w:r>
      <w:proofErr w:type="spellEnd"/>
      <w:r>
        <w:t xml:space="preserve"> 220 NPI demirleri sıkça konulup örülecektir.</w:t>
      </w:r>
    </w:p>
    <w:p w:rsidR="00716EEB" w:rsidRPr="003F52BA" w:rsidRDefault="00716EEB" w:rsidP="00716EEB">
      <w:pPr>
        <w:pStyle w:val="ListeParagraf"/>
        <w:numPr>
          <w:ilvl w:val="0"/>
          <w:numId w:val="12"/>
        </w:numPr>
        <w:contextualSpacing/>
        <w:jc w:val="both"/>
      </w:pPr>
      <w:r w:rsidRPr="003F52BA">
        <w:t xml:space="preserve">Isıl genleşmeleri </w:t>
      </w:r>
      <w:proofErr w:type="spellStart"/>
      <w:r w:rsidRPr="003F52BA">
        <w:t>kompanze</w:t>
      </w:r>
      <w:proofErr w:type="spellEnd"/>
      <w:r w:rsidRPr="003F52BA">
        <w:t xml:space="preserve"> etmek ve ısıtma esnasında fırın </w:t>
      </w:r>
      <w:proofErr w:type="gramStart"/>
      <w:r w:rsidRPr="003F52BA">
        <w:t>konstrüksiyon</w:t>
      </w:r>
      <w:proofErr w:type="gramEnd"/>
      <w:r w:rsidRPr="003F52BA">
        <w:t xml:space="preserve"> bileşenlerinden herhangi birinde oluşabilecek deformasyonları engellemek amacıyla konstrüksiyonda gereken yerlere genleşme boşlukları açılacaktır.</w:t>
      </w:r>
    </w:p>
    <w:p w:rsidR="00716EEB" w:rsidRPr="00FD5588" w:rsidRDefault="00716EEB" w:rsidP="00716EEB">
      <w:pPr>
        <w:pStyle w:val="ListeParagraf"/>
        <w:numPr>
          <w:ilvl w:val="0"/>
          <w:numId w:val="12"/>
        </w:numPr>
        <w:contextualSpacing/>
        <w:jc w:val="both"/>
        <w:rPr>
          <w:u w:val="single"/>
        </w:rPr>
      </w:pPr>
      <w:r>
        <w:t>Vakum sızmasını ve ısı kaybını önlemek amacıyla tüm kaynaklar kesintisiz kaynatılmalıdır.</w:t>
      </w:r>
    </w:p>
    <w:p w:rsidR="00716EEB" w:rsidRPr="00FD5588" w:rsidRDefault="00716EEB" w:rsidP="00716EEB">
      <w:pPr>
        <w:pStyle w:val="ListeParagraf"/>
        <w:numPr>
          <w:ilvl w:val="0"/>
          <w:numId w:val="12"/>
        </w:numPr>
        <w:contextualSpacing/>
        <w:jc w:val="both"/>
        <w:rPr>
          <w:u w:val="single"/>
        </w:rPr>
      </w:pPr>
      <w:r>
        <w:t>Fırın Kapısı ST-37 malzemeden ve min.13 mm kalınlıkta yekpare sacdan imal edilecektir. Kapı yana doğru açılıp ray üstünde hareket edecektir.</w:t>
      </w:r>
    </w:p>
    <w:p w:rsidR="00716EEB" w:rsidRPr="008F68DB" w:rsidRDefault="00716EEB" w:rsidP="00716EEB">
      <w:pPr>
        <w:pStyle w:val="ListeParagraf"/>
        <w:numPr>
          <w:ilvl w:val="0"/>
          <w:numId w:val="12"/>
        </w:numPr>
        <w:contextualSpacing/>
        <w:jc w:val="both"/>
        <w:rPr>
          <w:u w:val="single"/>
        </w:rPr>
      </w:pPr>
      <w:r>
        <w:t xml:space="preserve">Kapı 4 adet hidrolik silindir ile </w:t>
      </w:r>
      <w:proofErr w:type="spellStart"/>
      <w:proofErr w:type="gramStart"/>
      <w:r>
        <w:t>kilitlenecektir.Kapı</w:t>
      </w:r>
      <w:proofErr w:type="spellEnd"/>
      <w:proofErr w:type="gramEnd"/>
      <w:r>
        <w:t xml:space="preserve"> hidrolik sistemi otomatik çalışacaktır.</w:t>
      </w:r>
    </w:p>
    <w:p w:rsidR="00716EEB" w:rsidRPr="008F68DB" w:rsidRDefault="00716EEB" w:rsidP="00716EEB">
      <w:pPr>
        <w:pStyle w:val="ListeParagraf"/>
        <w:numPr>
          <w:ilvl w:val="0"/>
          <w:numId w:val="12"/>
        </w:numPr>
        <w:contextualSpacing/>
        <w:jc w:val="both"/>
        <w:rPr>
          <w:u w:val="single"/>
        </w:rPr>
      </w:pPr>
      <w:proofErr w:type="spellStart"/>
      <w:r>
        <w:t>Fırıın</w:t>
      </w:r>
      <w:proofErr w:type="spellEnd"/>
      <w:r>
        <w:t xml:space="preserve"> alt tabanında yağ boşaltma vanası bulunacaktır.</w:t>
      </w:r>
    </w:p>
    <w:p w:rsidR="00716EEB" w:rsidRPr="008F68DB" w:rsidRDefault="00716EEB" w:rsidP="00716EEB">
      <w:pPr>
        <w:pStyle w:val="ListeParagraf"/>
        <w:numPr>
          <w:ilvl w:val="0"/>
          <w:numId w:val="12"/>
        </w:numPr>
        <w:contextualSpacing/>
        <w:jc w:val="both"/>
        <w:rPr>
          <w:u w:val="single"/>
        </w:rPr>
      </w:pPr>
      <w:r>
        <w:lastRenderedPageBreak/>
        <w:t xml:space="preserve">Kapıda emniyet </w:t>
      </w:r>
      <w:proofErr w:type="spellStart"/>
      <w:r>
        <w:t>switcleri</w:t>
      </w:r>
      <w:proofErr w:type="spellEnd"/>
      <w:r>
        <w:t xml:space="preserve"> bulunmalıdır.</w:t>
      </w:r>
    </w:p>
    <w:p w:rsidR="00716EEB" w:rsidRPr="008F68DB" w:rsidRDefault="00716EEB" w:rsidP="00716EEB">
      <w:pPr>
        <w:jc w:val="both"/>
        <w:rPr>
          <w:u w:val="single"/>
        </w:rPr>
      </w:pPr>
    </w:p>
    <w:p w:rsidR="00716EEB" w:rsidRPr="00716EEB" w:rsidRDefault="00716EEB" w:rsidP="00716EEB">
      <w:pPr>
        <w:pStyle w:val="ListeParagraf"/>
        <w:numPr>
          <w:ilvl w:val="1"/>
          <w:numId w:val="10"/>
        </w:numPr>
        <w:jc w:val="both"/>
        <w:rPr>
          <w:u w:val="single"/>
        </w:rPr>
      </w:pPr>
      <w:r w:rsidRPr="00716EEB">
        <w:rPr>
          <w:u w:val="single"/>
        </w:rPr>
        <w:t>İZALASYON ÖZELLİKLERİ;</w:t>
      </w:r>
    </w:p>
    <w:p w:rsidR="00716EEB" w:rsidRPr="00716EEB" w:rsidRDefault="00716EEB" w:rsidP="00716EEB">
      <w:pPr>
        <w:ind w:left="360"/>
        <w:jc w:val="both"/>
        <w:rPr>
          <w:u w:val="single"/>
        </w:rPr>
      </w:pPr>
    </w:p>
    <w:p w:rsidR="00716EEB" w:rsidRPr="00B43F0E" w:rsidRDefault="00716EEB" w:rsidP="00716EEB">
      <w:pPr>
        <w:pStyle w:val="ListeParagraf"/>
        <w:numPr>
          <w:ilvl w:val="0"/>
          <w:numId w:val="13"/>
        </w:numPr>
        <w:contextualSpacing/>
        <w:jc w:val="both"/>
        <w:rPr>
          <w:u w:val="single"/>
        </w:rPr>
      </w:pPr>
      <w:r>
        <w:t xml:space="preserve">Fırın duvar </w:t>
      </w:r>
      <w:proofErr w:type="spellStart"/>
      <w:r>
        <w:t>izalasyonu</w:t>
      </w:r>
      <w:proofErr w:type="spellEnd"/>
      <w:r>
        <w:t xml:space="preserve"> düşük ısı </w:t>
      </w:r>
      <w:proofErr w:type="gramStart"/>
      <w:r>
        <w:t xml:space="preserve">kayıplı  </w:t>
      </w:r>
      <w:proofErr w:type="spellStart"/>
      <w:r>
        <w:t>min</w:t>
      </w:r>
      <w:proofErr w:type="spellEnd"/>
      <w:proofErr w:type="gramEnd"/>
      <w:r>
        <w:t xml:space="preserve"> 170 kg/m3 </w:t>
      </w:r>
      <w:proofErr w:type="spellStart"/>
      <w:r>
        <w:t>yoğunlığa</w:t>
      </w:r>
      <w:proofErr w:type="spellEnd"/>
      <w:r>
        <w:t xml:space="preserve"> seramik fiber ve mineral yün ile kaplı olmalıdır.</w:t>
      </w:r>
    </w:p>
    <w:p w:rsidR="00716EEB" w:rsidRPr="00660C56" w:rsidRDefault="00716EEB" w:rsidP="00716EEB">
      <w:pPr>
        <w:pStyle w:val="ListeParagraf"/>
        <w:numPr>
          <w:ilvl w:val="0"/>
          <w:numId w:val="13"/>
        </w:numPr>
        <w:contextualSpacing/>
        <w:jc w:val="both"/>
        <w:rPr>
          <w:u w:val="single"/>
        </w:rPr>
      </w:pPr>
      <w:proofErr w:type="spellStart"/>
      <w:r>
        <w:t>İzalasyon</w:t>
      </w:r>
      <w:proofErr w:type="spellEnd"/>
      <w:r>
        <w:t xml:space="preserve"> seviyesi fırın dış duvarının ortam sıcaklığının max.15 C üstüne çıkmasını engelleyecek seviyede olmalıdır.</w:t>
      </w:r>
    </w:p>
    <w:p w:rsidR="00716EEB" w:rsidRPr="003F52BA" w:rsidRDefault="00716EEB" w:rsidP="00716EEB">
      <w:pPr>
        <w:pStyle w:val="ListeParagraf"/>
        <w:numPr>
          <w:ilvl w:val="0"/>
          <w:numId w:val="13"/>
        </w:numPr>
        <w:contextualSpacing/>
        <w:jc w:val="both"/>
        <w:rPr>
          <w:u w:val="single"/>
        </w:rPr>
      </w:pPr>
      <w:r>
        <w:t xml:space="preserve">Fırın iç duvar kaplaması; paslanmaz ve </w:t>
      </w:r>
      <w:proofErr w:type="spellStart"/>
      <w:r>
        <w:t>max</w:t>
      </w:r>
      <w:proofErr w:type="spellEnd"/>
      <w:r>
        <w:t xml:space="preserve"> 1 mm kalınlığındaki sacdan kaplanacaktır.</w:t>
      </w:r>
    </w:p>
    <w:p w:rsidR="00716EEB" w:rsidRPr="00B43F0E" w:rsidRDefault="00716EEB" w:rsidP="00716EEB">
      <w:pPr>
        <w:pStyle w:val="ListeParagraf"/>
        <w:numPr>
          <w:ilvl w:val="0"/>
          <w:numId w:val="13"/>
        </w:numPr>
        <w:contextualSpacing/>
        <w:jc w:val="both"/>
        <w:rPr>
          <w:u w:val="single"/>
        </w:rPr>
      </w:pPr>
      <w:r>
        <w:t xml:space="preserve">Kapı contası yüksek sıcaklığa ve vakuma dayanıklı </w:t>
      </w:r>
      <w:proofErr w:type="spellStart"/>
      <w:r>
        <w:t>malzeden</w:t>
      </w:r>
      <w:proofErr w:type="spellEnd"/>
      <w:r>
        <w:t xml:space="preserve"> üretilecektir.</w:t>
      </w:r>
    </w:p>
    <w:p w:rsidR="00716EEB" w:rsidRDefault="00716EEB" w:rsidP="00716EEB">
      <w:pPr>
        <w:ind w:left="360"/>
        <w:jc w:val="both"/>
        <w:rPr>
          <w:u w:val="single"/>
        </w:rPr>
      </w:pPr>
    </w:p>
    <w:p w:rsidR="00716EEB" w:rsidRDefault="00716EEB" w:rsidP="00716EEB">
      <w:pPr>
        <w:ind w:left="360"/>
        <w:jc w:val="both"/>
        <w:rPr>
          <w:u w:val="single"/>
        </w:rPr>
      </w:pPr>
    </w:p>
    <w:p w:rsidR="00716EEB" w:rsidRDefault="00716EEB" w:rsidP="00716EEB">
      <w:pPr>
        <w:ind w:left="360"/>
        <w:jc w:val="both"/>
        <w:rPr>
          <w:u w:val="single"/>
        </w:rPr>
      </w:pPr>
      <w:r>
        <w:rPr>
          <w:u w:val="single"/>
        </w:rPr>
        <w:t>1.5 ISITMA SİSTEMİ VE HAVA SİRKÜLASYONU;</w:t>
      </w:r>
    </w:p>
    <w:p w:rsidR="00716EEB" w:rsidRPr="00B43F0E" w:rsidRDefault="00716EEB" w:rsidP="00716EEB">
      <w:pPr>
        <w:pStyle w:val="ListeParagraf"/>
        <w:numPr>
          <w:ilvl w:val="0"/>
          <w:numId w:val="14"/>
        </w:numPr>
        <w:contextualSpacing/>
        <w:jc w:val="both"/>
        <w:rPr>
          <w:u w:val="single"/>
        </w:rPr>
      </w:pPr>
      <w:r>
        <w:t xml:space="preserve">Isıtma sistemi </w:t>
      </w:r>
      <w:proofErr w:type="spellStart"/>
      <w:r>
        <w:t>elektirkli</w:t>
      </w:r>
      <w:proofErr w:type="spellEnd"/>
      <w:r>
        <w:t xml:space="preserve"> tüp </w:t>
      </w:r>
      <w:proofErr w:type="spellStart"/>
      <w:r>
        <w:t>resistanslar</w:t>
      </w:r>
      <w:proofErr w:type="spellEnd"/>
      <w:r>
        <w:t xml:space="preserve"> ile sağlanacaktır.</w:t>
      </w:r>
    </w:p>
    <w:p w:rsidR="00716EEB" w:rsidRPr="00B43F0E" w:rsidRDefault="00716EEB" w:rsidP="00716EEB">
      <w:pPr>
        <w:pStyle w:val="ListeParagraf"/>
        <w:numPr>
          <w:ilvl w:val="0"/>
          <w:numId w:val="14"/>
        </w:numPr>
        <w:contextualSpacing/>
        <w:jc w:val="both"/>
        <w:rPr>
          <w:u w:val="single"/>
        </w:rPr>
      </w:pPr>
      <w:r>
        <w:t xml:space="preserve">Sirkülasyon fanı </w:t>
      </w:r>
      <w:proofErr w:type="spellStart"/>
      <w:r>
        <w:t>min</w:t>
      </w:r>
      <w:proofErr w:type="spellEnd"/>
      <w:r>
        <w:t xml:space="preserve"> 4500 m3/saat olmalıdır.</w:t>
      </w:r>
    </w:p>
    <w:p w:rsidR="00716EEB" w:rsidRDefault="00716EEB" w:rsidP="00716EEB">
      <w:pPr>
        <w:jc w:val="both"/>
        <w:rPr>
          <w:u w:val="single"/>
        </w:rPr>
      </w:pPr>
    </w:p>
    <w:p w:rsidR="00716EEB" w:rsidRDefault="00716EEB" w:rsidP="00716EEB">
      <w:pPr>
        <w:jc w:val="both"/>
        <w:rPr>
          <w:u w:val="single"/>
        </w:rPr>
      </w:pPr>
      <w:r>
        <w:rPr>
          <w:u w:val="single"/>
        </w:rPr>
        <w:t xml:space="preserve"> 1.6 VAKUM SİSTEMİ;</w:t>
      </w:r>
    </w:p>
    <w:p w:rsidR="00716EEB" w:rsidRDefault="00716EEB" w:rsidP="00716EEB">
      <w:pPr>
        <w:pStyle w:val="Default"/>
        <w:numPr>
          <w:ilvl w:val="0"/>
          <w:numId w:val="15"/>
        </w:numPr>
      </w:pPr>
      <w:r>
        <w:t xml:space="preserve">Final Vakum </w:t>
      </w:r>
      <w:proofErr w:type="gramStart"/>
      <w:r>
        <w:t>seviyesi  0</w:t>
      </w:r>
      <w:proofErr w:type="gramEnd"/>
      <w:r>
        <w:t xml:space="preserve">,5 </w:t>
      </w:r>
      <w:proofErr w:type="spellStart"/>
      <w:r>
        <w:t>mbar</w:t>
      </w:r>
      <w:proofErr w:type="spellEnd"/>
      <w:r>
        <w:t xml:space="preserve"> olmalıdır.</w:t>
      </w:r>
    </w:p>
    <w:p w:rsidR="00716EEB" w:rsidRDefault="00716EEB" w:rsidP="00716EEB">
      <w:pPr>
        <w:pStyle w:val="Default"/>
        <w:numPr>
          <w:ilvl w:val="0"/>
          <w:numId w:val="15"/>
        </w:numPr>
      </w:pPr>
      <w:r>
        <w:t>Vakum sistemi iki Vakum pompasından oluşmalıdır;</w:t>
      </w:r>
    </w:p>
    <w:p w:rsidR="00716EEB" w:rsidRDefault="00716EEB" w:rsidP="00716EEB">
      <w:pPr>
        <w:pStyle w:val="Default"/>
        <w:ind w:left="720"/>
      </w:pPr>
    </w:p>
    <w:p w:rsidR="00716EEB" w:rsidRDefault="00716EEB" w:rsidP="00716EEB">
      <w:pPr>
        <w:pStyle w:val="Default"/>
        <w:numPr>
          <w:ilvl w:val="0"/>
          <w:numId w:val="16"/>
        </w:numPr>
      </w:pPr>
      <w:r>
        <w:t xml:space="preserve">Birinci pompa tek kademeli </w:t>
      </w:r>
      <w:proofErr w:type="spellStart"/>
      <w:r>
        <w:t>Rotary</w:t>
      </w:r>
      <w:proofErr w:type="spellEnd"/>
      <w:r>
        <w:t xml:space="preserve"> pompa</w:t>
      </w:r>
    </w:p>
    <w:p w:rsidR="00716EEB" w:rsidRDefault="00716EEB" w:rsidP="00716EEB">
      <w:pPr>
        <w:pStyle w:val="Default"/>
        <w:numPr>
          <w:ilvl w:val="0"/>
          <w:numId w:val="16"/>
        </w:numPr>
      </w:pPr>
      <w:r>
        <w:t xml:space="preserve"> İkinci ise </w:t>
      </w:r>
      <w:proofErr w:type="spellStart"/>
      <w:r>
        <w:t>Roots</w:t>
      </w:r>
      <w:proofErr w:type="spellEnd"/>
      <w:r>
        <w:t xml:space="preserve"> pompa olmalıdır.</w:t>
      </w:r>
    </w:p>
    <w:p w:rsidR="00716EEB" w:rsidRDefault="00716EEB" w:rsidP="00716EEB">
      <w:pPr>
        <w:pStyle w:val="Default"/>
      </w:pPr>
    </w:p>
    <w:p w:rsidR="00716EEB" w:rsidRDefault="00716EEB" w:rsidP="00716EEB">
      <w:pPr>
        <w:pStyle w:val="Default"/>
        <w:numPr>
          <w:ilvl w:val="0"/>
          <w:numId w:val="16"/>
        </w:numPr>
      </w:pPr>
      <w:r>
        <w:t>Vakum sistemi kondansatör ve su toplama haznesi içermelidir. Kondansatör su ile soğutulmalıdır.</w:t>
      </w:r>
    </w:p>
    <w:p w:rsidR="00716EEB" w:rsidRDefault="00716EEB" w:rsidP="00716EEB">
      <w:pPr>
        <w:pStyle w:val="ListeParagraf"/>
      </w:pPr>
    </w:p>
    <w:p w:rsidR="00716EEB" w:rsidRDefault="00716EEB" w:rsidP="005829BB">
      <w:pPr>
        <w:pStyle w:val="Default"/>
      </w:pPr>
    </w:p>
    <w:p w:rsidR="00716EEB" w:rsidRDefault="00716EEB" w:rsidP="00716EEB">
      <w:pPr>
        <w:pStyle w:val="ListeParagraf"/>
      </w:pPr>
    </w:p>
    <w:p w:rsidR="00716EEB" w:rsidRDefault="00716EEB" w:rsidP="00716EEB">
      <w:pPr>
        <w:pStyle w:val="Default"/>
        <w:rPr>
          <w:u w:val="single"/>
        </w:rPr>
      </w:pPr>
      <w:r w:rsidRPr="0019513D">
        <w:rPr>
          <w:u w:val="single"/>
        </w:rPr>
        <w:t>1.</w:t>
      </w:r>
      <w:proofErr w:type="gramStart"/>
      <w:r w:rsidRPr="0019513D">
        <w:rPr>
          <w:u w:val="single"/>
        </w:rPr>
        <w:t>7</w:t>
      </w:r>
      <w:r>
        <w:rPr>
          <w:u w:val="single"/>
        </w:rPr>
        <w:t xml:space="preserve"> .YAĞ</w:t>
      </w:r>
      <w:proofErr w:type="gramEnd"/>
      <w:r>
        <w:rPr>
          <w:u w:val="single"/>
        </w:rPr>
        <w:t xml:space="preserve"> DOLDURMA EKİPMANI</w:t>
      </w:r>
    </w:p>
    <w:p w:rsidR="00716EEB" w:rsidRDefault="00716EEB" w:rsidP="00716EEB">
      <w:pPr>
        <w:pStyle w:val="Default"/>
        <w:rPr>
          <w:u w:val="single"/>
        </w:rPr>
      </w:pPr>
    </w:p>
    <w:p w:rsidR="00716EEB" w:rsidRPr="0019513D" w:rsidRDefault="00716EEB" w:rsidP="00716EEB">
      <w:pPr>
        <w:pStyle w:val="Default"/>
        <w:numPr>
          <w:ilvl w:val="0"/>
          <w:numId w:val="17"/>
        </w:numPr>
        <w:rPr>
          <w:u w:val="single"/>
        </w:rPr>
      </w:pPr>
      <w:r>
        <w:t xml:space="preserve">Vakum altında dolum yapabilecek ve 12 adet dolum </w:t>
      </w:r>
      <w:proofErr w:type="gramStart"/>
      <w:r>
        <w:t>vanası  olacaktır</w:t>
      </w:r>
      <w:proofErr w:type="gramEnd"/>
      <w:r>
        <w:t xml:space="preserve">. Hortum bağlantıları </w:t>
      </w:r>
      <w:proofErr w:type="spellStart"/>
      <w:r>
        <w:t>jaklı</w:t>
      </w:r>
      <w:proofErr w:type="spellEnd"/>
      <w:r>
        <w:t xml:space="preserve"> olacaktır.</w:t>
      </w:r>
    </w:p>
    <w:p w:rsidR="00716EEB" w:rsidRPr="008F68DB" w:rsidRDefault="00716EEB" w:rsidP="00716EEB">
      <w:pPr>
        <w:pStyle w:val="Default"/>
        <w:numPr>
          <w:ilvl w:val="0"/>
          <w:numId w:val="17"/>
        </w:numPr>
        <w:rPr>
          <w:u w:val="single"/>
        </w:rPr>
      </w:pPr>
      <w:r>
        <w:t xml:space="preserve">Fırının iki yan duvarında yüksek sıcaklıklara </w:t>
      </w:r>
      <w:proofErr w:type="spellStart"/>
      <w:proofErr w:type="gramStart"/>
      <w:r>
        <w:t>dayananuklı,kesik</w:t>
      </w:r>
      <w:proofErr w:type="spellEnd"/>
      <w:proofErr w:type="gramEnd"/>
      <w:r>
        <w:t xml:space="preserve"> prizma şeklinde gözetleme camları bulunacaktır.</w:t>
      </w:r>
    </w:p>
    <w:p w:rsidR="00716EEB" w:rsidRPr="00660C56" w:rsidRDefault="00716EEB" w:rsidP="00716EEB">
      <w:pPr>
        <w:pStyle w:val="Default"/>
        <w:numPr>
          <w:ilvl w:val="0"/>
          <w:numId w:val="17"/>
        </w:numPr>
        <w:rPr>
          <w:u w:val="single"/>
        </w:rPr>
      </w:pPr>
      <w:r>
        <w:t xml:space="preserve">Aydınlatma kesinlikle </w:t>
      </w:r>
      <w:proofErr w:type="spellStart"/>
      <w:proofErr w:type="gramStart"/>
      <w:r>
        <w:t>dışardan,ve</w:t>
      </w:r>
      <w:proofErr w:type="spellEnd"/>
      <w:proofErr w:type="gramEnd"/>
      <w:r>
        <w:t xml:space="preserve"> iki noktadan olmalıdır.</w:t>
      </w:r>
    </w:p>
    <w:p w:rsidR="00716EEB" w:rsidRDefault="00716EEB" w:rsidP="00716EEB">
      <w:pPr>
        <w:pStyle w:val="Default"/>
        <w:rPr>
          <w:u w:val="single"/>
        </w:rPr>
      </w:pPr>
    </w:p>
    <w:p w:rsidR="00716EEB" w:rsidRPr="00E12F4B" w:rsidRDefault="00716EEB" w:rsidP="00716EEB">
      <w:pPr>
        <w:jc w:val="both"/>
        <w:rPr>
          <w:u w:val="single"/>
        </w:rPr>
      </w:pPr>
    </w:p>
    <w:p w:rsidR="00716EEB" w:rsidRDefault="00716EEB" w:rsidP="00716EEB">
      <w:pPr>
        <w:jc w:val="both"/>
        <w:rPr>
          <w:u w:val="single"/>
        </w:rPr>
      </w:pPr>
      <w:r w:rsidRPr="008F68DB">
        <w:rPr>
          <w:u w:val="single"/>
        </w:rPr>
        <w:t>TESLİMAT A</w:t>
      </w:r>
      <w:r>
        <w:rPr>
          <w:u w:val="single"/>
        </w:rPr>
        <w:t>ŞAMASINDA YAPILACAK TESTLER</w:t>
      </w:r>
    </w:p>
    <w:p w:rsidR="00716EEB" w:rsidRPr="008F68DB" w:rsidRDefault="00716EEB" w:rsidP="00716EEB">
      <w:pPr>
        <w:pStyle w:val="ListeParagraf"/>
        <w:numPr>
          <w:ilvl w:val="0"/>
          <w:numId w:val="18"/>
        </w:numPr>
        <w:contextualSpacing/>
        <w:jc w:val="both"/>
        <w:rPr>
          <w:u w:val="single"/>
        </w:rPr>
      </w:pPr>
      <w:r>
        <w:t xml:space="preserve">Fırın teslimat aşamasında hassas vakum testine tabi </w:t>
      </w:r>
      <w:proofErr w:type="spellStart"/>
      <w:proofErr w:type="gramStart"/>
      <w:r>
        <w:t>tutulacaktır.Fırın</w:t>
      </w:r>
      <w:proofErr w:type="spellEnd"/>
      <w:proofErr w:type="gramEnd"/>
      <w:r>
        <w:t xml:space="preserve"> vakum </w:t>
      </w:r>
      <w:proofErr w:type="spellStart"/>
      <w:r>
        <w:t>seviyesi,vakum</w:t>
      </w:r>
      <w:proofErr w:type="spellEnd"/>
      <w:r>
        <w:t xml:space="preserve"> sistemi </w:t>
      </w:r>
      <w:proofErr w:type="spellStart"/>
      <w:r>
        <w:t>kapıtıldıktan</w:t>
      </w:r>
      <w:proofErr w:type="spellEnd"/>
      <w:r>
        <w:t xml:space="preserve"> sonra 3 saat süreyle 1mbar’ın altına düşmeyecektir.</w:t>
      </w:r>
    </w:p>
    <w:p w:rsidR="00716EEB" w:rsidRPr="005829BB" w:rsidRDefault="005829BB" w:rsidP="005829BB">
      <w:pPr>
        <w:jc w:val="both"/>
        <w:rPr>
          <w:u w:val="single"/>
        </w:rPr>
      </w:pPr>
      <w:r>
        <w:rPr>
          <w:u w:val="single"/>
        </w:rPr>
        <w:t>KONTROL PANEL</w:t>
      </w:r>
      <w:bookmarkStart w:id="6" w:name="_GoBack"/>
      <w:bookmarkEnd w:id="6"/>
      <w:r w:rsidR="00716EEB">
        <w:t>.</w:t>
      </w:r>
    </w:p>
    <w:p w:rsidR="00716EEB" w:rsidRPr="008F68DB" w:rsidRDefault="00716EEB" w:rsidP="00716EEB">
      <w:pPr>
        <w:pStyle w:val="ListeParagraf"/>
        <w:numPr>
          <w:ilvl w:val="0"/>
          <w:numId w:val="18"/>
        </w:numPr>
        <w:contextualSpacing/>
        <w:jc w:val="both"/>
        <w:rPr>
          <w:u w:val="single"/>
        </w:rPr>
      </w:pPr>
      <w:r>
        <w:t xml:space="preserve">Sıcaklık ve barometreler </w:t>
      </w:r>
      <w:proofErr w:type="spellStart"/>
      <w:r>
        <w:t>digital</w:t>
      </w:r>
      <w:proofErr w:type="spellEnd"/>
      <w:r>
        <w:t xml:space="preserve"> </w:t>
      </w:r>
      <w:proofErr w:type="spellStart"/>
      <w:proofErr w:type="gramStart"/>
      <w:r>
        <w:t>olacaktır.Sıcaklık</w:t>
      </w:r>
      <w:proofErr w:type="spellEnd"/>
      <w:proofErr w:type="gramEnd"/>
      <w:r>
        <w:t xml:space="preserve"> </w:t>
      </w:r>
      <w:proofErr w:type="spellStart"/>
      <w:r>
        <w:t>Bobin,ortam,menfez</w:t>
      </w:r>
      <w:proofErr w:type="spellEnd"/>
      <w:r>
        <w:t xml:space="preserve"> olmak üzere farklı noktalardan kontrol </w:t>
      </w:r>
      <w:proofErr w:type="spellStart"/>
      <w:r>
        <w:t>edilecektir.Emniyet</w:t>
      </w:r>
      <w:proofErr w:type="spellEnd"/>
      <w:r>
        <w:t xml:space="preserve"> ve ısıtıcı için set değerli olacaktır.</w:t>
      </w:r>
    </w:p>
    <w:p w:rsidR="00716EEB" w:rsidRDefault="00716EEB" w:rsidP="00716EEB">
      <w:pPr>
        <w:tabs>
          <w:tab w:val="left" w:pos="567"/>
        </w:tabs>
        <w:autoSpaceDE w:val="0"/>
        <w:autoSpaceDN w:val="0"/>
        <w:adjustRightInd w:val="0"/>
        <w:jc w:val="center"/>
        <w:rPr>
          <w:bCs/>
          <w:color w:val="000000"/>
          <w:u w:val="single"/>
          <w:lang w:val="en-US"/>
        </w:rPr>
      </w:pPr>
    </w:p>
    <w:p w:rsidR="00716EEB" w:rsidRDefault="00716EEB" w:rsidP="00716EEB">
      <w:pPr>
        <w:tabs>
          <w:tab w:val="left" w:pos="567"/>
        </w:tabs>
        <w:autoSpaceDE w:val="0"/>
        <w:autoSpaceDN w:val="0"/>
        <w:adjustRightInd w:val="0"/>
        <w:jc w:val="center"/>
        <w:rPr>
          <w:bCs/>
          <w:color w:val="000000"/>
          <w:u w:val="single"/>
          <w:lang w:val="en-US"/>
        </w:rPr>
      </w:pPr>
    </w:p>
    <w:p w:rsidR="00716EEB" w:rsidRPr="00716EEB" w:rsidRDefault="00716EEB" w:rsidP="00716EEB">
      <w:pPr>
        <w:rPr>
          <w:b/>
          <w:u w:val="single"/>
        </w:rPr>
      </w:pPr>
      <w:r>
        <w:rPr>
          <w:b/>
        </w:rPr>
        <w:t xml:space="preserve">                               </w:t>
      </w:r>
      <w:r w:rsidRPr="00716EEB">
        <w:rPr>
          <w:b/>
          <w:u w:val="single"/>
        </w:rPr>
        <w:t>YÜKSEK GERİLİM SARGI MAKİNASI( 2 adet)</w:t>
      </w:r>
    </w:p>
    <w:p w:rsidR="00716EEB" w:rsidRPr="00716EEB" w:rsidRDefault="00716EEB" w:rsidP="00716EEB">
      <w:pPr>
        <w:rPr>
          <w:color w:val="000000"/>
          <w:sz w:val="23"/>
          <w:szCs w:val="23"/>
          <w:u w:val="single"/>
        </w:rPr>
      </w:pPr>
    </w:p>
    <w:p w:rsidR="00716EEB" w:rsidRPr="00716EEB" w:rsidRDefault="00716EEB" w:rsidP="00716EEB">
      <w:pPr>
        <w:rPr>
          <w:color w:val="000000"/>
          <w:sz w:val="23"/>
          <w:szCs w:val="23"/>
          <w:u w:val="single"/>
        </w:rPr>
      </w:pPr>
    </w:p>
    <w:p w:rsidR="00716EEB" w:rsidRDefault="00716EEB" w:rsidP="00716EEB">
      <w:pPr>
        <w:rPr>
          <w:u w:val="single"/>
        </w:rPr>
      </w:pPr>
      <w:r w:rsidRPr="00F248B7">
        <w:rPr>
          <w:u w:val="single"/>
        </w:rPr>
        <w:t>Teknik Özellikler</w:t>
      </w:r>
    </w:p>
    <w:p w:rsidR="00716EEB" w:rsidRDefault="00716EEB" w:rsidP="00716EEB">
      <w:pPr>
        <w:pStyle w:val="ListeParagraf1"/>
        <w:numPr>
          <w:ilvl w:val="0"/>
          <w:numId w:val="19"/>
        </w:numPr>
        <w:rPr>
          <w:rFonts w:ascii="Arial" w:hAnsi="Arial" w:cs="Arial"/>
          <w:sz w:val="20"/>
          <w:szCs w:val="20"/>
        </w:rPr>
      </w:pPr>
      <w:r w:rsidRPr="00BE2FF9">
        <w:rPr>
          <w:rFonts w:ascii="Arial" w:hAnsi="Arial" w:cs="Arial"/>
          <w:sz w:val="20"/>
          <w:szCs w:val="20"/>
        </w:rPr>
        <w:t>Sarılan tel çapı</w:t>
      </w:r>
      <w:r w:rsidRPr="00BE2FF9">
        <w:rPr>
          <w:rFonts w:ascii="Arial" w:hAnsi="Arial" w:cs="Arial"/>
          <w:sz w:val="20"/>
          <w:szCs w:val="20"/>
        </w:rPr>
        <w:tab/>
      </w:r>
      <w:r w:rsidRPr="00BE2FF9">
        <w:rPr>
          <w:rFonts w:ascii="Arial" w:hAnsi="Arial" w:cs="Arial"/>
          <w:sz w:val="20"/>
          <w:szCs w:val="20"/>
        </w:rPr>
        <w:tab/>
        <w:t xml:space="preserve">: </w:t>
      </w:r>
      <w:r w:rsidRPr="00BE2FF9">
        <w:rPr>
          <w:rFonts w:ascii="Arial" w:hAnsi="Arial" w:cs="Arial"/>
          <w:sz w:val="20"/>
          <w:szCs w:val="20"/>
        </w:rPr>
        <w:tab/>
      </w:r>
      <w:r>
        <w:rPr>
          <w:rFonts w:ascii="Arial" w:hAnsi="Arial" w:cs="Arial"/>
          <w:sz w:val="20"/>
          <w:szCs w:val="20"/>
        </w:rPr>
        <w:t xml:space="preserve">                 </w:t>
      </w:r>
      <w:r w:rsidRPr="00BE2FF9">
        <w:rPr>
          <w:rFonts w:ascii="Arial" w:hAnsi="Arial" w:cs="Arial"/>
          <w:sz w:val="20"/>
          <w:szCs w:val="20"/>
        </w:rPr>
        <w:t>0,03-15</w:t>
      </w:r>
      <w:r w:rsidRPr="00BE2FF9">
        <w:rPr>
          <w:rFonts w:ascii="Arial" w:hAnsi="Arial" w:cs="Arial"/>
          <w:sz w:val="20"/>
          <w:szCs w:val="20"/>
        </w:rPr>
        <w:tab/>
        <w:t>mm</w:t>
      </w:r>
    </w:p>
    <w:p w:rsidR="00716EEB" w:rsidRDefault="00716EEB" w:rsidP="00716EEB">
      <w:pPr>
        <w:pStyle w:val="ListeParagraf1"/>
        <w:numPr>
          <w:ilvl w:val="0"/>
          <w:numId w:val="19"/>
        </w:numPr>
        <w:rPr>
          <w:rFonts w:ascii="Arial" w:hAnsi="Arial" w:cs="Arial"/>
          <w:sz w:val="20"/>
          <w:szCs w:val="20"/>
        </w:rPr>
      </w:pPr>
      <w:r w:rsidRPr="00367BA3">
        <w:rPr>
          <w:rFonts w:ascii="Arial" w:hAnsi="Arial" w:cs="Arial"/>
          <w:sz w:val="18"/>
          <w:szCs w:val="18"/>
        </w:rPr>
        <w:t>Aynı anda sarılabilen Tel adedi:</w:t>
      </w:r>
      <w:r>
        <w:rPr>
          <w:rFonts w:ascii="Arial" w:hAnsi="Arial" w:cs="Arial"/>
          <w:sz w:val="20"/>
          <w:szCs w:val="20"/>
        </w:rPr>
        <w:t xml:space="preserve">                            2</w:t>
      </w:r>
    </w:p>
    <w:p w:rsidR="00716EEB" w:rsidRPr="00BE2FF9" w:rsidRDefault="00716EEB" w:rsidP="00716EEB">
      <w:pPr>
        <w:pStyle w:val="ListeParagraf1"/>
        <w:numPr>
          <w:ilvl w:val="0"/>
          <w:numId w:val="19"/>
        </w:numPr>
        <w:rPr>
          <w:rFonts w:ascii="Arial" w:hAnsi="Arial" w:cs="Arial"/>
          <w:sz w:val="20"/>
          <w:szCs w:val="20"/>
        </w:rPr>
      </w:pPr>
      <w:r>
        <w:rPr>
          <w:rFonts w:ascii="Arial" w:hAnsi="Arial" w:cs="Arial"/>
          <w:sz w:val="20"/>
          <w:szCs w:val="20"/>
        </w:rPr>
        <w:t>Tel açıcı sistemi adedi:                                     2</w:t>
      </w:r>
    </w:p>
    <w:p w:rsidR="00716EEB" w:rsidRPr="00BE2FF9" w:rsidRDefault="00716EEB" w:rsidP="00716EEB">
      <w:pPr>
        <w:pStyle w:val="ListeParagraf1"/>
        <w:numPr>
          <w:ilvl w:val="0"/>
          <w:numId w:val="19"/>
        </w:numPr>
        <w:rPr>
          <w:rFonts w:ascii="Arial" w:hAnsi="Arial" w:cs="Arial"/>
          <w:sz w:val="20"/>
          <w:szCs w:val="20"/>
        </w:rPr>
      </w:pPr>
      <w:r w:rsidRPr="00BE2FF9">
        <w:rPr>
          <w:rFonts w:ascii="Arial" w:hAnsi="Arial" w:cs="Arial"/>
          <w:sz w:val="20"/>
          <w:szCs w:val="20"/>
        </w:rPr>
        <w:t>Sarılabilen bobin çapı</w:t>
      </w:r>
      <w:r w:rsidRPr="00BE2FF9">
        <w:rPr>
          <w:rFonts w:ascii="Arial" w:hAnsi="Arial" w:cs="Arial"/>
          <w:sz w:val="20"/>
          <w:szCs w:val="20"/>
        </w:rPr>
        <w:tab/>
        <w:t xml:space="preserve">: </w:t>
      </w:r>
      <w:r w:rsidRPr="00BE2FF9">
        <w:rPr>
          <w:rFonts w:ascii="Arial" w:hAnsi="Arial" w:cs="Arial"/>
          <w:sz w:val="20"/>
          <w:szCs w:val="20"/>
        </w:rPr>
        <w:tab/>
      </w:r>
      <w:r>
        <w:rPr>
          <w:rFonts w:ascii="Arial" w:hAnsi="Arial" w:cs="Arial"/>
          <w:sz w:val="20"/>
          <w:szCs w:val="20"/>
        </w:rPr>
        <w:t xml:space="preserve">                   </w:t>
      </w:r>
      <w:r w:rsidRPr="00BE2FF9">
        <w:rPr>
          <w:rFonts w:ascii="Arial" w:hAnsi="Arial" w:cs="Arial"/>
          <w:sz w:val="20"/>
          <w:szCs w:val="20"/>
        </w:rPr>
        <w:t>0-600</w:t>
      </w:r>
      <w:r w:rsidRPr="00BE2FF9">
        <w:rPr>
          <w:rFonts w:ascii="Arial" w:hAnsi="Arial" w:cs="Arial"/>
          <w:sz w:val="20"/>
          <w:szCs w:val="20"/>
        </w:rPr>
        <w:tab/>
        <w:t>mm</w:t>
      </w:r>
    </w:p>
    <w:p w:rsidR="00716EEB" w:rsidRDefault="00716EEB" w:rsidP="00716EEB">
      <w:pPr>
        <w:pStyle w:val="ListeParagraf1"/>
        <w:numPr>
          <w:ilvl w:val="0"/>
          <w:numId w:val="19"/>
        </w:numPr>
        <w:rPr>
          <w:rFonts w:ascii="Arial" w:hAnsi="Arial" w:cs="Arial"/>
          <w:sz w:val="20"/>
          <w:szCs w:val="20"/>
        </w:rPr>
      </w:pPr>
      <w:r w:rsidRPr="00BE2FF9">
        <w:rPr>
          <w:rFonts w:ascii="Arial" w:hAnsi="Arial" w:cs="Arial"/>
          <w:sz w:val="20"/>
          <w:szCs w:val="20"/>
        </w:rPr>
        <w:t>Bobin uzunluğu</w:t>
      </w:r>
      <w:r w:rsidRPr="00BE2FF9">
        <w:rPr>
          <w:rFonts w:ascii="Arial" w:hAnsi="Arial" w:cs="Arial"/>
          <w:sz w:val="20"/>
          <w:szCs w:val="20"/>
        </w:rPr>
        <w:tab/>
      </w:r>
      <w:r w:rsidRPr="00BE2FF9">
        <w:rPr>
          <w:rFonts w:ascii="Arial" w:hAnsi="Arial" w:cs="Arial"/>
          <w:sz w:val="20"/>
          <w:szCs w:val="20"/>
        </w:rPr>
        <w:tab/>
        <w:t xml:space="preserve">: </w:t>
      </w:r>
      <w:r w:rsidRPr="00BE2FF9">
        <w:rPr>
          <w:rFonts w:ascii="Arial" w:hAnsi="Arial" w:cs="Arial"/>
          <w:sz w:val="20"/>
          <w:szCs w:val="20"/>
        </w:rPr>
        <w:tab/>
      </w:r>
      <w:r>
        <w:rPr>
          <w:rFonts w:ascii="Arial" w:hAnsi="Arial" w:cs="Arial"/>
          <w:sz w:val="20"/>
          <w:szCs w:val="20"/>
        </w:rPr>
        <w:t xml:space="preserve">                   </w:t>
      </w:r>
      <w:r w:rsidRPr="00BE2FF9">
        <w:rPr>
          <w:rFonts w:ascii="Arial" w:hAnsi="Arial" w:cs="Arial"/>
          <w:sz w:val="20"/>
          <w:szCs w:val="20"/>
        </w:rPr>
        <w:t xml:space="preserve">0-1000 </w:t>
      </w:r>
      <w:r w:rsidRPr="00BE2FF9">
        <w:rPr>
          <w:rFonts w:ascii="Arial" w:hAnsi="Arial" w:cs="Arial"/>
          <w:sz w:val="20"/>
          <w:szCs w:val="20"/>
        </w:rPr>
        <w:tab/>
        <w:t>mm</w:t>
      </w:r>
    </w:p>
    <w:p w:rsidR="00716EEB" w:rsidRPr="00BE2FF9" w:rsidRDefault="00716EEB" w:rsidP="00716EEB">
      <w:pPr>
        <w:pStyle w:val="ListeParagraf1"/>
        <w:numPr>
          <w:ilvl w:val="0"/>
          <w:numId w:val="19"/>
        </w:numPr>
        <w:rPr>
          <w:rFonts w:ascii="Arial" w:hAnsi="Arial" w:cs="Arial"/>
          <w:sz w:val="20"/>
          <w:szCs w:val="20"/>
        </w:rPr>
      </w:pPr>
      <w:proofErr w:type="spellStart"/>
      <w:proofErr w:type="gramStart"/>
      <w:r>
        <w:rPr>
          <w:rFonts w:ascii="Arial" w:hAnsi="Arial" w:cs="Arial"/>
          <w:sz w:val="20"/>
          <w:szCs w:val="20"/>
        </w:rPr>
        <w:t>Max.Bobin</w:t>
      </w:r>
      <w:proofErr w:type="spellEnd"/>
      <w:proofErr w:type="gramEnd"/>
      <w:r>
        <w:rPr>
          <w:rFonts w:ascii="Arial" w:hAnsi="Arial" w:cs="Arial"/>
          <w:sz w:val="20"/>
          <w:szCs w:val="20"/>
        </w:rPr>
        <w:t xml:space="preserve"> Ağırlığı         :                               600 kg</w:t>
      </w:r>
    </w:p>
    <w:p w:rsidR="00716EEB" w:rsidRPr="00BE2FF9" w:rsidRDefault="00716EEB" w:rsidP="00716EEB">
      <w:pPr>
        <w:pStyle w:val="ListeParagraf1"/>
        <w:numPr>
          <w:ilvl w:val="0"/>
          <w:numId w:val="19"/>
        </w:numPr>
        <w:rPr>
          <w:rFonts w:ascii="Arial" w:hAnsi="Arial" w:cs="Arial"/>
          <w:sz w:val="20"/>
          <w:szCs w:val="20"/>
        </w:rPr>
      </w:pPr>
      <w:r w:rsidRPr="00BE2FF9">
        <w:rPr>
          <w:rFonts w:ascii="Arial" w:hAnsi="Arial" w:cs="Arial"/>
          <w:sz w:val="20"/>
          <w:szCs w:val="20"/>
        </w:rPr>
        <w:t>Merkezler arası mesafe</w:t>
      </w:r>
      <w:r w:rsidRPr="00BE2FF9">
        <w:rPr>
          <w:rFonts w:ascii="Arial" w:hAnsi="Arial" w:cs="Arial"/>
          <w:sz w:val="20"/>
          <w:szCs w:val="20"/>
        </w:rPr>
        <w:tab/>
        <w:t xml:space="preserve">: </w:t>
      </w:r>
      <w:r w:rsidRPr="00BE2FF9">
        <w:rPr>
          <w:rFonts w:ascii="Arial" w:hAnsi="Arial" w:cs="Arial"/>
          <w:sz w:val="20"/>
          <w:szCs w:val="20"/>
        </w:rPr>
        <w:tab/>
      </w:r>
      <w:r>
        <w:rPr>
          <w:rFonts w:ascii="Arial" w:hAnsi="Arial" w:cs="Arial"/>
          <w:sz w:val="20"/>
          <w:szCs w:val="20"/>
        </w:rPr>
        <w:t xml:space="preserve">                    </w:t>
      </w:r>
      <w:r w:rsidRPr="00BE2FF9">
        <w:rPr>
          <w:rFonts w:ascii="Arial" w:hAnsi="Arial" w:cs="Arial"/>
          <w:sz w:val="20"/>
          <w:szCs w:val="20"/>
        </w:rPr>
        <w:t>1100</w:t>
      </w:r>
      <w:r w:rsidRPr="00BE2FF9">
        <w:rPr>
          <w:rFonts w:ascii="Arial" w:hAnsi="Arial" w:cs="Arial"/>
          <w:sz w:val="20"/>
          <w:szCs w:val="20"/>
        </w:rPr>
        <w:tab/>
        <w:t>mm</w:t>
      </w:r>
    </w:p>
    <w:p w:rsidR="00716EEB" w:rsidRDefault="00716EEB" w:rsidP="00716EEB">
      <w:pPr>
        <w:pStyle w:val="ListeParagraf1"/>
        <w:numPr>
          <w:ilvl w:val="0"/>
          <w:numId w:val="19"/>
        </w:numPr>
        <w:rPr>
          <w:rFonts w:ascii="Arial" w:hAnsi="Arial" w:cs="Arial"/>
          <w:sz w:val="20"/>
          <w:szCs w:val="20"/>
        </w:rPr>
      </w:pPr>
      <w:r>
        <w:rPr>
          <w:rFonts w:ascii="Arial" w:hAnsi="Arial" w:cs="Arial"/>
          <w:sz w:val="20"/>
          <w:szCs w:val="20"/>
        </w:rPr>
        <w:t>Hız</w:t>
      </w:r>
      <w:r>
        <w:rPr>
          <w:rFonts w:ascii="Arial" w:hAnsi="Arial" w:cs="Arial"/>
          <w:sz w:val="20"/>
          <w:szCs w:val="20"/>
        </w:rPr>
        <w:tab/>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w:t>
      </w:r>
      <w:proofErr w:type="spellStart"/>
      <w:r>
        <w:rPr>
          <w:rFonts w:ascii="Arial" w:hAnsi="Arial" w:cs="Arial"/>
          <w:sz w:val="20"/>
          <w:szCs w:val="20"/>
        </w:rPr>
        <w:t>M</w:t>
      </w:r>
      <w:r w:rsidRPr="00BE2FF9">
        <w:rPr>
          <w:rFonts w:ascii="Arial" w:hAnsi="Arial" w:cs="Arial"/>
          <w:sz w:val="20"/>
          <w:szCs w:val="20"/>
        </w:rPr>
        <w:t>ax</w:t>
      </w:r>
      <w:proofErr w:type="spellEnd"/>
      <w:r w:rsidRPr="00BE2FF9">
        <w:rPr>
          <w:rFonts w:ascii="Arial" w:hAnsi="Arial" w:cs="Arial"/>
          <w:sz w:val="20"/>
          <w:szCs w:val="20"/>
        </w:rPr>
        <w:t>. 600 d/d</w:t>
      </w:r>
    </w:p>
    <w:p w:rsidR="00716EEB" w:rsidRPr="00BE2FF9" w:rsidRDefault="00716EEB" w:rsidP="00716EEB">
      <w:pPr>
        <w:pStyle w:val="ListeParagraf1"/>
        <w:numPr>
          <w:ilvl w:val="0"/>
          <w:numId w:val="19"/>
        </w:numPr>
        <w:rPr>
          <w:rFonts w:ascii="Arial" w:hAnsi="Arial" w:cs="Arial"/>
          <w:sz w:val="20"/>
          <w:szCs w:val="20"/>
        </w:rPr>
      </w:pPr>
      <w:proofErr w:type="spellStart"/>
      <w:r>
        <w:rPr>
          <w:rFonts w:ascii="Arial" w:hAnsi="Arial" w:cs="Arial"/>
          <w:sz w:val="20"/>
          <w:szCs w:val="20"/>
        </w:rPr>
        <w:t>Mandrel</w:t>
      </w:r>
      <w:proofErr w:type="spellEnd"/>
      <w:r>
        <w:rPr>
          <w:rFonts w:ascii="Arial" w:hAnsi="Arial" w:cs="Arial"/>
          <w:sz w:val="20"/>
          <w:szCs w:val="20"/>
        </w:rPr>
        <w:t xml:space="preserve"> </w:t>
      </w:r>
      <w:proofErr w:type="spellStart"/>
      <w:proofErr w:type="gramStart"/>
      <w:r>
        <w:rPr>
          <w:rFonts w:ascii="Arial" w:hAnsi="Arial" w:cs="Arial"/>
          <w:sz w:val="20"/>
          <w:szCs w:val="20"/>
        </w:rPr>
        <w:t>tork</w:t>
      </w:r>
      <w:proofErr w:type="spellEnd"/>
      <w:r>
        <w:rPr>
          <w:rFonts w:ascii="Arial" w:hAnsi="Arial" w:cs="Arial"/>
          <w:sz w:val="20"/>
          <w:szCs w:val="20"/>
        </w:rPr>
        <w:t xml:space="preserve">                  :                            </w:t>
      </w:r>
      <w:proofErr w:type="spellStart"/>
      <w:r>
        <w:rPr>
          <w:rFonts w:ascii="Arial" w:hAnsi="Arial" w:cs="Arial"/>
          <w:sz w:val="20"/>
          <w:szCs w:val="20"/>
        </w:rPr>
        <w:t>max</w:t>
      </w:r>
      <w:proofErr w:type="spellEnd"/>
      <w:proofErr w:type="gramEnd"/>
      <w:r>
        <w:rPr>
          <w:rFonts w:ascii="Arial" w:hAnsi="Arial" w:cs="Arial"/>
          <w:sz w:val="20"/>
          <w:szCs w:val="20"/>
        </w:rPr>
        <w:t xml:space="preserve"> 700 </w:t>
      </w:r>
      <w:proofErr w:type="spellStart"/>
      <w:r>
        <w:rPr>
          <w:rFonts w:ascii="Arial" w:hAnsi="Arial" w:cs="Arial"/>
          <w:sz w:val="20"/>
          <w:szCs w:val="20"/>
        </w:rPr>
        <w:t>nm</w:t>
      </w:r>
      <w:proofErr w:type="spellEnd"/>
    </w:p>
    <w:p w:rsidR="00716EEB" w:rsidRDefault="00716EEB" w:rsidP="00716EEB">
      <w:pPr>
        <w:pStyle w:val="ListeParagraf1"/>
        <w:numPr>
          <w:ilvl w:val="0"/>
          <w:numId w:val="19"/>
        </w:numPr>
        <w:rPr>
          <w:rFonts w:ascii="Arial" w:hAnsi="Arial" w:cs="Arial"/>
          <w:sz w:val="20"/>
          <w:szCs w:val="20"/>
        </w:rPr>
      </w:pPr>
      <w:r w:rsidRPr="00BE2FF9">
        <w:rPr>
          <w:rFonts w:ascii="Arial" w:hAnsi="Arial" w:cs="Arial"/>
        </w:rPr>
        <w:t>Kontrol</w:t>
      </w:r>
      <w:r w:rsidRPr="00BE2FF9">
        <w:rPr>
          <w:rFonts w:ascii="Arial" w:hAnsi="Arial" w:cs="Arial"/>
        </w:rPr>
        <w:tab/>
      </w:r>
      <w:r w:rsidRPr="00BE2FF9">
        <w:rPr>
          <w:rFonts w:ascii="Arial" w:hAnsi="Arial" w:cs="Arial"/>
        </w:rPr>
        <w:tab/>
        <w:t>:</w:t>
      </w:r>
      <w:r w:rsidRPr="00BE2FF9">
        <w:rPr>
          <w:rFonts w:ascii="Arial" w:hAnsi="Arial" w:cs="Arial"/>
        </w:rPr>
        <w:tab/>
      </w:r>
      <w:r>
        <w:rPr>
          <w:rFonts w:ascii="Arial" w:hAnsi="Arial" w:cs="Arial"/>
        </w:rPr>
        <w:t xml:space="preserve">       </w:t>
      </w:r>
      <w:r w:rsidRPr="00BE2FF9">
        <w:rPr>
          <w:rFonts w:ascii="Arial" w:hAnsi="Arial" w:cs="Arial"/>
        </w:rPr>
        <w:t>PLC ve Dokunmatik operatör panel</w:t>
      </w:r>
    </w:p>
    <w:p w:rsidR="00716EEB" w:rsidRPr="00367BA3" w:rsidRDefault="00716EEB" w:rsidP="00716EEB">
      <w:pPr>
        <w:pStyle w:val="ListeParagraf"/>
        <w:numPr>
          <w:ilvl w:val="0"/>
          <w:numId w:val="19"/>
        </w:numPr>
        <w:autoSpaceDE w:val="0"/>
        <w:autoSpaceDN w:val="0"/>
        <w:adjustRightInd w:val="0"/>
        <w:spacing w:after="0" w:line="240" w:lineRule="auto"/>
        <w:contextualSpacing/>
        <w:rPr>
          <w:rFonts w:ascii="Arial" w:hAnsi="Arial" w:cs="Arial"/>
          <w:bCs/>
        </w:rPr>
      </w:pPr>
      <w:proofErr w:type="spellStart"/>
      <w:r w:rsidRPr="00367BA3">
        <w:rPr>
          <w:rFonts w:ascii="Arial" w:hAnsi="Arial" w:cs="Arial"/>
          <w:bCs/>
        </w:rPr>
        <w:t>Servo</w:t>
      </w:r>
      <w:proofErr w:type="spellEnd"/>
      <w:r w:rsidRPr="00367BA3">
        <w:rPr>
          <w:rFonts w:ascii="Arial" w:hAnsi="Arial" w:cs="Arial"/>
          <w:bCs/>
        </w:rPr>
        <w:t xml:space="preserve"> kontrollü lineer kızak mekanizması</w:t>
      </w:r>
    </w:p>
    <w:p w:rsidR="00716EEB" w:rsidRDefault="00716EEB" w:rsidP="00716EEB">
      <w:pPr>
        <w:pStyle w:val="ListeParagraf"/>
        <w:numPr>
          <w:ilvl w:val="0"/>
          <w:numId w:val="19"/>
        </w:numPr>
        <w:autoSpaceDE w:val="0"/>
        <w:autoSpaceDN w:val="0"/>
        <w:adjustRightInd w:val="0"/>
        <w:spacing w:after="0" w:line="240" w:lineRule="auto"/>
        <w:contextualSpacing/>
        <w:rPr>
          <w:rFonts w:ascii="Arial" w:hAnsi="Arial" w:cs="Arial"/>
          <w:bCs/>
        </w:rPr>
      </w:pPr>
      <w:proofErr w:type="spellStart"/>
      <w:r w:rsidRPr="00367BA3">
        <w:rPr>
          <w:rFonts w:ascii="Arial" w:hAnsi="Arial" w:cs="Arial"/>
          <w:bCs/>
        </w:rPr>
        <w:t>Rotory</w:t>
      </w:r>
      <w:proofErr w:type="spellEnd"/>
      <w:r w:rsidRPr="00367BA3">
        <w:rPr>
          <w:rFonts w:ascii="Arial" w:hAnsi="Arial" w:cs="Arial"/>
          <w:bCs/>
        </w:rPr>
        <w:t xml:space="preserve"> </w:t>
      </w:r>
      <w:proofErr w:type="spellStart"/>
      <w:r w:rsidRPr="00367BA3">
        <w:rPr>
          <w:rFonts w:ascii="Arial" w:hAnsi="Arial" w:cs="Arial"/>
          <w:bCs/>
        </w:rPr>
        <w:t>encoderli</w:t>
      </w:r>
      <w:proofErr w:type="spellEnd"/>
      <w:r w:rsidRPr="00367BA3">
        <w:rPr>
          <w:rFonts w:ascii="Arial" w:hAnsi="Arial" w:cs="Arial"/>
          <w:bCs/>
        </w:rPr>
        <w:t xml:space="preserve"> dönüş ve </w:t>
      </w:r>
      <w:proofErr w:type="spellStart"/>
      <w:r w:rsidRPr="00367BA3">
        <w:rPr>
          <w:rFonts w:ascii="Arial" w:hAnsi="Arial" w:cs="Arial"/>
          <w:bCs/>
        </w:rPr>
        <w:t>posizyonlama</w:t>
      </w:r>
      <w:proofErr w:type="spellEnd"/>
    </w:p>
    <w:p w:rsidR="00716EEB" w:rsidRPr="00367BA3" w:rsidRDefault="00716EEB" w:rsidP="00716EEB">
      <w:pPr>
        <w:pStyle w:val="ListeParagraf"/>
        <w:numPr>
          <w:ilvl w:val="0"/>
          <w:numId w:val="19"/>
        </w:numPr>
        <w:autoSpaceDE w:val="0"/>
        <w:autoSpaceDN w:val="0"/>
        <w:adjustRightInd w:val="0"/>
        <w:spacing w:after="0" w:line="240" w:lineRule="auto"/>
        <w:contextualSpacing/>
        <w:rPr>
          <w:rFonts w:ascii="Arial" w:hAnsi="Arial" w:cs="Arial"/>
          <w:bCs/>
        </w:rPr>
      </w:pPr>
      <w:proofErr w:type="spellStart"/>
      <w:r>
        <w:rPr>
          <w:rFonts w:ascii="Arial" w:hAnsi="Arial" w:cs="Arial"/>
          <w:bCs/>
        </w:rPr>
        <w:t>Ayarlananilir</w:t>
      </w:r>
      <w:proofErr w:type="spellEnd"/>
      <w:r>
        <w:rPr>
          <w:rFonts w:ascii="Arial" w:hAnsi="Arial" w:cs="Arial"/>
          <w:bCs/>
        </w:rPr>
        <w:t xml:space="preserve"> </w:t>
      </w:r>
      <w:proofErr w:type="spellStart"/>
      <w:r>
        <w:rPr>
          <w:rFonts w:ascii="Arial" w:hAnsi="Arial" w:cs="Arial"/>
          <w:bCs/>
        </w:rPr>
        <w:t>mandrel</w:t>
      </w:r>
      <w:proofErr w:type="spellEnd"/>
      <w:r>
        <w:rPr>
          <w:rFonts w:ascii="Arial" w:hAnsi="Arial" w:cs="Arial"/>
          <w:bCs/>
        </w:rPr>
        <w:t xml:space="preserve"> kalıbı adet:           1 </w:t>
      </w:r>
    </w:p>
    <w:p w:rsidR="00716EEB" w:rsidRPr="00367BA3" w:rsidRDefault="00716EEB" w:rsidP="00716EEB">
      <w:pPr>
        <w:pStyle w:val="ListeParagraf1"/>
        <w:numPr>
          <w:ilvl w:val="0"/>
          <w:numId w:val="19"/>
        </w:numPr>
        <w:rPr>
          <w:rFonts w:ascii="Arial" w:hAnsi="Arial" w:cs="Arial"/>
        </w:rPr>
      </w:pPr>
      <w:r w:rsidRPr="00367BA3">
        <w:rPr>
          <w:rFonts w:ascii="Arial" w:hAnsi="Arial" w:cs="Arial"/>
          <w:bCs/>
        </w:rPr>
        <w:t>Türkçe Menü</w:t>
      </w:r>
    </w:p>
    <w:p w:rsidR="00716EEB" w:rsidRDefault="00716EEB" w:rsidP="00716EEB">
      <w:pPr>
        <w:pStyle w:val="ListeParagraf1"/>
        <w:rPr>
          <w:rFonts w:ascii="Arial" w:hAnsi="Arial" w:cs="Arial"/>
        </w:rPr>
      </w:pPr>
    </w:p>
    <w:p w:rsidR="00716EEB" w:rsidRPr="00367BA3" w:rsidRDefault="00716EEB" w:rsidP="00716EEB">
      <w:pPr>
        <w:pStyle w:val="ListeParagraf1"/>
        <w:rPr>
          <w:rFonts w:ascii="Arial" w:hAnsi="Arial" w:cs="Arial"/>
        </w:rPr>
      </w:pPr>
    </w:p>
    <w:p w:rsidR="00716EEB" w:rsidRPr="00716EEB" w:rsidRDefault="00716EEB" w:rsidP="00716EEB">
      <w:pPr>
        <w:pStyle w:val="Balk1"/>
        <w:tabs>
          <w:tab w:val="num" w:pos="360"/>
        </w:tabs>
        <w:ind w:left="360" w:hanging="360"/>
        <w:jc w:val="both"/>
        <w:rPr>
          <w:color w:val="auto"/>
        </w:rPr>
      </w:pPr>
      <w:bookmarkStart w:id="7" w:name="_Toc252463901"/>
      <w:r>
        <w:rPr>
          <w:color w:val="auto"/>
        </w:rPr>
        <w:t xml:space="preserve">                                                 </w:t>
      </w:r>
      <w:r w:rsidRPr="00716EEB">
        <w:rPr>
          <w:color w:val="auto"/>
        </w:rPr>
        <w:t>MAKİNENİN ÇALIŞMASI</w:t>
      </w:r>
      <w:bookmarkEnd w:id="7"/>
    </w:p>
    <w:p w:rsidR="00716EEB" w:rsidRPr="00BE2FF9" w:rsidRDefault="00716EEB" w:rsidP="00716EEB">
      <w:pPr>
        <w:jc w:val="both"/>
        <w:rPr>
          <w:rFonts w:ascii="Arial" w:hAnsi="Arial" w:cs="Arial"/>
        </w:rPr>
      </w:pPr>
      <w:r w:rsidRPr="00BE2FF9">
        <w:rPr>
          <w:rFonts w:ascii="Arial" w:hAnsi="Arial" w:cs="Arial"/>
        </w:rPr>
        <w:t xml:space="preserve">Tasarım ve imalatı yapılacak olan makine ile firma tarafından üretimi yapılan transformatör sargılarının sarılması işlemi yapılacaktır. </w:t>
      </w:r>
      <w:proofErr w:type="spellStart"/>
      <w:r w:rsidRPr="00BE2FF9">
        <w:rPr>
          <w:rFonts w:ascii="Arial" w:hAnsi="Arial" w:cs="Arial"/>
        </w:rPr>
        <w:t>Makine’de</w:t>
      </w:r>
      <w:proofErr w:type="spellEnd"/>
      <w:r w:rsidRPr="00BE2FF9">
        <w:rPr>
          <w:rFonts w:ascii="Arial" w:hAnsi="Arial" w:cs="Arial"/>
        </w:rPr>
        <w:t xml:space="preserve"> iki eksen bulunacaktır. Bunlardan birisi </w:t>
      </w:r>
      <w:proofErr w:type="spellStart"/>
      <w:r w:rsidRPr="00BE2FF9">
        <w:rPr>
          <w:rFonts w:ascii="Arial" w:hAnsi="Arial" w:cs="Arial"/>
        </w:rPr>
        <w:t>encoder’li</w:t>
      </w:r>
      <w:proofErr w:type="spellEnd"/>
      <w:r w:rsidRPr="00BE2FF9">
        <w:rPr>
          <w:rFonts w:ascii="Arial" w:hAnsi="Arial" w:cs="Arial"/>
        </w:rPr>
        <w:t xml:space="preserve"> ve frenli </w:t>
      </w:r>
      <w:proofErr w:type="spellStart"/>
      <w:r>
        <w:rPr>
          <w:rFonts w:ascii="Arial" w:hAnsi="Arial" w:cs="Arial"/>
        </w:rPr>
        <w:t>dahlender</w:t>
      </w:r>
      <w:proofErr w:type="spellEnd"/>
      <w:r>
        <w:rPr>
          <w:rFonts w:ascii="Arial" w:hAnsi="Arial" w:cs="Arial"/>
        </w:rPr>
        <w:t xml:space="preserve"> </w:t>
      </w:r>
      <w:r w:rsidRPr="00BE2FF9">
        <w:rPr>
          <w:rFonts w:ascii="Arial" w:hAnsi="Arial" w:cs="Arial"/>
        </w:rPr>
        <w:t xml:space="preserve">asenkron motor tahrikli olup sargının belirlenen hızlarda döndürülmesi ve bu suretle sarımların oluşturulması hedeflenmektedir. Diğer eksen ise </w:t>
      </w:r>
      <w:proofErr w:type="spellStart"/>
      <w:r w:rsidRPr="00BE2FF9">
        <w:rPr>
          <w:rFonts w:ascii="Arial" w:hAnsi="Arial" w:cs="Arial"/>
        </w:rPr>
        <w:t>servo</w:t>
      </w:r>
      <w:proofErr w:type="spellEnd"/>
      <w:r w:rsidRPr="00BE2FF9">
        <w:rPr>
          <w:rFonts w:ascii="Arial" w:hAnsi="Arial" w:cs="Arial"/>
        </w:rPr>
        <w:t xml:space="preserve"> kontrollü olacak ve sarım adımlarının uygun formlarda oluşturulması sağlanacaktır.</w:t>
      </w:r>
    </w:p>
    <w:p w:rsidR="00716EEB" w:rsidRPr="00BE2FF9" w:rsidRDefault="00716EEB" w:rsidP="00716EEB">
      <w:pPr>
        <w:jc w:val="both"/>
        <w:rPr>
          <w:rFonts w:ascii="Arial" w:hAnsi="Arial" w:cs="Arial"/>
        </w:rPr>
      </w:pPr>
      <w:r w:rsidRPr="00BE2FF9">
        <w:rPr>
          <w:rFonts w:ascii="Arial" w:hAnsi="Arial" w:cs="Arial"/>
        </w:rPr>
        <w:t xml:space="preserve">Makine üzerinde sargı adımlarının düzenli olarak gerçekleştirilmesi için </w:t>
      </w:r>
      <w:proofErr w:type="spellStart"/>
      <w:r w:rsidRPr="00BE2FF9">
        <w:rPr>
          <w:rFonts w:ascii="Arial" w:hAnsi="Arial" w:cs="Arial"/>
        </w:rPr>
        <w:t>pnömatik</w:t>
      </w:r>
      <w:proofErr w:type="spellEnd"/>
      <w:r w:rsidRPr="00BE2FF9">
        <w:rPr>
          <w:rFonts w:ascii="Arial" w:hAnsi="Arial" w:cs="Arial"/>
        </w:rPr>
        <w:t xml:space="preserve"> frenli gergi tertibatı kullanılacaktır. Sargı teli gerginlik kontrolü frenli sistem tarafından ve gergi sertlik kontrolü yapılarak sağlanacaktır.</w:t>
      </w:r>
    </w:p>
    <w:p w:rsidR="00716EEB" w:rsidRPr="00BE2FF9" w:rsidRDefault="00716EEB" w:rsidP="00716EEB">
      <w:pPr>
        <w:jc w:val="both"/>
        <w:rPr>
          <w:rFonts w:ascii="Arial" w:hAnsi="Arial" w:cs="Arial"/>
        </w:rPr>
      </w:pPr>
      <w:r w:rsidRPr="00BE2FF9">
        <w:rPr>
          <w:rFonts w:ascii="Arial" w:hAnsi="Arial" w:cs="Arial"/>
        </w:rPr>
        <w:t xml:space="preserve">Kontrol sisteminde girilecek olan parametreler; sargı teli kalınlığı, </w:t>
      </w:r>
      <w:proofErr w:type="spellStart"/>
      <w:r>
        <w:rPr>
          <w:rFonts w:ascii="Arial" w:hAnsi="Arial" w:cs="Arial"/>
        </w:rPr>
        <w:t>sipir</w:t>
      </w:r>
      <w:proofErr w:type="spellEnd"/>
      <w:r>
        <w:rPr>
          <w:rFonts w:ascii="Arial" w:hAnsi="Arial" w:cs="Arial"/>
        </w:rPr>
        <w:t xml:space="preserve"> sayısı, kat sayısı, </w:t>
      </w:r>
      <w:r w:rsidRPr="00BE2FF9">
        <w:rPr>
          <w:rFonts w:ascii="Arial" w:hAnsi="Arial" w:cs="Arial"/>
        </w:rPr>
        <w:t xml:space="preserve">sargı </w:t>
      </w:r>
      <w:proofErr w:type="gramStart"/>
      <w:r w:rsidRPr="00BE2FF9">
        <w:rPr>
          <w:rFonts w:ascii="Arial" w:hAnsi="Arial" w:cs="Arial"/>
        </w:rPr>
        <w:t>hızı,</w:t>
      </w:r>
      <w:proofErr w:type="gramEnd"/>
      <w:r w:rsidRPr="00BE2FF9">
        <w:rPr>
          <w:rFonts w:ascii="Arial" w:hAnsi="Arial" w:cs="Arial"/>
        </w:rPr>
        <w:t xml:space="preserve"> ve başlangıç bobin sargı çapı bilgileridir. Buradan hareketle ilerleme adımları ve döndürme hızı kontrolü yapılabilecektir.</w:t>
      </w:r>
    </w:p>
    <w:p w:rsidR="00716EEB" w:rsidRPr="00BE2FF9" w:rsidRDefault="00716EEB" w:rsidP="00716EEB">
      <w:pPr>
        <w:jc w:val="both"/>
        <w:rPr>
          <w:rFonts w:ascii="Arial" w:hAnsi="Arial" w:cs="Arial"/>
        </w:rPr>
      </w:pPr>
      <w:r w:rsidRPr="00BE2FF9">
        <w:rPr>
          <w:rFonts w:ascii="Arial" w:hAnsi="Arial" w:cs="Arial"/>
        </w:rPr>
        <w:t xml:space="preserve">Ayak ile kontrol edilebilen bir pedal yardımıyla </w:t>
      </w:r>
      <w:proofErr w:type="gramStart"/>
      <w:r w:rsidRPr="00BE2FF9">
        <w:rPr>
          <w:rFonts w:ascii="Arial" w:hAnsi="Arial" w:cs="Arial"/>
        </w:rPr>
        <w:t>start</w:t>
      </w:r>
      <w:proofErr w:type="gramEnd"/>
      <w:r w:rsidRPr="00BE2FF9">
        <w:rPr>
          <w:rFonts w:ascii="Arial" w:hAnsi="Arial" w:cs="Arial"/>
        </w:rPr>
        <w:t xml:space="preserve">-stop işlemleri girdisi yapılacaktır. </w:t>
      </w:r>
      <w:r>
        <w:rPr>
          <w:rFonts w:ascii="Arial" w:hAnsi="Arial" w:cs="Arial"/>
        </w:rPr>
        <w:t xml:space="preserve">Ayrıca girilen </w:t>
      </w:r>
      <w:proofErr w:type="spellStart"/>
      <w:r>
        <w:rPr>
          <w:rFonts w:ascii="Arial" w:hAnsi="Arial" w:cs="Arial"/>
        </w:rPr>
        <w:t>sipir</w:t>
      </w:r>
      <w:proofErr w:type="spellEnd"/>
      <w:r>
        <w:rPr>
          <w:rFonts w:ascii="Arial" w:hAnsi="Arial" w:cs="Arial"/>
        </w:rPr>
        <w:t xml:space="preserve"> sayısına göre makine otomatik sarım yapabilmektedir. </w:t>
      </w:r>
      <w:r w:rsidRPr="00BE2FF9">
        <w:rPr>
          <w:rFonts w:ascii="Arial" w:hAnsi="Arial" w:cs="Arial"/>
        </w:rPr>
        <w:t>Bu sayede sarım kontrolü sırasında kontrol kolaylığı sağlanmış olacaktır.</w:t>
      </w:r>
    </w:p>
    <w:p w:rsidR="00716EEB" w:rsidRPr="00BE2FF9" w:rsidRDefault="00716EEB" w:rsidP="00716EEB">
      <w:pPr>
        <w:pStyle w:val="ListeParagraf1"/>
        <w:rPr>
          <w:rFonts w:ascii="Arial" w:hAnsi="Arial" w:cs="Arial"/>
          <w:sz w:val="20"/>
          <w:szCs w:val="20"/>
        </w:rPr>
      </w:pPr>
    </w:p>
    <w:p w:rsidR="00716EEB" w:rsidRPr="00BE2FF9" w:rsidRDefault="00716EEB" w:rsidP="00716EEB">
      <w:pPr>
        <w:pStyle w:val="ListeParagraf1"/>
        <w:rPr>
          <w:rFonts w:ascii="Arial" w:hAnsi="Arial" w:cs="Arial"/>
        </w:rPr>
      </w:pPr>
    </w:p>
    <w:p w:rsidR="00716EEB" w:rsidRPr="00F248B7" w:rsidRDefault="00716EEB" w:rsidP="00716EEB">
      <w:pPr>
        <w:pStyle w:val="ListeParagraf"/>
        <w:rPr>
          <w:sz w:val="24"/>
          <w:szCs w:val="24"/>
          <w:u w:val="single"/>
        </w:rPr>
      </w:pPr>
    </w:p>
    <w:p w:rsidR="00716EEB" w:rsidRDefault="00716EEB" w:rsidP="00716EEB">
      <w:pPr>
        <w:tabs>
          <w:tab w:val="left" w:pos="567"/>
        </w:tabs>
        <w:autoSpaceDE w:val="0"/>
        <w:autoSpaceDN w:val="0"/>
        <w:adjustRightInd w:val="0"/>
        <w:jc w:val="center"/>
        <w:rPr>
          <w:bCs/>
          <w:color w:val="000000"/>
          <w:u w:val="single"/>
          <w:lang w:val="en-US"/>
        </w:rPr>
      </w:pPr>
    </w:p>
    <w:p w:rsidR="00716EEB" w:rsidRPr="006E3CF8" w:rsidRDefault="00716EEB" w:rsidP="00716EEB">
      <w:pPr>
        <w:tabs>
          <w:tab w:val="left" w:pos="567"/>
        </w:tabs>
        <w:autoSpaceDE w:val="0"/>
        <w:autoSpaceDN w:val="0"/>
        <w:adjustRightInd w:val="0"/>
        <w:jc w:val="center"/>
        <w:rPr>
          <w:bCs/>
          <w:color w:val="000000"/>
          <w:u w:val="single"/>
          <w:lang w:val="en-US"/>
        </w:rPr>
      </w:pPr>
    </w:p>
    <w:p w:rsidR="00141968" w:rsidRPr="003E164E" w:rsidRDefault="00141968" w:rsidP="00F02D92">
      <w:pPr>
        <w:ind w:left="360"/>
        <w:rPr>
          <w:rFonts w:ascii="Book Antiqua" w:hAnsi="Book Antiqua" w:cs="Arial"/>
          <w:color w:val="000000"/>
        </w:rPr>
      </w:pPr>
    </w:p>
    <w:p w:rsidR="006E3CF8" w:rsidRPr="00FA403C" w:rsidRDefault="006E3CF8" w:rsidP="006E3CF8">
      <w:pPr>
        <w:spacing w:after="120"/>
      </w:pPr>
    </w:p>
    <w:p w:rsidR="006E3CF8" w:rsidRDefault="006E3CF8" w:rsidP="00D34D43">
      <w:pPr>
        <w:spacing w:before="120" w:after="120"/>
      </w:pPr>
    </w:p>
    <w:p w:rsidR="006E3CF8" w:rsidRDefault="006E3CF8" w:rsidP="00D34D43">
      <w:pPr>
        <w:spacing w:before="120" w:after="120"/>
      </w:pPr>
    </w:p>
    <w:p w:rsidR="006E3CF8" w:rsidRDefault="006E3CF8" w:rsidP="00D34D43">
      <w:pPr>
        <w:spacing w:before="120" w:after="120"/>
      </w:pPr>
    </w:p>
    <w:p w:rsidR="006E3CF8" w:rsidRPr="006B75AE" w:rsidRDefault="006E3CF8" w:rsidP="00D34D43">
      <w:pPr>
        <w:spacing w:before="120" w:after="120"/>
      </w:pPr>
    </w:p>
    <w:p w:rsidR="00EF3F71" w:rsidRPr="006B75AE" w:rsidRDefault="00EF3F71" w:rsidP="00D34D43">
      <w:pPr>
        <w:spacing w:before="120" w:after="120"/>
      </w:pPr>
      <w:r w:rsidRPr="006B75AE">
        <w:t>3. Alet, aksesuar ve gerekli diğer kalemler</w:t>
      </w:r>
      <w:r w:rsidR="00E327DA">
        <w:t xml:space="preserve"> teklife eklenecektir</w:t>
      </w:r>
    </w:p>
    <w:p w:rsidR="00EF3F71" w:rsidRDefault="00EF3F71" w:rsidP="00D34D43">
      <w:pPr>
        <w:spacing w:before="120" w:after="120"/>
      </w:pPr>
      <w:r w:rsidRPr="006B75AE">
        <w:t>4. Garanti Koşulları</w:t>
      </w:r>
    </w:p>
    <w:p w:rsidR="00EF3F71" w:rsidRDefault="00EF3F71" w:rsidP="00CA279F">
      <w:pPr>
        <w:spacing w:before="120" w:after="120"/>
      </w:pPr>
      <w:r>
        <w:t>Garantisi süresi makine montajlarından itibaren 2 yıl</w:t>
      </w:r>
      <w:r w:rsidR="006055A3">
        <w:t xml:space="preserve"> </w:t>
      </w:r>
      <w:r w:rsidR="006055A3" w:rsidRPr="006055A3">
        <w:rPr>
          <w:highlight w:val="yellow"/>
        </w:rPr>
        <w:t>olacaktır.</w:t>
      </w:r>
    </w:p>
    <w:p w:rsidR="00EF3F71" w:rsidRPr="00F71C30" w:rsidRDefault="00EF3F71" w:rsidP="00FD0DE3">
      <w:pPr>
        <w:jc w:val="both"/>
      </w:pPr>
      <w:r w:rsidRPr="00F71C30">
        <w:t>Makinelerin imalatında kullanılan malzemelerin cins ve teknik özellikleri belirtilecektir.</w:t>
      </w:r>
    </w:p>
    <w:p w:rsidR="00EF3F71" w:rsidRDefault="00EF3F71" w:rsidP="00D34D43">
      <w:pPr>
        <w:spacing w:before="120" w:after="120"/>
      </w:pPr>
      <w:r>
        <w:t>5-</w:t>
      </w:r>
      <w:r w:rsidRPr="006B75AE">
        <w:t xml:space="preserve"> Montaj ve Bakım-Onarım Hizmetleri</w:t>
      </w:r>
      <w:r>
        <w:t>:</w:t>
      </w:r>
    </w:p>
    <w:p w:rsidR="00EF3F71" w:rsidRDefault="00EF3F71" w:rsidP="00FD0DE3">
      <w:pPr>
        <w:jc w:val="both"/>
      </w:pPr>
      <w:r w:rsidRPr="00F71C30">
        <w:t xml:space="preserve">Makinelerin montajı ve devreye alınması satıcı firmaya aittir. Ayrıca tesisin devreye alınmasından itibaren </w:t>
      </w:r>
      <w:r>
        <w:t>2 (iki</w:t>
      </w:r>
      <w:r w:rsidRPr="00F71C30">
        <w:t xml:space="preserve">) yıl içerisinde imalat hatasından meydana gelebilecek arızalar ve bozukluklar satıcı firma tarafından bedelsiz olarak giderileceği ve arızaların yine satıcı tarafından bedelsiz olarak değiştirilip yerine montaj edileceği satıcı tarafından garanti edilecektir. </w:t>
      </w:r>
    </w:p>
    <w:p w:rsidR="00EF3F71" w:rsidRPr="00FD0DE3" w:rsidRDefault="00EF3F71" w:rsidP="00FD0DE3">
      <w:pPr>
        <w:jc w:val="both"/>
        <w:rPr>
          <w:b/>
          <w:bCs/>
          <w:u w:val="single"/>
        </w:rPr>
      </w:pPr>
    </w:p>
    <w:p w:rsidR="00EF3F71" w:rsidRDefault="00EF3F71" w:rsidP="00827102">
      <w:pPr>
        <w:jc w:val="both"/>
      </w:pPr>
      <w:r>
        <w:t xml:space="preserve"> 6-</w:t>
      </w:r>
      <w:r w:rsidRPr="006B75AE">
        <w:t xml:space="preserve"> Gerekli Yedek Parçalar</w:t>
      </w:r>
    </w:p>
    <w:p w:rsidR="00EF3F71" w:rsidRDefault="00EF3F71" w:rsidP="00451EED">
      <w:pPr>
        <w:jc w:val="both"/>
      </w:pPr>
      <w:r>
        <w:t xml:space="preserve">Makine arıza ve yedek parça ihtiyacında tedarikçi firma en geç </w:t>
      </w:r>
      <w:r w:rsidR="00E327DA">
        <w:t>7</w:t>
      </w:r>
      <w:r>
        <w:t xml:space="preserve"> iş günü içerisinde </w:t>
      </w:r>
      <w:r w:rsidRPr="00F71C30">
        <w:t xml:space="preserve">giderileceği ve arızaların yine satıcı tarafından bedelsiz olarak değiştirilip yerine montaj edileceği satıcı tarafından garanti edilecektir. </w:t>
      </w:r>
    </w:p>
    <w:p w:rsidR="00EF3F71" w:rsidRPr="006B75AE" w:rsidRDefault="00EF3F71" w:rsidP="00827102">
      <w:pPr>
        <w:jc w:val="both"/>
      </w:pPr>
    </w:p>
    <w:p w:rsidR="00EF3F71" w:rsidRDefault="00EF3F71" w:rsidP="00D34D43">
      <w:pPr>
        <w:spacing w:before="120" w:after="120"/>
      </w:pPr>
      <w:r>
        <w:t>7-</w:t>
      </w:r>
      <w:r w:rsidRPr="006B75AE">
        <w:t xml:space="preserve"> Kullanım Kılavuzu</w:t>
      </w:r>
    </w:p>
    <w:p w:rsidR="00EF3F71" w:rsidRPr="00E327DA" w:rsidRDefault="00EF3F71" w:rsidP="00E327DA">
      <w:r w:rsidRPr="00E327DA">
        <w:t xml:space="preserve">Ürünler ile birlikte Teklif Sahibi,  uygun bir  şekilde gerekli ürün donanımlarını verecektir. Ürün ile birlikte Kurulum </w:t>
      </w:r>
      <w:proofErr w:type="spellStart"/>
      <w:r w:rsidRPr="00E327DA">
        <w:t>klavuzu</w:t>
      </w:r>
      <w:proofErr w:type="spellEnd"/>
      <w:r w:rsidRPr="00E327DA">
        <w:t xml:space="preserve">, Lokal kurulum </w:t>
      </w:r>
      <w:proofErr w:type="spellStart"/>
      <w:r w:rsidRPr="00E327DA">
        <w:t>klavuzu</w:t>
      </w:r>
      <w:proofErr w:type="spellEnd"/>
      <w:r w:rsidRPr="00E327DA">
        <w:t>, Garanti belgesi / Yazılı hizmet sözleşmesi ve ambalaj içerisinde tanıtıcı dokümanlar, broşürler ve kataloglar bulunacaktır.</w:t>
      </w:r>
    </w:p>
    <w:p w:rsidR="00EF3F71" w:rsidRDefault="00EF3F71" w:rsidP="00E327DA">
      <w:pPr>
        <w:pStyle w:val="NormalWeb"/>
        <w:shd w:val="clear" w:color="auto" w:fill="FFFFFF"/>
        <w:spacing w:line="360" w:lineRule="auto"/>
      </w:pPr>
      <w:r>
        <w:t>8-</w:t>
      </w:r>
      <w:r w:rsidRPr="006B75AE">
        <w:t xml:space="preserve"> Diğer Hususlar</w:t>
      </w:r>
    </w:p>
    <w:p w:rsidR="00E327DA" w:rsidRPr="00E327DA" w:rsidRDefault="00E327DA" w:rsidP="00E327DA">
      <w:pPr>
        <w:pStyle w:val="NormalWeb"/>
        <w:shd w:val="clear" w:color="auto" w:fill="FFFFFF"/>
        <w:spacing w:line="360" w:lineRule="auto"/>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jc w:val="center"/>
        <w:rPr>
          <w:b/>
          <w:bCs/>
        </w:rPr>
      </w:pPr>
      <w:r>
        <w:rPr>
          <w:b/>
          <w:bCs/>
        </w:rPr>
        <w:br w:type="page"/>
      </w:r>
      <w:r w:rsidRPr="007C40DC">
        <w:rPr>
          <w:b/>
          <w:bCs/>
        </w:rPr>
        <w:lastRenderedPageBreak/>
        <w:t>TEKNİK ŞARTNAME STANDART FORMU</w:t>
      </w:r>
      <w:r w:rsidRPr="001D4F4E">
        <w:rPr>
          <w:b/>
          <w:bCs/>
        </w:rPr>
        <w:tab/>
      </w:r>
      <w:proofErr w:type="gramStart"/>
      <w:r w:rsidRPr="007C40DC">
        <w:rPr>
          <w:b/>
          <w:bCs/>
        </w:rPr>
        <w:t>(</w:t>
      </w:r>
      <w:proofErr w:type="gramEnd"/>
      <w:r w:rsidRPr="007C40DC">
        <w:rPr>
          <w:b/>
          <w:bCs/>
        </w:rPr>
        <w:t>Söz</w:t>
      </w:r>
      <w:r>
        <w:rPr>
          <w:b/>
          <w:bCs/>
        </w:rPr>
        <w:t xml:space="preserve">. </w:t>
      </w:r>
      <w:r w:rsidRPr="007C40DC">
        <w:rPr>
          <w:b/>
          <w:bCs/>
        </w:rPr>
        <w:t>EK:2c</w:t>
      </w:r>
      <w:proofErr w:type="gramStart"/>
      <w:r w:rsidRPr="007C40DC">
        <w:rPr>
          <w:b/>
          <w:bCs/>
        </w:rPr>
        <w:t>)</w:t>
      </w:r>
      <w:proofErr w:type="gramEnd"/>
    </w:p>
    <w:p w:rsidR="00EF3F71" w:rsidRPr="007C40DC" w:rsidRDefault="00EF3F71" w:rsidP="00D34D43">
      <w:pPr>
        <w:overflowPunct w:val="0"/>
        <w:autoSpaceDE w:val="0"/>
        <w:autoSpaceDN w:val="0"/>
        <w:adjustRightInd w:val="0"/>
        <w:spacing w:after="120"/>
        <w:jc w:val="center"/>
        <w:textAlignment w:val="baseline"/>
        <w:rPr>
          <w:sz w:val="20"/>
          <w:szCs w:val="20"/>
        </w:rPr>
      </w:pPr>
      <w:r w:rsidRPr="007C40DC">
        <w:rPr>
          <w:sz w:val="20"/>
          <w:szCs w:val="20"/>
          <w:highlight w:val="lightGray"/>
        </w:rPr>
        <w:t>(Yapım işi ihaleleri için)</w:t>
      </w: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overflowPunct w:val="0"/>
        <w:autoSpaceDE w:val="0"/>
        <w:autoSpaceDN w:val="0"/>
        <w:adjustRightInd w:val="0"/>
        <w:spacing w:after="120"/>
        <w:jc w:val="center"/>
        <w:textAlignment w:val="baseline"/>
      </w:pPr>
    </w:p>
    <w:p w:rsidR="00EF3F71" w:rsidRPr="007C40DC" w:rsidRDefault="00EF3F71" w:rsidP="00D34D43">
      <w:pPr>
        <w:shd w:val="clear" w:color="auto" w:fill="C0C0C0"/>
        <w:jc w:val="both"/>
        <w:rPr>
          <w:sz w:val="20"/>
          <w:szCs w:val="20"/>
        </w:rPr>
      </w:pPr>
      <w:r w:rsidRPr="007C40DC">
        <w:rPr>
          <w:sz w:val="20"/>
          <w:szCs w:val="20"/>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p w:rsidR="00EF3F71" w:rsidRPr="007C40DC" w:rsidRDefault="00EF3F71" w:rsidP="00D34D43">
      <w:pPr>
        <w:overflowPunct w:val="0"/>
        <w:autoSpaceDE w:val="0"/>
        <w:autoSpaceDN w:val="0"/>
        <w:adjustRightInd w:val="0"/>
        <w:spacing w:after="120"/>
        <w:jc w:val="center"/>
        <w:textAlignment w:val="baseline"/>
        <w:rPr>
          <w:b/>
          <w:bCs/>
          <w:color w:val="000000"/>
          <w:sz w:val="36"/>
          <w:szCs w:val="36"/>
        </w:rPr>
      </w:pPr>
    </w:p>
    <w:sectPr w:rsidR="00EF3F71" w:rsidRPr="007C40DC" w:rsidSect="009551F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FC9" w:rsidRDefault="00656FC9" w:rsidP="00D34D43">
      <w:r>
        <w:separator/>
      </w:r>
    </w:p>
  </w:endnote>
  <w:endnote w:type="continuationSeparator" w:id="0">
    <w:p w:rsidR="00656FC9" w:rsidRDefault="00656FC9"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FC9" w:rsidRDefault="00656FC9" w:rsidP="00D34D43">
      <w:r>
        <w:separator/>
      </w:r>
    </w:p>
  </w:footnote>
  <w:footnote w:type="continuationSeparator" w:id="0">
    <w:p w:rsidR="00656FC9" w:rsidRDefault="00656FC9"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F71" w:rsidRPr="00A96AE3" w:rsidRDefault="00EF3F7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EF3F71" w:rsidRDefault="00EF3F7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516"/>
    <w:multiLevelType w:val="hybridMultilevel"/>
    <w:tmpl w:val="DF3A48F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A10397B"/>
    <w:multiLevelType w:val="multilevel"/>
    <w:tmpl w:val="2640AB7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71E20BB"/>
    <w:multiLevelType w:val="hybridMultilevel"/>
    <w:tmpl w:val="AD2AB6E8"/>
    <w:lvl w:ilvl="0" w:tplc="6A5821E2">
      <w:start w:val="1"/>
      <w:numFmt w:val="bullet"/>
      <w:lvlText w:val=""/>
      <w:lvlJc w:val="left"/>
      <w:pPr>
        <w:ind w:left="644" w:hanging="360"/>
      </w:pPr>
      <w:rPr>
        <w:rFonts w:ascii="Wingdings" w:hAnsi="Wingdings" w:cs="Wingdings"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17D73F7E"/>
    <w:multiLevelType w:val="hybridMultilevel"/>
    <w:tmpl w:val="C2500FEA"/>
    <w:lvl w:ilvl="0" w:tplc="041F0019">
      <w:start w:val="1"/>
      <w:numFmt w:val="lowerLetter"/>
      <w:lvlText w:val="%1."/>
      <w:lvlJc w:val="left"/>
      <w:pPr>
        <w:ind w:left="644" w:hanging="360"/>
      </w:pPr>
      <w:rPr>
        <w:rFonts w:hint="default"/>
        <w:b/>
        <w:bCs/>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4">
    <w:nsid w:val="1FC86F7D"/>
    <w:multiLevelType w:val="hybridMultilevel"/>
    <w:tmpl w:val="0F4E5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nsid w:val="3C36348E"/>
    <w:multiLevelType w:val="hybridMultilevel"/>
    <w:tmpl w:val="D99822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D65093D"/>
    <w:multiLevelType w:val="hybridMultilevel"/>
    <w:tmpl w:val="DDFEE7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16F102C"/>
    <w:multiLevelType w:val="hybridMultilevel"/>
    <w:tmpl w:val="0FB272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7710933"/>
    <w:multiLevelType w:val="hybridMultilevel"/>
    <w:tmpl w:val="7A56D4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A5F7359"/>
    <w:multiLevelType w:val="hybridMultilevel"/>
    <w:tmpl w:val="BDB09DAE"/>
    <w:lvl w:ilvl="0" w:tplc="6A5821E2">
      <w:start w:val="1"/>
      <w:numFmt w:val="bullet"/>
      <w:lvlText w:val=""/>
      <w:lvlJc w:val="left"/>
      <w:pPr>
        <w:ind w:left="816" w:hanging="360"/>
      </w:pPr>
      <w:rPr>
        <w:rFonts w:ascii="Wingdings" w:hAnsi="Wingdings" w:cs="Wingdings" w:hint="default"/>
        <w:color w:val="FF0000"/>
      </w:rPr>
    </w:lvl>
    <w:lvl w:ilvl="1" w:tplc="041F0003">
      <w:start w:val="1"/>
      <w:numFmt w:val="bullet"/>
      <w:lvlText w:val="o"/>
      <w:lvlJc w:val="left"/>
      <w:pPr>
        <w:ind w:left="1536" w:hanging="360"/>
      </w:pPr>
      <w:rPr>
        <w:rFonts w:ascii="Courier New" w:hAnsi="Courier New" w:cs="Courier New" w:hint="default"/>
      </w:rPr>
    </w:lvl>
    <w:lvl w:ilvl="2" w:tplc="041F0005">
      <w:start w:val="1"/>
      <w:numFmt w:val="bullet"/>
      <w:lvlText w:val=""/>
      <w:lvlJc w:val="left"/>
      <w:pPr>
        <w:ind w:left="2256" w:hanging="360"/>
      </w:pPr>
      <w:rPr>
        <w:rFonts w:ascii="Wingdings" w:hAnsi="Wingdings" w:cs="Wingdings" w:hint="default"/>
      </w:rPr>
    </w:lvl>
    <w:lvl w:ilvl="3" w:tplc="041F0001">
      <w:start w:val="1"/>
      <w:numFmt w:val="bullet"/>
      <w:lvlText w:val=""/>
      <w:lvlJc w:val="left"/>
      <w:pPr>
        <w:ind w:left="2976" w:hanging="360"/>
      </w:pPr>
      <w:rPr>
        <w:rFonts w:ascii="Symbol" w:hAnsi="Symbol" w:cs="Symbol" w:hint="default"/>
      </w:rPr>
    </w:lvl>
    <w:lvl w:ilvl="4" w:tplc="041F0003">
      <w:start w:val="1"/>
      <w:numFmt w:val="bullet"/>
      <w:lvlText w:val="o"/>
      <w:lvlJc w:val="left"/>
      <w:pPr>
        <w:ind w:left="3696" w:hanging="360"/>
      </w:pPr>
      <w:rPr>
        <w:rFonts w:ascii="Courier New" w:hAnsi="Courier New" w:cs="Courier New" w:hint="default"/>
      </w:rPr>
    </w:lvl>
    <w:lvl w:ilvl="5" w:tplc="041F0005">
      <w:start w:val="1"/>
      <w:numFmt w:val="bullet"/>
      <w:lvlText w:val=""/>
      <w:lvlJc w:val="left"/>
      <w:pPr>
        <w:ind w:left="4416" w:hanging="360"/>
      </w:pPr>
      <w:rPr>
        <w:rFonts w:ascii="Wingdings" w:hAnsi="Wingdings" w:cs="Wingdings" w:hint="default"/>
      </w:rPr>
    </w:lvl>
    <w:lvl w:ilvl="6" w:tplc="041F0001">
      <w:start w:val="1"/>
      <w:numFmt w:val="bullet"/>
      <w:lvlText w:val=""/>
      <w:lvlJc w:val="left"/>
      <w:pPr>
        <w:ind w:left="5136" w:hanging="360"/>
      </w:pPr>
      <w:rPr>
        <w:rFonts w:ascii="Symbol" w:hAnsi="Symbol" w:cs="Symbol" w:hint="default"/>
      </w:rPr>
    </w:lvl>
    <w:lvl w:ilvl="7" w:tplc="041F0003">
      <w:start w:val="1"/>
      <w:numFmt w:val="bullet"/>
      <w:lvlText w:val="o"/>
      <w:lvlJc w:val="left"/>
      <w:pPr>
        <w:ind w:left="5856" w:hanging="360"/>
      </w:pPr>
      <w:rPr>
        <w:rFonts w:ascii="Courier New" w:hAnsi="Courier New" w:cs="Courier New" w:hint="default"/>
      </w:rPr>
    </w:lvl>
    <w:lvl w:ilvl="8" w:tplc="041F0005">
      <w:start w:val="1"/>
      <w:numFmt w:val="bullet"/>
      <w:lvlText w:val=""/>
      <w:lvlJc w:val="left"/>
      <w:pPr>
        <w:ind w:left="6576" w:hanging="360"/>
      </w:pPr>
      <w:rPr>
        <w:rFonts w:ascii="Wingdings" w:hAnsi="Wingdings" w:cs="Wingdings" w:hint="default"/>
      </w:rPr>
    </w:lvl>
  </w:abstractNum>
  <w:abstractNum w:abstractNumId="11">
    <w:nsid w:val="55393203"/>
    <w:multiLevelType w:val="hybridMultilevel"/>
    <w:tmpl w:val="ADD42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6513505"/>
    <w:multiLevelType w:val="hybridMultilevel"/>
    <w:tmpl w:val="7BBE9B8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bCs w:val="0"/>
        <w:i w:val="0"/>
        <w:iCs w:val="0"/>
      </w:rPr>
    </w:lvl>
    <w:lvl w:ilvl="3" w:tplc="0046CCAE">
      <w:start w:val="1"/>
      <w:numFmt w:val="lowerRoman"/>
      <w:lvlText w:val="%4-"/>
      <w:lvlJc w:val="left"/>
      <w:pPr>
        <w:tabs>
          <w:tab w:val="num" w:pos="3120"/>
        </w:tabs>
        <w:ind w:left="3120" w:hanging="720"/>
      </w:pPr>
      <w:rPr>
        <w:rFonts w:hint="default"/>
      </w:rPr>
    </w:lvl>
    <w:lvl w:ilvl="4" w:tplc="041F0019">
      <w:start w:val="1"/>
      <w:numFmt w:val="lowerLetter"/>
      <w:lvlText w:val="%5."/>
      <w:lvlJc w:val="left"/>
      <w:pPr>
        <w:tabs>
          <w:tab w:val="num" w:pos="3480"/>
        </w:tabs>
        <w:ind w:left="3480" w:hanging="360"/>
      </w:pPr>
    </w:lvl>
    <w:lvl w:ilvl="5" w:tplc="041F001B">
      <w:start w:val="1"/>
      <w:numFmt w:val="lowerRoman"/>
      <w:lvlText w:val="%6."/>
      <w:lvlJc w:val="right"/>
      <w:pPr>
        <w:tabs>
          <w:tab w:val="num" w:pos="4200"/>
        </w:tabs>
        <w:ind w:left="4200" w:hanging="180"/>
      </w:pPr>
    </w:lvl>
    <w:lvl w:ilvl="6" w:tplc="041F000F">
      <w:start w:val="1"/>
      <w:numFmt w:val="decimal"/>
      <w:lvlText w:val="%7."/>
      <w:lvlJc w:val="left"/>
      <w:pPr>
        <w:tabs>
          <w:tab w:val="num" w:pos="4920"/>
        </w:tabs>
        <w:ind w:left="4920" w:hanging="360"/>
      </w:pPr>
    </w:lvl>
    <w:lvl w:ilvl="7" w:tplc="041F0019">
      <w:start w:val="1"/>
      <w:numFmt w:val="lowerLetter"/>
      <w:lvlText w:val="%8."/>
      <w:lvlJc w:val="left"/>
      <w:pPr>
        <w:tabs>
          <w:tab w:val="num" w:pos="5640"/>
        </w:tabs>
        <w:ind w:left="5640" w:hanging="360"/>
      </w:pPr>
    </w:lvl>
    <w:lvl w:ilvl="8" w:tplc="041F001B">
      <w:start w:val="1"/>
      <w:numFmt w:val="lowerRoman"/>
      <w:lvlText w:val="%9."/>
      <w:lvlJc w:val="right"/>
      <w:pPr>
        <w:tabs>
          <w:tab w:val="num" w:pos="6360"/>
        </w:tabs>
        <w:ind w:left="6360" w:hanging="180"/>
      </w:pPr>
    </w:lvl>
  </w:abstractNum>
  <w:abstractNum w:abstractNumId="1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hint="default"/>
      </w:r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5">
    <w:nsid w:val="6FFC5F73"/>
    <w:multiLevelType w:val="hybridMultilevel"/>
    <w:tmpl w:val="C2500FEA"/>
    <w:lvl w:ilvl="0" w:tplc="041F0019">
      <w:start w:val="1"/>
      <w:numFmt w:val="lowerLetter"/>
      <w:lvlText w:val="%1."/>
      <w:lvlJc w:val="left"/>
      <w:pPr>
        <w:ind w:left="644" w:hanging="360"/>
      </w:pPr>
      <w:rPr>
        <w:rFonts w:hint="default"/>
        <w:b/>
        <w:bCs/>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6">
    <w:nsid w:val="730C6D1B"/>
    <w:multiLevelType w:val="hybridMultilevel"/>
    <w:tmpl w:val="DF229D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53A76A9"/>
    <w:multiLevelType w:val="hybridMultilevel"/>
    <w:tmpl w:val="87DA3C12"/>
    <w:lvl w:ilvl="0" w:tplc="818410A4">
      <w:start w:val="1"/>
      <w:numFmt w:val="upperRoman"/>
      <w:lvlText w:val="%1."/>
      <w:lvlJc w:val="center"/>
      <w:pPr>
        <w:tabs>
          <w:tab w:val="num" w:pos="907"/>
        </w:tabs>
        <w:ind w:left="907" w:hanging="306"/>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13"/>
  </w:num>
  <w:num w:numId="2">
    <w:abstractNumId w:val="17"/>
  </w:num>
  <w:num w:numId="3">
    <w:abstractNumId w:val="18"/>
  </w:num>
  <w:num w:numId="4">
    <w:abstractNumId w:val="5"/>
  </w:num>
  <w:num w:numId="5">
    <w:abstractNumId w:val="14"/>
  </w:num>
  <w:num w:numId="6">
    <w:abstractNumId w:val="3"/>
  </w:num>
  <w:num w:numId="7">
    <w:abstractNumId w:val="15"/>
  </w:num>
  <w:num w:numId="8">
    <w:abstractNumId w:val="10"/>
  </w:num>
  <w:num w:numId="9">
    <w:abstractNumId w:val="2"/>
  </w:num>
  <w:num w:numId="10">
    <w:abstractNumId w:val="1"/>
  </w:num>
  <w:num w:numId="11">
    <w:abstractNumId w:val="6"/>
  </w:num>
  <w:num w:numId="12">
    <w:abstractNumId w:val="9"/>
  </w:num>
  <w:num w:numId="13">
    <w:abstractNumId w:val="8"/>
  </w:num>
  <w:num w:numId="14">
    <w:abstractNumId w:val="12"/>
  </w:num>
  <w:num w:numId="15">
    <w:abstractNumId w:val="11"/>
  </w:num>
  <w:num w:numId="16">
    <w:abstractNumId w:val="0"/>
  </w:num>
  <w:num w:numId="17">
    <w:abstractNumId w:val="16"/>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53CA"/>
    <w:rsid w:val="00022C50"/>
    <w:rsid w:val="000549F5"/>
    <w:rsid w:val="000A4299"/>
    <w:rsid w:val="000B1310"/>
    <w:rsid w:val="001020FF"/>
    <w:rsid w:val="00104A68"/>
    <w:rsid w:val="00105630"/>
    <w:rsid w:val="00115644"/>
    <w:rsid w:val="001274E8"/>
    <w:rsid w:val="00141968"/>
    <w:rsid w:val="00150AA4"/>
    <w:rsid w:val="00161539"/>
    <w:rsid w:val="00182DAD"/>
    <w:rsid w:val="001857BA"/>
    <w:rsid w:val="001B2C12"/>
    <w:rsid w:val="001C6C75"/>
    <w:rsid w:val="001D1B68"/>
    <w:rsid w:val="001D4F4E"/>
    <w:rsid w:val="0023171B"/>
    <w:rsid w:val="00263394"/>
    <w:rsid w:val="00263BFE"/>
    <w:rsid w:val="0029027A"/>
    <w:rsid w:val="00291619"/>
    <w:rsid w:val="00291A25"/>
    <w:rsid w:val="002B1B97"/>
    <w:rsid w:val="002E4B80"/>
    <w:rsid w:val="00307929"/>
    <w:rsid w:val="00364ED9"/>
    <w:rsid w:val="00367F5A"/>
    <w:rsid w:val="003A0758"/>
    <w:rsid w:val="003A186B"/>
    <w:rsid w:val="003B32DC"/>
    <w:rsid w:val="003B3B2C"/>
    <w:rsid w:val="003E329E"/>
    <w:rsid w:val="004002B9"/>
    <w:rsid w:val="00451EED"/>
    <w:rsid w:val="00463449"/>
    <w:rsid w:val="004E7D4C"/>
    <w:rsid w:val="00533986"/>
    <w:rsid w:val="00551FE5"/>
    <w:rsid w:val="00560629"/>
    <w:rsid w:val="005829BB"/>
    <w:rsid w:val="005B6BE8"/>
    <w:rsid w:val="005F2E0D"/>
    <w:rsid w:val="00600F9D"/>
    <w:rsid w:val="006055A3"/>
    <w:rsid w:val="00606ADA"/>
    <w:rsid w:val="0061346F"/>
    <w:rsid w:val="00615037"/>
    <w:rsid w:val="00656FC9"/>
    <w:rsid w:val="00672C07"/>
    <w:rsid w:val="00674E66"/>
    <w:rsid w:val="006752CD"/>
    <w:rsid w:val="006B75AE"/>
    <w:rsid w:val="006E3CF8"/>
    <w:rsid w:val="006F293B"/>
    <w:rsid w:val="00712709"/>
    <w:rsid w:val="00716EEB"/>
    <w:rsid w:val="007649E1"/>
    <w:rsid w:val="007A69C3"/>
    <w:rsid w:val="007B3E41"/>
    <w:rsid w:val="007C3D40"/>
    <w:rsid w:val="007C40DC"/>
    <w:rsid w:val="007C4D05"/>
    <w:rsid w:val="007C5E39"/>
    <w:rsid w:val="007D5365"/>
    <w:rsid w:val="007E6A10"/>
    <w:rsid w:val="007F38F5"/>
    <w:rsid w:val="0082001A"/>
    <w:rsid w:val="00827102"/>
    <w:rsid w:val="0085016D"/>
    <w:rsid w:val="00857D11"/>
    <w:rsid w:val="008E5522"/>
    <w:rsid w:val="008F3788"/>
    <w:rsid w:val="009240BF"/>
    <w:rsid w:val="00933B1C"/>
    <w:rsid w:val="009551F7"/>
    <w:rsid w:val="00957DA3"/>
    <w:rsid w:val="00970B00"/>
    <w:rsid w:val="00975DD8"/>
    <w:rsid w:val="009766C5"/>
    <w:rsid w:val="009B186A"/>
    <w:rsid w:val="00A06A07"/>
    <w:rsid w:val="00A110E2"/>
    <w:rsid w:val="00A23B04"/>
    <w:rsid w:val="00A35FC7"/>
    <w:rsid w:val="00A647E9"/>
    <w:rsid w:val="00A72529"/>
    <w:rsid w:val="00A96AE3"/>
    <w:rsid w:val="00AA5884"/>
    <w:rsid w:val="00AD2D49"/>
    <w:rsid w:val="00B67A6E"/>
    <w:rsid w:val="00B72FFC"/>
    <w:rsid w:val="00B91FDA"/>
    <w:rsid w:val="00BA02D8"/>
    <w:rsid w:val="00BB441D"/>
    <w:rsid w:val="00BD5242"/>
    <w:rsid w:val="00BE444C"/>
    <w:rsid w:val="00BF41B5"/>
    <w:rsid w:val="00C16FDE"/>
    <w:rsid w:val="00C24028"/>
    <w:rsid w:val="00C74597"/>
    <w:rsid w:val="00C87835"/>
    <w:rsid w:val="00C965D9"/>
    <w:rsid w:val="00CA279F"/>
    <w:rsid w:val="00D07A72"/>
    <w:rsid w:val="00D34D43"/>
    <w:rsid w:val="00D366F6"/>
    <w:rsid w:val="00D55100"/>
    <w:rsid w:val="00D818B9"/>
    <w:rsid w:val="00DB05C9"/>
    <w:rsid w:val="00DB1A1D"/>
    <w:rsid w:val="00E111A8"/>
    <w:rsid w:val="00E24016"/>
    <w:rsid w:val="00E3172F"/>
    <w:rsid w:val="00E327DA"/>
    <w:rsid w:val="00E53340"/>
    <w:rsid w:val="00E53D89"/>
    <w:rsid w:val="00E57E87"/>
    <w:rsid w:val="00E93DE5"/>
    <w:rsid w:val="00EB22E3"/>
    <w:rsid w:val="00EB4BF9"/>
    <w:rsid w:val="00EE6D1C"/>
    <w:rsid w:val="00EE7498"/>
    <w:rsid w:val="00EF3F71"/>
    <w:rsid w:val="00F02D92"/>
    <w:rsid w:val="00F15D28"/>
    <w:rsid w:val="00F33059"/>
    <w:rsid w:val="00F41F9C"/>
    <w:rsid w:val="00F606AC"/>
    <w:rsid w:val="00F70083"/>
    <w:rsid w:val="00F71C30"/>
    <w:rsid w:val="00F844FF"/>
    <w:rsid w:val="00FA7C5E"/>
    <w:rsid w:val="00FB6E1E"/>
    <w:rsid w:val="00FC1E4A"/>
    <w:rsid w:val="00FD0DE3"/>
    <w:rsid w:val="00FE22B9"/>
    <w:rsid w:val="00FE5D0C"/>
    <w:rsid w:val="00FF44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rPr>
      <w:rFonts w:ascii="Times New Roman" w:eastAsia="Times New Roman" w:hAnsi="Times New Roman"/>
      <w:sz w:val="24"/>
      <w:szCs w:val="24"/>
    </w:rPr>
  </w:style>
  <w:style w:type="paragraph" w:styleId="Balk1">
    <w:name w:val="heading 1"/>
    <w:basedOn w:val="Normal"/>
    <w:next w:val="Normal"/>
    <w:link w:val="Balk1Char"/>
    <w:qFormat/>
    <w:locked/>
    <w:rsid w:val="00716E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locked/>
    <w:rsid w:val="00D34D43"/>
    <w:rPr>
      <w:rFonts w:ascii="Times New Roman" w:hAnsi="Times New Roman" w:cs="Times New Roman"/>
      <w:b/>
      <w:bCs/>
      <w:sz w:val="24"/>
      <w:szCs w:val="24"/>
    </w:rPr>
  </w:style>
  <w:style w:type="character" w:styleId="Gl">
    <w:name w:val="Strong"/>
    <w:basedOn w:val="VarsaylanParagrafYazTipi"/>
    <w:uiPriority w:val="99"/>
    <w:qFormat/>
    <w:rsid w:val="00D34D43"/>
    <w:rPr>
      <w:b/>
      <w:bCs/>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cs="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basedOn w:val="VarsaylanParagrafYazTipi"/>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basedOn w:val="VarsaylanParagrafYazTipi"/>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34D43"/>
    <w:rPr>
      <w:rFonts w:ascii="Tahoma" w:hAnsi="Tahoma" w:cs="Tahoma"/>
      <w:sz w:val="16"/>
      <w:szCs w:val="16"/>
      <w:lang w:eastAsia="tr-TR"/>
    </w:rPr>
  </w:style>
  <w:style w:type="paragraph" w:styleId="NormalWeb">
    <w:name w:val="Normal (Web)"/>
    <w:basedOn w:val="Normal"/>
    <w:uiPriority w:val="99"/>
    <w:rsid w:val="001B2C12"/>
    <w:pPr>
      <w:spacing w:before="240" w:after="240"/>
    </w:pPr>
  </w:style>
  <w:style w:type="paragraph" w:styleId="ListeParagraf">
    <w:name w:val="List Paragraph"/>
    <w:basedOn w:val="Normal"/>
    <w:uiPriority w:val="34"/>
    <w:qFormat/>
    <w:rsid w:val="00115644"/>
    <w:pPr>
      <w:spacing w:after="200" w:line="276" w:lineRule="auto"/>
      <w:ind w:left="720"/>
    </w:pPr>
    <w:rPr>
      <w:rFonts w:ascii="Calibri" w:eastAsia="Calibri" w:hAnsi="Calibri" w:cs="Calibri"/>
      <w:sz w:val="22"/>
      <w:szCs w:val="22"/>
      <w:lang w:eastAsia="en-US"/>
    </w:rPr>
  </w:style>
  <w:style w:type="character" w:customStyle="1" w:styleId="hps">
    <w:name w:val="hps"/>
    <w:basedOn w:val="VarsaylanParagrafYazTipi"/>
    <w:uiPriority w:val="99"/>
    <w:rsid w:val="00F70083"/>
  </w:style>
  <w:style w:type="paragraph" w:styleId="KonuBal">
    <w:name w:val="Title"/>
    <w:basedOn w:val="Normal"/>
    <w:link w:val="KonuBalChar"/>
    <w:uiPriority w:val="99"/>
    <w:qFormat/>
    <w:rsid w:val="005B6BE8"/>
    <w:pPr>
      <w:widowControl w:val="0"/>
      <w:tabs>
        <w:tab w:val="left" w:pos="-720"/>
      </w:tabs>
      <w:suppressAutoHyphens/>
      <w:jc w:val="center"/>
    </w:pPr>
    <w:rPr>
      <w:b/>
      <w:bCs/>
      <w:noProof/>
      <w:sz w:val="48"/>
      <w:szCs w:val="48"/>
      <w:lang w:val="en-US" w:eastAsia="en-US"/>
    </w:rPr>
  </w:style>
  <w:style w:type="character" w:customStyle="1" w:styleId="KonuBalChar">
    <w:name w:val="Konu Başlığı Char"/>
    <w:basedOn w:val="VarsaylanParagrafYazTipi"/>
    <w:link w:val="KonuBal"/>
    <w:uiPriority w:val="99"/>
    <w:locked/>
    <w:rsid w:val="005B6BE8"/>
    <w:rPr>
      <w:rFonts w:ascii="Times New Roman" w:hAnsi="Times New Roman" w:cs="Times New Roman"/>
      <w:b/>
      <w:bCs/>
      <w:noProof/>
      <w:snapToGrid w:val="0"/>
      <w:sz w:val="20"/>
      <w:szCs w:val="20"/>
      <w:lang w:val="en-US"/>
    </w:rPr>
  </w:style>
  <w:style w:type="paragraph" w:customStyle="1" w:styleId="Default">
    <w:name w:val="Default"/>
    <w:rsid w:val="00716EEB"/>
    <w:pPr>
      <w:autoSpaceDE w:val="0"/>
      <w:autoSpaceDN w:val="0"/>
      <w:adjustRightInd w:val="0"/>
    </w:pPr>
    <w:rPr>
      <w:rFonts w:ascii="Times New Roman" w:eastAsiaTheme="minorHAnsi" w:hAnsi="Times New Roman"/>
      <w:color w:val="000000"/>
      <w:sz w:val="24"/>
      <w:szCs w:val="24"/>
      <w:lang w:eastAsia="en-US"/>
    </w:rPr>
  </w:style>
  <w:style w:type="character" w:customStyle="1" w:styleId="Balk1Char">
    <w:name w:val="Başlık 1 Char"/>
    <w:basedOn w:val="VarsaylanParagrafYazTipi"/>
    <w:link w:val="Balk1"/>
    <w:rsid w:val="00716EEB"/>
    <w:rPr>
      <w:rFonts w:asciiTheme="majorHAnsi" w:eastAsiaTheme="majorEastAsia" w:hAnsiTheme="majorHAnsi" w:cstheme="majorBidi"/>
      <w:b/>
      <w:bCs/>
      <w:color w:val="365F91" w:themeColor="accent1" w:themeShade="BF"/>
      <w:sz w:val="28"/>
      <w:szCs w:val="28"/>
    </w:rPr>
  </w:style>
  <w:style w:type="paragraph" w:customStyle="1" w:styleId="ListeParagraf1">
    <w:name w:val="Liste Paragraf1"/>
    <w:basedOn w:val="Normal"/>
    <w:rsid w:val="00716EEB"/>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rPr>
      <w:rFonts w:ascii="Times New Roman" w:eastAsia="Times New Roman" w:hAnsi="Times New Roman"/>
      <w:sz w:val="24"/>
      <w:szCs w:val="24"/>
    </w:rPr>
  </w:style>
  <w:style w:type="paragraph" w:styleId="Balk1">
    <w:name w:val="heading 1"/>
    <w:basedOn w:val="Normal"/>
    <w:next w:val="Normal"/>
    <w:link w:val="Balk1Char"/>
    <w:qFormat/>
    <w:locked/>
    <w:rsid w:val="00716E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locked/>
    <w:rsid w:val="00D34D43"/>
    <w:rPr>
      <w:rFonts w:ascii="Times New Roman" w:hAnsi="Times New Roman" w:cs="Times New Roman"/>
      <w:b/>
      <w:bCs/>
      <w:sz w:val="24"/>
      <w:szCs w:val="24"/>
    </w:rPr>
  </w:style>
  <w:style w:type="character" w:styleId="Gl">
    <w:name w:val="Strong"/>
    <w:basedOn w:val="VarsaylanParagrafYazTipi"/>
    <w:uiPriority w:val="99"/>
    <w:qFormat/>
    <w:rsid w:val="00D34D43"/>
    <w:rPr>
      <w:b/>
      <w:bCs/>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cs="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basedOn w:val="VarsaylanParagrafYazTipi"/>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basedOn w:val="VarsaylanParagrafYazTipi"/>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34D43"/>
    <w:rPr>
      <w:rFonts w:ascii="Tahoma" w:hAnsi="Tahoma" w:cs="Tahoma"/>
      <w:sz w:val="16"/>
      <w:szCs w:val="16"/>
      <w:lang w:eastAsia="tr-TR"/>
    </w:rPr>
  </w:style>
  <w:style w:type="paragraph" w:styleId="NormalWeb">
    <w:name w:val="Normal (Web)"/>
    <w:basedOn w:val="Normal"/>
    <w:uiPriority w:val="99"/>
    <w:rsid w:val="001B2C12"/>
    <w:pPr>
      <w:spacing w:before="240" w:after="240"/>
    </w:pPr>
  </w:style>
  <w:style w:type="paragraph" w:styleId="ListeParagraf">
    <w:name w:val="List Paragraph"/>
    <w:basedOn w:val="Normal"/>
    <w:uiPriority w:val="34"/>
    <w:qFormat/>
    <w:rsid w:val="00115644"/>
    <w:pPr>
      <w:spacing w:after="200" w:line="276" w:lineRule="auto"/>
      <w:ind w:left="720"/>
    </w:pPr>
    <w:rPr>
      <w:rFonts w:ascii="Calibri" w:eastAsia="Calibri" w:hAnsi="Calibri" w:cs="Calibri"/>
      <w:sz w:val="22"/>
      <w:szCs w:val="22"/>
      <w:lang w:eastAsia="en-US"/>
    </w:rPr>
  </w:style>
  <w:style w:type="character" w:customStyle="1" w:styleId="hps">
    <w:name w:val="hps"/>
    <w:basedOn w:val="VarsaylanParagrafYazTipi"/>
    <w:uiPriority w:val="99"/>
    <w:rsid w:val="00F70083"/>
  </w:style>
  <w:style w:type="paragraph" w:styleId="KonuBal">
    <w:name w:val="Title"/>
    <w:basedOn w:val="Normal"/>
    <w:link w:val="KonuBalChar"/>
    <w:uiPriority w:val="99"/>
    <w:qFormat/>
    <w:rsid w:val="005B6BE8"/>
    <w:pPr>
      <w:widowControl w:val="0"/>
      <w:tabs>
        <w:tab w:val="left" w:pos="-720"/>
      </w:tabs>
      <w:suppressAutoHyphens/>
      <w:jc w:val="center"/>
    </w:pPr>
    <w:rPr>
      <w:b/>
      <w:bCs/>
      <w:noProof/>
      <w:sz w:val="48"/>
      <w:szCs w:val="48"/>
      <w:lang w:val="en-US" w:eastAsia="en-US"/>
    </w:rPr>
  </w:style>
  <w:style w:type="character" w:customStyle="1" w:styleId="KonuBalChar">
    <w:name w:val="Konu Başlığı Char"/>
    <w:basedOn w:val="VarsaylanParagrafYazTipi"/>
    <w:link w:val="KonuBal"/>
    <w:uiPriority w:val="99"/>
    <w:locked/>
    <w:rsid w:val="005B6BE8"/>
    <w:rPr>
      <w:rFonts w:ascii="Times New Roman" w:hAnsi="Times New Roman" w:cs="Times New Roman"/>
      <w:b/>
      <w:bCs/>
      <w:noProof/>
      <w:snapToGrid w:val="0"/>
      <w:sz w:val="20"/>
      <w:szCs w:val="20"/>
      <w:lang w:val="en-US"/>
    </w:rPr>
  </w:style>
  <w:style w:type="paragraph" w:customStyle="1" w:styleId="Default">
    <w:name w:val="Default"/>
    <w:rsid w:val="00716EEB"/>
    <w:pPr>
      <w:autoSpaceDE w:val="0"/>
      <w:autoSpaceDN w:val="0"/>
      <w:adjustRightInd w:val="0"/>
    </w:pPr>
    <w:rPr>
      <w:rFonts w:ascii="Times New Roman" w:eastAsiaTheme="minorHAnsi" w:hAnsi="Times New Roman"/>
      <w:color w:val="000000"/>
      <w:sz w:val="24"/>
      <w:szCs w:val="24"/>
      <w:lang w:eastAsia="en-US"/>
    </w:rPr>
  </w:style>
  <w:style w:type="character" w:customStyle="1" w:styleId="Balk1Char">
    <w:name w:val="Başlık 1 Char"/>
    <w:basedOn w:val="VarsaylanParagrafYazTipi"/>
    <w:link w:val="Balk1"/>
    <w:rsid w:val="00716EEB"/>
    <w:rPr>
      <w:rFonts w:asciiTheme="majorHAnsi" w:eastAsiaTheme="majorEastAsia" w:hAnsiTheme="majorHAnsi" w:cstheme="majorBidi"/>
      <w:b/>
      <w:bCs/>
      <w:color w:val="365F91" w:themeColor="accent1" w:themeShade="BF"/>
      <w:sz w:val="28"/>
      <w:szCs w:val="28"/>
    </w:rPr>
  </w:style>
  <w:style w:type="paragraph" w:customStyle="1" w:styleId="ListeParagraf1">
    <w:name w:val="Liste Paragraf1"/>
    <w:basedOn w:val="Normal"/>
    <w:rsid w:val="00716EEB"/>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10384">
      <w:marLeft w:val="0"/>
      <w:marRight w:val="0"/>
      <w:marTop w:val="0"/>
      <w:marBottom w:val="0"/>
      <w:divBdr>
        <w:top w:val="none" w:sz="0" w:space="0" w:color="auto"/>
        <w:left w:val="none" w:sz="0" w:space="0" w:color="auto"/>
        <w:bottom w:val="none" w:sz="0" w:space="0" w:color="auto"/>
        <w:right w:val="none" w:sz="0" w:space="0" w:color="auto"/>
      </w:divBdr>
      <w:divsChild>
        <w:div w:id="842010382">
          <w:marLeft w:val="0"/>
          <w:marRight w:val="0"/>
          <w:marTop w:val="0"/>
          <w:marBottom w:val="0"/>
          <w:divBdr>
            <w:top w:val="none" w:sz="0" w:space="0" w:color="auto"/>
            <w:left w:val="none" w:sz="0" w:space="0" w:color="auto"/>
            <w:bottom w:val="none" w:sz="0" w:space="0" w:color="auto"/>
            <w:right w:val="none" w:sz="0" w:space="0" w:color="auto"/>
          </w:divBdr>
          <w:divsChild>
            <w:div w:id="842010394">
              <w:marLeft w:val="0"/>
              <w:marRight w:val="0"/>
              <w:marTop w:val="0"/>
              <w:marBottom w:val="0"/>
              <w:divBdr>
                <w:top w:val="none" w:sz="0" w:space="0" w:color="auto"/>
                <w:left w:val="none" w:sz="0" w:space="0" w:color="auto"/>
                <w:bottom w:val="none" w:sz="0" w:space="0" w:color="auto"/>
                <w:right w:val="none" w:sz="0" w:space="0" w:color="auto"/>
              </w:divBdr>
              <w:divsChild>
                <w:div w:id="842010391">
                  <w:marLeft w:val="0"/>
                  <w:marRight w:val="0"/>
                  <w:marTop w:val="0"/>
                  <w:marBottom w:val="0"/>
                  <w:divBdr>
                    <w:top w:val="none" w:sz="0" w:space="0" w:color="auto"/>
                    <w:left w:val="none" w:sz="0" w:space="0" w:color="auto"/>
                    <w:bottom w:val="none" w:sz="0" w:space="0" w:color="auto"/>
                    <w:right w:val="none" w:sz="0" w:space="0" w:color="auto"/>
                  </w:divBdr>
                  <w:divsChild>
                    <w:div w:id="842010383">
                      <w:marLeft w:val="0"/>
                      <w:marRight w:val="0"/>
                      <w:marTop w:val="0"/>
                      <w:marBottom w:val="0"/>
                      <w:divBdr>
                        <w:top w:val="none" w:sz="0" w:space="0" w:color="auto"/>
                        <w:left w:val="none" w:sz="0" w:space="0" w:color="auto"/>
                        <w:bottom w:val="none" w:sz="0" w:space="0" w:color="auto"/>
                        <w:right w:val="none" w:sz="0" w:space="0" w:color="auto"/>
                      </w:divBdr>
                    </w:div>
                    <w:div w:id="842010386">
                      <w:marLeft w:val="0"/>
                      <w:marRight w:val="0"/>
                      <w:marTop w:val="0"/>
                      <w:marBottom w:val="0"/>
                      <w:divBdr>
                        <w:top w:val="none" w:sz="0" w:space="0" w:color="auto"/>
                        <w:left w:val="none" w:sz="0" w:space="0" w:color="auto"/>
                        <w:bottom w:val="none" w:sz="0" w:space="0" w:color="auto"/>
                        <w:right w:val="none" w:sz="0" w:space="0" w:color="auto"/>
                      </w:divBdr>
                    </w:div>
                    <w:div w:id="842010387">
                      <w:marLeft w:val="0"/>
                      <w:marRight w:val="0"/>
                      <w:marTop w:val="0"/>
                      <w:marBottom w:val="0"/>
                      <w:divBdr>
                        <w:top w:val="none" w:sz="0" w:space="0" w:color="auto"/>
                        <w:left w:val="none" w:sz="0" w:space="0" w:color="auto"/>
                        <w:bottom w:val="none" w:sz="0" w:space="0" w:color="auto"/>
                        <w:right w:val="none" w:sz="0" w:space="0" w:color="auto"/>
                      </w:divBdr>
                    </w:div>
                    <w:div w:id="842010389">
                      <w:marLeft w:val="0"/>
                      <w:marRight w:val="0"/>
                      <w:marTop w:val="0"/>
                      <w:marBottom w:val="0"/>
                      <w:divBdr>
                        <w:top w:val="none" w:sz="0" w:space="0" w:color="auto"/>
                        <w:left w:val="none" w:sz="0" w:space="0" w:color="auto"/>
                        <w:bottom w:val="none" w:sz="0" w:space="0" w:color="auto"/>
                        <w:right w:val="none" w:sz="0" w:space="0" w:color="auto"/>
                      </w:divBdr>
                    </w:div>
                    <w:div w:id="842010393">
                      <w:marLeft w:val="0"/>
                      <w:marRight w:val="0"/>
                      <w:marTop w:val="0"/>
                      <w:marBottom w:val="0"/>
                      <w:divBdr>
                        <w:top w:val="none" w:sz="0" w:space="0" w:color="auto"/>
                        <w:left w:val="none" w:sz="0" w:space="0" w:color="auto"/>
                        <w:bottom w:val="none" w:sz="0" w:space="0" w:color="auto"/>
                        <w:right w:val="none" w:sz="0" w:space="0" w:color="auto"/>
                      </w:divBdr>
                    </w:div>
                    <w:div w:id="842010395">
                      <w:marLeft w:val="0"/>
                      <w:marRight w:val="0"/>
                      <w:marTop w:val="0"/>
                      <w:marBottom w:val="0"/>
                      <w:divBdr>
                        <w:top w:val="none" w:sz="0" w:space="0" w:color="auto"/>
                        <w:left w:val="none" w:sz="0" w:space="0" w:color="auto"/>
                        <w:bottom w:val="none" w:sz="0" w:space="0" w:color="auto"/>
                        <w:right w:val="none" w:sz="0" w:space="0" w:color="auto"/>
                      </w:divBdr>
                    </w:div>
                    <w:div w:id="842010402">
                      <w:marLeft w:val="0"/>
                      <w:marRight w:val="0"/>
                      <w:marTop w:val="0"/>
                      <w:marBottom w:val="0"/>
                      <w:divBdr>
                        <w:top w:val="none" w:sz="0" w:space="0" w:color="auto"/>
                        <w:left w:val="none" w:sz="0" w:space="0" w:color="auto"/>
                        <w:bottom w:val="none" w:sz="0" w:space="0" w:color="auto"/>
                        <w:right w:val="none" w:sz="0" w:space="0" w:color="auto"/>
                      </w:divBdr>
                    </w:div>
                    <w:div w:id="842010403">
                      <w:marLeft w:val="0"/>
                      <w:marRight w:val="0"/>
                      <w:marTop w:val="0"/>
                      <w:marBottom w:val="0"/>
                      <w:divBdr>
                        <w:top w:val="none" w:sz="0" w:space="0" w:color="auto"/>
                        <w:left w:val="none" w:sz="0" w:space="0" w:color="auto"/>
                        <w:bottom w:val="none" w:sz="0" w:space="0" w:color="auto"/>
                        <w:right w:val="none" w:sz="0" w:space="0" w:color="auto"/>
                      </w:divBdr>
                    </w:div>
                    <w:div w:id="842010404">
                      <w:marLeft w:val="0"/>
                      <w:marRight w:val="0"/>
                      <w:marTop w:val="0"/>
                      <w:marBottom w:val="0"/>
                      <w:divBdr>
                        <w:top w:val="none" w:sz="0" w:space="0" w:color="auto"/>
                        <w:left w:val="none" w:sz="0" w:space="0" w:color="auto"/>
                        <w:bottom w:val="none" w:sz="0" w:space="0" w:color="auto"/>
                        <w:right w:val="none" w:sz="0" w:space="0" w:color="auto"/>
                      </w:divBdr>
                    </w:div>
                    <w:div w:id="842010406">
                      <w:marLeft w:val="0"/>
                      <w:marRight w:val="0"/>
                      <w:marTop w:val="0"/>
                      <w:marBottom w:val="0"/>
                      <w:divBdr>
                        <w:top w:val="none" w:sz="0" w:space="0" w:color="auto"/>
                        <w:left w:val="none" w:sz="0" w:space="0" w:color="auto"/>
                        <w:bottom w:val="none" w:sz="0" w:space="0" w:color="auto"/>
                        <w:right w:val="none" w:sz="0" w:space="0" w:color="auto"/>
                      </w:divBdr>
                    </w:div>
                    <w:div w:id="84201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010397">
      <w:marLeft w:val="0"/>
      <w:marRight w:val="0"/>
      <w:marTop w:val="0"/>
      <w:marBottom w:val="0"/>
      <w:divBdr>
        <w:top w:val="none" w:sz="0" w:space="0" w:color="auto"/>
        <w:left w:val="none" w:sz="0" w:space="0" w:color="auto"/>
        <w:bottom w:val="none" w:sz="0" w:space="0" w:color="auto"/>
        <w:right w:val="none" w:sz="0" w:space="0" w:color="auto"/>
      </w:divBdr>
      <w:divsChild>
        <w:div w:id="842010385">
          <w:marLeft w:val="0"/>
          <w:marRight w:val="0"/>
          <w:marTop w:val="0"/>
          <w:marBottom w:val="0"/>
          <w:divBdr>
            <w:top w:val="none" w:sz="0" w:space="0" w:color="auto"/>
            <w:left w:val="none" w:sz="0" w:space="0" w:color="auto"/>
            <w:bottom w:val="none" w:sz="0" w:space="0" w:color="auto"/>
            <w:right w:val="none" w:sz="0" w:space="0" w:color="auto"/>
          </w:divBdr>
          <w:divsChild>
            <w:div w:id="842010388">
              <w:marLeft w:val="0"/>
              <w:marRight w:val="0"/>
              <w:marTop w:val="0"/>
              <w:marBottom w:val="0"/>
              <w:divBdr>
                <w:top w:val="none" w:sz="0" w:space="0" w:color="auto"/>
                <w:left w:val="none" w:sz="0" w:space="0" w:color="auto"/>
                <w:bottom w:val="none" w:sz="0" w:space="0" w:color="auto"/>
                <w:right w:val="none" w:sz="0" w:space="0" w:color="auto"/>
              </w:divBdr>
              <w:divsChild>
                <w:div w:id="842010398">
                  <w:marLeft w:val="0"/>
                  <w:marRight w:val="0"/>
                  <w:marTop w:val="0"/>
                  <w:marBottom w:val="0"/>
                  <w:divBdr>
                    <w:top w:val="none" w:sz="0" w:space="0" w:color="auto"/>
                    <w:left w:val="none" w:sz="0" w:space="0" w:color="auto"/>
                    <w:bottom w:val="none" w:sz="0" w:space="0" w:color="auto"/>
                    <w:right w:val="none" w:sz="0" w:space="0" w:color="auto"/>
                  </w:divBdr>
                  <w:divsChild>
                    <w:div w:id="842010405">
                      <w:marLeft w:val="0"/>
                      <w:marRight w:val="0"/>
                      <w:marTop w:val="0"/>
                      <w:marBottom w:val="0"/>
                      <w:divBdr>
                        <w:top w:val="none" w:sz="0" w:space="0" w:color="auto"/>
                        <w:left w:val="none" w:sz="0" w:space="0" w:color="auto"/>
                        <w:bottom w:val="none" w:sz="0" w:space="0" w:color="auto"/>
                        <w:right w:val="none" w:sz="0" w:space="0" w:color="auto"/>
                      </w:divBdr>
                      <w:divsChild>
                        <w:div w:id="842010396">
                          <w:marLeft w:val="0"/>
                          <w:marRight w:val="0"/>
                          <w:marTop w:val="0"/>
                          <w:marBottom w:val="0"/>
                          <w:divBdr>
                            <w:top w:val="none" w:sz="0" w:space="0" w:color="auto"/>
                            <w:left w:val="none" w:sz="0" w:space="0" w:color="auto"/>
                            <w:bottom w:val="none" w:sz="0" w:space="0" w:color="auto"/>
                            <w:right w:val="none" w:sz="0" w:space="0" w:color="auto"/>
                          </w:divBdr>
                          <w:divsChild>
                            <w:div w:id="842010390">
                              <w:marLeft w:val="0"/>
                              <w:marRight w:val="0"/>
                              <w:marTop w:val="0"/>
                              <w:marBottom w:val="0"/>
                              <w:divBdr>
                                <w:top w:val="none" w:sz="0" w:space="0" w:color="auto"/>
                                <w:left w:val="none" w:sz="0" w:space="0" w:color="auto"/>
                                <w:bottom w:val="none" w:sz="0" w:space="0" w:color="auto"/>
                                <w:right w:val="none" w:sz="0" w:space="0" w:color="auto"/>
                              </w:divBdr>
                              <w:divsChild>
                                <w:div w:id="842010399">
                                  <w:marLeft w:val="0"/>
                                  <w:marRight w:val="0"/>
                                  <w:marTop w:val="0"/>
                                  <w:marBottom w:val="0"/>
                                  <w:divBdr>
                                    <w:top w:val="none" w:sz="0" w:space="0" w:color="auto"/>
                                    <w:left w:val="none" w:sz="0" w:space="0" w:color="auto"/>
                                    <w:bottom w:val="none" w:sz="0" w:space="0" w:color="auto"/>
                                    <w:right w:val="none" w:sz="0" w:space="0" w:color="auto"/>
                                  </w:divBdr>
                                  <w:divsChild>
                                    <w:div w:id="842010401">
                                      <w:marLeft w:val="0"/>
                                      <w:marRight w:val="0"/>
                                      <w:marTop w:val="0"/>
                                      <w:marBottom w:val="0"/>
                                      <w:divBdr>
                                        <w:top w:val="none" w:sz="0" w:space="0" w:color="auto"/>
                                        <w:left w:val="none" w:sz="0" w:space="0" w:color="auto"/>
                                        <w:bottom w:val="none" w:sz="0" w:space="0" w:color="auto"/>
                                        <w:right w:val="none" w:sz="0" w:space="0" w:color="auto"/>
                                      </w:divBdr>
                                      <w:divsChild>
                                        <w:div w:id="84201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20104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1486</Words>
  <Characters>8471</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5</cp:revision>
  <cp:lastPrinted>2012-06-07T08:11:00Z</cp:lastPrinted>
  <dcterms:created xsi:type="dcterms:W3CDTF">2012-07-24T19:01:00Z</dcterms:created>
  <dcterms:modified xsi:type="dcterms:W3CDTF">2012-07-26T10:52:00Z</dcterms:modified>
</cp:coreProperties>
</file>