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123" w:rsidRPr="00EF2E9E" w:rsidRDefault="00D34D43" w:rsidP="00BA4123">
      <w:pPr>
        <w:pStyle w:val="Balk6"/>
        <w:spacing w:line="240" w:lineRule="auto"/>
        <w:ind w:firstLine="0"/>
        <w:jc w:val="center"/>
        <w:rPr>
          <w:sz w:val="22"/>
          <w:szCs w:val="22"/>
        </w:rPr>
      </w:pPr>
      <w:bookmarkStart w:id="0" w:name="_Söz.Ek-2:_Teknik_Şartname_(İş_Tanım"/>
      <w:bookmarkStart w:id="1" w:name="_Toc233021555"/>
      <w:bookmarkEnd w:id="0"/>
      <w:r w:rsidRPr="00EF2E9E">
        <w:rPr>
          <w:sz w:val="22"/>
          <w:szCs w:val="22"/>
        </w:rPr>
        <w:t>Söz. Ek-2: Teknik Şartname (İş Tanımı)</w:t>
      </w:r>
      <w:bookmarkEnd w:id="1"/>
      <w:r w:rsidRPr="00EF2E9E">
        <w:rPr>
          <w:sz w:val="22"/>
          <w:szCs w:val="22"/>
        </w:rPr>
        <w:t xml:space="preserve"> </w:t>
      </w:r>
    </w:p>
    <w:p w:rsidR="00D34D43" w:rsidRPr="00EF2E9E" w:rsidRDefault="00D34D43" w:rsidP="00BA4123">
      <w:pPr>
        <w:pStyle w:val="Balk6"/>
        <w:spacing w:line="240" w:lineRule="auto"/>
        <w:ind w:firstLine="0"/>
        <w:jc w:val="center"/>
        <w:rPr>
          <w:b w:val="0"/>
          <w:sz w:val="22"/>
          <w:szCs w:val="22"/>
        </w:rPr>
      </w:pPr>
      <w:r w:rsidRPr="00EF2E9E">
        <w:rPr>
          <w:sz w:val="22"/>
          <w:szCs w:val="22"/>
        </w:rPr>
        <w:t xml:space="preserve">TEKNİK ŞARTNAME STANDART FORMU   </w:t>
      </w:r>
      <w:proofErr w:type="gramStart"/>
      <w:r w:rsidRPr="00EF2E9E">
        <w:rPr>
          <w:sz w:val="22"/>
          <w:szCs w:val="22"/>
        </w:rPr>
        <w:t>(</w:t>
      </w:r>
      <w:proofErr w:type="gramEnd"/>
      <w:r w:rsidRPr="00EF2E9E">
        <w:rPr>
          <w:sz w:val="22"/>
          <w:szCs w:val="22"/>
        </w:rPr>
        <w:t>Söz. EK:2b</w:t>
      </w:r>
      <w:proofErr w:type="gramStart"/>
      <w:r w:rsidRPr="00EF2E9E">
        <w:rPr>
          <w:sz w:val="22"/>
          <w:szCs w:val="22"/>
        </w:rPr>
        <w:t>)</w:t>
      </w:r>
      <w:proofErr w:type="gramEnd"/>
    </w:p>
    <w:p w:rsidR="00D34D43" w:rsidRPr="00EF2E9E" w:rsidRDefault="00D34D43" w:rsidP="00D34D43">
      <w:pPr>
        <w:spacing w:before="120" w:after="120"/>
        <w:jc w:val="center"/>
        <w:rPr>
          <w:sz w:val="22"/>
          <w:szCs w:val="22"/>
        </w:rPr>
      </w:pPr>
      <w:r w:rsidRPr="00EF2E9E">
        <w:rPr>
          <w:sz w:val="22"/>
          <w:szCs w:val="22"/>
          <w:highlight w:val="lightGray"/>
        </w:rPr>
        <w:t>(Mal Alımı ihaleleri için)</w:t>
      </w:r>
    </w:p>
    <w:p w:rsidR="00D34D43" w:rsidRPr="00EF2E9E" w:rsidRDefault="00D34D43" w:rsidP="00D34D43">
      <w:pPr>
        <w:spacing w:before="120" w:after="120"/>
        <w:ind w:firstLine="720"/>
        <w:rPr>
          <w:b/>
          <w:sz w:val="22"/>
          <w:szCs w:val="22"/>
        </w:rPr>
      </w:pPr>
    </w:p>
    <w:p w:rsidR="00D34D43" w:rsidRPr="00EF2E9E" w:rsidRDefault="00D34D43" w:rsidP="00D34D43">
      <w:pPr>
        <w:spacing w:before="120" w:after="120"/>
        <w:jc w:val="both"/>
        <w:rPr>
          <w:sz w:val="22"/>
          <w:szCs w:val="22"/>
        </w:rPr>
      </w:pPr>
    </w:p>
    <w:p w:rsidR="00D34D43" w:rsidRPr="00EF2E9E" w:rsidRDefault="00D34D43" w:rsidP="00D34D43">
      <w:pPr>
        <w:spacing w:before="120" w:after="120"/>
        <w:rPr>
          <w:sz w:val="22"/>
          <w:szCs w:val="22"/>
        </w:rPr>
      </w:pPr>
      <w:r w:rsidRPr="00EF2E9E">
        <w:rPr>
          <w:b/>
          <w:sz w:val="22"/>
          <w:szCs w:val="22"/>
        </w:rPr>
        <w:t>Sözleşme başlığı</w:t>
      </w:r>
      <w:r w:rsidRPr="00EF2E9E">
        <w:rPr>
          <w:b/>
          <w:sz w:val="22"/>
          <w:szCs w:val="22"/>
        </w:rPr>
        <w:tab/>
        <w:t>:</w:t>
      </w:r>
      <w:r w:rsidRPr="00EF2E9E">
        <w:rPr>
          <w:sz w:val="22"/>
          <w:szCs w:val="22"/>
        </w:rPr>
        <w:t xml:space="preserve"> </w:t>
      </w:r>
      <w:r w:rsidR="00BB6DF5" w:rsidRPr="00EF2E9E">
        <w:rPr>
          <w:sz w:val="22"/>
          <w:szCs w:val="22"/>
        </w:rPr>
        <w:t>METAL İŞLEME PROSESİNDE MODERN TEKNOLOJİLERİN ENTEGRASYONU VE KATMA DEĞERİ YÜKSEK YARI MAMUL ÜRETİMİ</w:t>
      </w:r>
    </w:p>
    <w:p w:rsidR="00D34D43" w:rsidRPr="00EF2E9E" w:rsidRDefault="00D34D43" w:rsidP="00D34D43">
      <w:pPr>
        <w:spacing w:before="120" w:after="120"/>
        <w:rPr>
          <w:sz w:val="22"/>
          <w:szCs w:val="22"/>
        </w:rPr>
      </w:pPr>
      <w:r w:rsidRPr="00EF2E9E">
        <w:rPr>
          <w:b/>
          <w:sz w:val="22"/>
          <w:szCs w:val="22"/>
        </w:rPr>
        <w:t>Yayın Referansı</w:t>
      </w:r>
      <w:r w:rsidRPr="00EF2E9E">
        <w:rPr>
          <w:b/>
          <w:sz w:val="22"/>
          <w:szCs w:val="22"/>
        </w:rPr>
        <w:tab/>
        <w:t>:</w:t>
      </w:r>
      <w:r w:rsidRPr="00EF2E9E">
        <w:rPr>
          <w:sz w:val="22"/>
          <w:szCs w:val="22"/>
        </w:rPr>
        <w:t xml:space="preserve"> </w:t>
      </w:r>
      <w:r w:rsidR="00BB6DF5" w:rsidRPr="00EF2E9E">
        <w:rPr>
          <w:sz w:val="22"/>
          <w:szCs w:val="22"/>
        </w:rPr>
        <w:t>TR62/15/MİKRO/0021</w:t>
      </w:r>
    </w:p>
    <w:p w:rsidR="00D34D43" w:rsidRPr="00EF2E9E" w:rsidRDefault="00D34D43" w:rsidP="00D34D43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1. Genel Tanım</w:t>
      </w:r>
    </w:p>
    <w:p w:rsidR="00D34D43" w:rsidRPr="00EF2E9E" w:rsidRDefault="00BB6DF5" w:rsidP="00D34D43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METAL İŞLEME PROSESİNDE MODERN TEKNOLOJİLERİN ENTEGRASYONU VE KATMA DEĞERİ YÜKSEK YARI MAMUL ÜRETİMİ</w:t>
      </w:r>
      <w:r w:rsidR="00C063E9" w:rsidRPr="00EF2E9E">
        <w:rPr>
          <w:sz w:val="22"/>
          <w:szCs w:val="22"/>
        </w:rPr>
        <w:t xml:space="preserve"> projesi kapsamında mal alımı</w:t>
      </w:r>
    </w:p>
    <w:p w:rsidR="00510A90" w:rsidRPr="00EF2E9E" w:rsidRDefault="00BB6DF5" w:rsidP="00D34D43">
      <w:pPr>
        <w:spacing w:before="120" w:after="120"/>
        <w:rPr>
          <w:sz w:val="22"/>
          <w:szCs w:val="22"/>
        </w:rPr>
      </w:pPr>
      <w:r w:rsidRPr="00EF2E9E">
        <w:rPr>
          <w:b/>
          <w:sz w:val="22"/>
          <w:szCs w:val="22"/>
        </w:rPr>
        <w:t xml:space="preserve"> </w:t>
      </w:r>
      <w:bookmarkStart w:id="2" w:name="_GoBack"/>
      <w:r w:rsidR="00EF2E9E" w:rsidRPr="00EF2E9E">
        <w:rPr>
          <w:b/>
          <w:sz w:val="22"/>
          <w:szCs w:val="22"/>
        </w:rPr>
        <w:t xml:space="preserve">CNC DİK TORNA </w:t>
      </w:r>
      <w:proofErr w:type="gramStart"/>
      <w:r w:rsidR="00EF2E9E" w:rsidRPr="00EF2E9E">
        <w:rPr>
          <w:b/>
          <w:sz w:val="22"/>
          <w:szCs w:val="22"/>
        </w:rPr>
        <w:t>TEZGAHI</w:t>
      </w:r>
      <w:proofErr w:type="gramEnd"/>
      <w:r w:rsidR="00EF2E9E">
        <w:rPr>
          <w:b/>
          <w:sz w:val="22"/>
          <w:szCs w:val="22"/>
        </w:rPr>
        <w:t xml:space="preserve"> – 1 ADET</w:t>
      </w:r>
      <w:bookmarkEnd w:id="2"/>
    </w:p>
    <w:p w:rsidR="00D34D43" w:rsidRPr="00EF2E9E" w:rsidRDefault="00D34D43" w:rsidP="00D34D43">
      <w:pPr>
        <w:spacing w:before="120" w:after="120"/>
        <w:ind w:hanging="33"/>
        <w:rPr>
          <w:sz w:val="22"/>
          <w:szCs w:val="22"/>
        </w:rPr>
      </w:pPr>
      <w:r w:rsidRPr="00EF2E9E">
        <w:rPr>
          <w:sz w:val="22"/>
          <w:szCs w:val="22"/>
        </w:rPr>
        <w:t>2. Tedarik Edilecek Mallar, Teknik Özellikleri ve Miktarı</w:t>
      </w:r>
    </w:p>
    <w:p w:rsidR="00EF2E9E" w:rsidRPr="00EF2E9E" w:rsidRDefault="00EF2E9E" w:rsidP="00D34D43">
      <w:pPr>
        <w:spacing w:before="120" w:after="120"/>
        <w:ind w:hanging="33"/>
        <w:rPr>
          <w:sz w:val="22"/>
          <w:szCs w:val="22"/>
        </w:rPr>
      </w:pPr>
    </w:p>
    <w:tbl>
      <w:tblPr>
        <w:tblStyle w:val="TabloKlavuzu"/>
        <w:tblW w:w="9464" w:type="dxa"/>
        <w:tblLook w:val="04A0" w:firstRow="1" w:lastRow="0" w:firstColumn="1" w:lastColumn="0" w:noHBand="0" w:noVBand="1"/>
      </w:tblPr>
      <w:tblGrid>
        <w:gridCol w:w="959"/>
        <w:gridCol w:w="7371"/>
        <w:gridCol w:w="1134"/>
      </w:tblGrid>
      <w:tr w:rsidR="00EF2E9E" w:rsidRPr="00EF2E9E" w:rsidTr="00EF2E9E">
        <w:tc>
          <w:tcPr>
            <w:tcW w:w="959" w:type="dxa"/>
            <w:shd w:val="clear" w:color="auto" w:fill="EAF1DD" w:themeFill="accent3" w:themeFillTint="33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A</w:t>
            </w:r>
          </w:p>
        </w:tc>
        <w:tc>
          <w:tcPr>
            <w:tcW w:w="7371" w:type="dxa"/>
            <w:shd w:val="clear" w:color="auto" w:fill="EAF1DD" w:themeFill="accent3" w:themeFillTint="33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B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C</w:t>
            </w:r>
          </w:p>
        </w:tc>
      </w:tr>
      <w:tr w:rsidR="00EF2E9E" w:rsidRPr="00EF2E9E" w:rsidTr="00EF2E9E">
        <w:tc>
          <w:tcPr>
            <w:tcW w:w="959" w:type="dxa"/>
            <w:shd w:val="clear" w:color="auto" w:fill="EAF1DD" w:themeFill="accent3" w:themeFillTint="33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Sıra No</w:t>
            </w:r>
          </w:p>
        </w:tc>
        <w:tc>
          <w:tcPr>
            <w:tcW w:w="7371" w:type="dxa"/>
            <w:shd w:val="clear" w:color="auto" w:fill="EAF1DD" w:themeFill="accent3" w:themeFillTint="33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Teknik Özellikler</w:t>
            </w:r>
          </w:p>
        </w:tc>
        <w:tc>
          <w:tcPr>
            <w:tcW w:w="1134" w:type="dxa"/>
            <w:shd w:val="clear" w:color="auto" w:fill="EAF1DD" w:themeFill="accent3" w:themeFillTint="33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Miktar</w:t>
            </w: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 xml:space="preserve">CNC DİK TORNA </w:t>
            </w:r>
            <w:proofErr w:type="gramStart"/>
            <w:r w:rsidRPr="00EF2E9E">
              <w:rPr>
                <w:b/>
                <w:sz w:val="22"/>
                <w:szCs w:val="22"/>
              </w:rPr>
              <w:t>TEZGAHI</w:t>
            </w:r>
            <w:proofErr w:type="gramEnd"/>
          </w:p>
        </w:tc>
        <w:tc>
          <w:tcPr>
            <w:tcW w:w="1134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 ADET</w:t>
            </w: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1.1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Kapasite: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Maksimum çevirme çapı Ø1250-Ø1350mm arası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Maksimum tornalama çapı Ø1000- Ø1100mm arası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Ayna yüzeyi- </w:t>
            </w:r>
            <w:proofErr w:type="spellStart"/>
            <w:r w:rsidRPr="00EF2E9E">
              <w:rPr>
                <w:sz w:val="22"/>
                <w:szCs w:val="22"/>
              </w:rPr>
              <w:t>Spindle</w:t>
            </w:r>
            <w:proofErr w:type="spellEnd"/>
            <w:r w:rsidRPr="00EF2E9E">
              <w:rPr>
                <w:sz w:val="22"/>
                <w:szCs w:val="22"/>
              </w:rPr>
              <w:t xml:space="preserve"> yüzeyi mesafesi 154mm- 954mm arası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Ayna çapı 32" (810 mm)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F2E9E">
              <w:rPr>
                <w:sz w:val="22"/>
                <w:szCs w:val="22"/>
              </w:rPr>
              <w:t>Max</w:t>
            </w:r>
            <w:proofErr w:type="spellEnd"/>
            <w:r w:rsidRPr="00EF2E9E">
              <w:rPr>
                <w:sz w:val="22"/>
                <w:szCs w:val="22"/>
              </w:rPr>
              <w:t>. İş parçası Ağırlığı 1.800kg ve üzeri olmalıdır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1.2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Fener mili: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Fener mili devir aralığı </w:t>
            </w:r>
            <w:proofErr w:type="spellStart"/>
            <w:r w:rsidRPr="00EF2E9E">
              <w:rPr>
                <w:sz w:val="22"/>
                <w:szCs w:val="22"/>
              </w:rPr>
              <w:t>Şanzuman</w:t>
            </w:r>
            <w:proofErr w:type="spellEnd"/>
            <w:r w:rsidRPr="00EF2E9E">
              <w:rPr>
                <w:sz w:val="22"/>
                <w:szCs w:val="22"/>
              </w:rPr>
              <w:t xml:space="preserve"> 1. kademede: 20-340 dev/</w:t>
            </w:r>
            <w:proofErr w:type="spellStart"/>
            <w:r w:rsidRPr="00EF2E9E">
              <w:rPr>
                <w:sz w:val="22"/>
                <w:szCs w:val="22"/>
              </w:rPr>
              <w:t>dak</w:t>
            </w:r>
            <w:proofErr w:type="spellEnd"/>
            <w:r w:rsidRPr="00EF2E9E">
              <w:rPr>
                <w:sz w:val="22"/>
                <w:szCs w:val="22"/>
              </w:rPr>
              <w:t xml:space="preserve"> arasında kademesiz, </w:t>
            </w:r>
            <w:proofErr w:type="spellStart"/>
            <w:r w:rsidRPr="00EF2E9E">
              <w:rPr>
                <w:sz w:val="22"/>
                <w:szCs w:val="22"/>
              </w:rPr>
              <w:t>Şanzuman</w:t>
            </w:r>
            <w:proofErr w:type="spellEnd"/>
            <w:r w:rsidRPr="00EF2E9E">
              <w:rPr>
                <w:sz w:val="22"/>
                <w:szCs w:val="22"/>
              </w:rPr>
              <w:t xml:space="preserve"> 2. kademede: 340-1500dev/</w:t>
            </w:r>
            <w:proofErr w:type="spellStart"/>
            <w:r w:rsidRPr="00EF2E9E">
              <w:rPr>
                <w:sz w:val="22"/>
                <w:szCs w:val="22"/>
              </w:rPr>
              <w:t>dak</w:t>
            </w:r>
            <w:proofErr w:type="spellEnd"/>
            <w:r w:rsidRPr="00EF2E9E">
              <w:rPr>
                <w:sz w:val="22"/>
                <w:szCs w:val="22"/>
              </w:rPr>
              <w:t xml:space="preserve"> arasında kademesiz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proofErr w:type="spellStart"/>
            <w:r w:rsidRPr="00EF2E9E">
              <w:rPr>
                <w:sz w:val="22"/>
                <w:szCs w:val="22"/>
              </w:rPr>
              <w:t>Max</w:t>
            </w:r>
            <w:proofErr w:type="spellEnd"/>
            <w:r w:rsidRPr="00EF2E9E">
              <w:rPr>
                <w:sz w:val="22"/>
                <w:szCs w:val="22"/>
              </w:rPr>
              <w:t xml:space="preserve">. Fener mili </w:t>
            </w:r>
            <w:proofErr w:type="spellStart"/>
            <w:r w:rsidRPr="00EF2E9E">
              <w:rPr>
                <w:sz w:val="22"/>
                <w:szCs w:val="22"/>
              </w:rPr>
              <w:t>Torku</w:t>
            </w:r>
            <w:proofErr w:type="spellEnd"/>
            <w:r w:rsidRPr="00EF2E9E">
              <w:rPr>
                <w:sz w:val="22"/>
                <w:szCs w:val="22"/>
              </w:rPr>
              <w:t xml:space="preserve"> 3.660 </w:t>
            </w:r>
            <w:proofErr w:type="spellStart"/>
            <w:r w:rsidRPr="00EF2E9E">
              <w:rPr>
                <w:sz w:val="22"/>
                <w:szCs w:val="22"/>
              </w:rPr>
              <w:t>Nm</w:t>
            </w:r>
            <w:proofErr w:type="spellEnd"/>
            <w:r w:rsidRPr="00EF2E9E">
              <w:rPr>
                <w:sz w:val="22"/>
                <w:szCs w:val="22"/>
              </w:rPr>
              <w:t xml:space="preserve"> ve üzeri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Canlı Takım (2.Fener Mili) Devri 1-2400dev/</w:t>
            </w:r>
            <w:proofErr w:type="spellStart"/>
            <w:r w:rsidRPr="00EF2E9E">
              <w:rPr>
                <w:sz w:val="22"/>
                <w:szCs w:val="22"/>
              </w:rPr>
              <w:t>dk</w:t>
            </w:r>
            <w:proofErr w:type="spellEnd"/>
            <w:r w:rsidRPr="00EF2E9E">
              <w:rPr>
                <w:sz w:val="22"/>
                <w:szCs w:val="22"/>
              </w:rPr>
              <w:t xml:space="preserve"> arasında kademesiz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Canlı Takım (2.Fener Mili ) </w:t>
            </w:r>
            <w:proofErr w:type="spellStart"/>
            <w:r w:rsidRPr="00EF2E9E">
              <w:rPr>
                <w:sz w:val="22"/>
                <w:szCs w:val="22"/>
              </w:rPr>
              <w:t>Torku</w:t>
            </w:r>
            <w:proofErr w:type="spellEnd"/>
            <w:r w:rsidRPr="00EF2E9E">
              <w:rPr>
                <w:sz w:val="22"/>
                <w:szCs w:val="22"/>
              </w:rPr>
              <w:t xml:space="preserve"> 190Nm ve üzeri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Fener mili uç normu ASA A2-11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Fener mili rulman iç çapı Ø200mm ve üzeri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0.001°  </w:t>
            </w:r>
            <w:proofErr w:type="spellStart"/>
            <w:r w:rsidRPr="00EF2E9E">
              <w:rPr>
                <w:sz w:val="22"/>
                <w:szCs w:val="22"/>
              </w:rPr>
              <w:t>İndexleme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F2E9E">
              <w:rPr>
                <w:sz w:val="22"/>
                <w:szCs w:val="22"/>
              </w:rPr>
              <w:t>Hasssasiyetli</w:t>
            </w:r>
            <w:proofErr w:type="spellEnd"/>
            <w:r w:rsidRPr="00EF2E9E">
              <w:rPr>
                <w:sz w:val="22"/>
                <w:szCs w:val="22"/>
              </w:rPr>
              <w:t xml:space="preserve">  C</w:t>
            </w:r>
            <w:proofErr w:type="gramEnd"/>
            <w:r w:rsidRPr="00EF2E9E">
              <w:rPr>
                <w:sz w:val="22"/>
                <w:szCs w:val="22"/>
              </w:rPr>
              <w:t xml:space="preserve"> ekseni olmalıdır. 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Canlı Takım ( 2.Spindle) delme Kapasitesi 25 mm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Canlı Takım ( 2.Spindle) Kılavuz çekme Kapasitesi M20 olmalıdır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1.3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Eksen hareket miktarları: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lastRenderedPageBreak/>
              <w:t>X ekseni hareketi  +650;-50mm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Z ekseni hareketi 800-850mm arası olmalıdır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lastRenderedPageBreak/>
              <w:t>1.4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Hızlar: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X ekseni seri hareket hızları 20m/</w:t>
            </w:r>
            <w:proofErr w:type="spellStart"/>
            <w:r w:rsidRPr="00EF2E9E">
              <w:rPr>
                <w:sz w:val="22"/>
                <w:szCs w:val="22"/>
              </w:rPr>
              <w:t>dak</w:t>
            </w:r>
            <w:proofErr w:type="spellEnd"/>
            <w:r w:rsidRPr="00EF2E9E">
              <w:rPr>
                <w:sz w:val="22"/>
                <w:szCs w:val="22"/>
              </w:rPr>
              <w:t xml:space="preserve"> ve üzeri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Z ekseni seri hareket hızları 20m/</w:t>
            </w:r>
            <w:proofErr w:type="spellStart"/>
            <w:r w:rsidRPr="00EF2E9E">
              <w:rPr>
                <w:sz w:val="22"/>
                <w:szCs w:val="22"/>
              </w:rPr>
              <w:t>dak</w:t>
            </w:r>
            <w:proofErr w:type="spellEnd"/>
            <w:r w:rsidRPr="00EF2E9E">
              <w:rPr>
                <w:sz w:val="22"/>
                <w:szCs w:val="22"/>
              </w:rPr>
              <w:t xml:space="preserve"> ve üzeri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Kesme İlerleme Hızları 10.000 mm/</w:t>
            </w:r>
            <w:proofErr w:type="spellStart"/>
            <w:r w:rsidRPr="00EF2E9E">
              <w:rPr>
                <w:sz w:val="22"/>
                <w:szCs w:val="22"/>
              </w:rPr>
              <w:t>dk</w:t>
            </w:r>
            <w:proofErr w:type="spellEnd"/>
            <w:r w:rsidRPr="00EF2E9E">
              <w:rPr>
                <w:sz w:val="22"/>
                <w:szCs w:val="22"/>
              </w:rPr>
              <w:t xml:space="preserve"> ve üzeri olmalıdır.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1.5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Motorlar: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Fener Mili Motoru 18,5/22kw (αp40) ve üzeri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Fener mili </w:t>
            </w:r>
            <w:proofErr w:type="spellStart"/>
            <w:r w:rsidRPr="00EF2E9E">
              <w:rPr>
                <w:sz w:val="22"/>
                <w:szCs w:val="22"/>
              </w:rPr>
              <w:t>Torku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min</w:t>
            </w:r>
            <w:proofErr w:type="spellEnd"/>
            <w:r w:rsidRPr="00EF2E9E">
              <w:rPr>
                <w:sz w:val="22"/>
                <w:szCs w:val="22"/>
              </w:rPr>
              <w:t xml:space="preserve"> 3660Nm ve üzeri (Çift Kademe </w:t>
            </w:r>
            <w:proofErr w:type="spellStart"/>
            <w:r w:rsidRPr="00EF2E9E">
              <w:rPr>
                <w:sz w:val="22"/>
                <w:szCs w:val="22"/>
              </w:rPr>
              <w:t>şanzuman</w:t>
            </w:r>
            <w:proofErr w:type="spellEnd"/>
            <w:r w:rsidRPr="00EF2E9E">
              <w:rPr>
                <w:sz w:val="22"/>
                <w:szCs w:val="22"/>
              </w:rPr>
              <w:t xml:space="preserve"> ile)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X Ekseni Motoru 4,0 </w:t>
            </w:r>
            <w:proofErr w:type="spellStart"/>
            <w:r w:rsidRPr="00EF2E9E">
              <w:rPr>
                <w:sz w:val="22"/>
                <w:szCs w:val="22"/>
              </w:rPr>
              <w:t>kw</w:t>
            </w:r>
            <w:proofErr w:type="spellEnd"/>
            <w:r w:rsidRPr="00EF2E9E">
              <w:rPr>
                <w:sz w:val="22"/>
                <w:szCs w:val="22"/>
              </w:rPr>
              <w:t xml:space="preserve"> (α22) ve üzeri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Z Ekseni Motoru 4,0 </w:t>
            </w:r>
            <w:proofErr w:type="spellStart"/>
            <w:r w:rsidRPr="00EF2E9E">
              <w:rPr>
                <w:sz w:val="22"/>
                <w:szCs w:val="22"/>
              </w:rPr>
              <w:t>kw</w:t>
            </w:r>
            <w:proofErr w:type="spellEnd"/>
            <w:r w:rsidRPr="00EF2E9E">
              <w:rPr>
                <w:sz w:val="22"/>
                <w:szCs w:val="22"/>
              </w:rPr>
              <w:t xml:space="preserve"> (α22) ve üzeri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Canlı Takım (2.Spindle )Motoru 5.5/7.5kw (α6) ve üzeri olmalıdır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1.6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ATC ( otomatik takım değiştirme) sistemi: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Makinede 12 takım kapasiteli, otomatik takım değiştirme sistemi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Takım tutucu Koniği, BT50 standardında olmalıdır.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1.7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Makina ölçüleri: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Çalışma Gerilimi </w:t>
            </w:r>
            <w:proofErr w:type="spellStart"/>
            <w:r w:rsidRPr="00EF2E9E">
              <w:rPr>
                <w:sz w:val="22"/>
                <w:szCs w:val="22"/>
              </w:rPr>
              <w:t>Trifaze</w:t>
            </w:r>
            <w:proofErr w:type="spellEnd"/>
            <w:r w:rsidRPr="00EF2E9E">
              <w:rPr>
                <w:sz w:val="22"/>
                <w:szCs w:val="22"/>
              </w:rPr>
              <w:t xml:space="preserve"> 380Volt 50Hz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Elektrik Güç kapasitesi 60KVA ‘i geçmemelidir 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Makine Yerleşim Ölçüleri 4300x2500 mm’yi geçmemelidir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Makine Yüksekliği 4.500 mm’yi geçmemelidir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1.8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 xml:space="preserve">CNC torna </w:t>
            </w:r>
            <w:proofErr w:type="gramStart"/>
            <w:r w:rsidRPr="00EF2E9E">
              <w:rPr>
                <w:b/>
                <w:sz w:val="22"/>
                <w:szCs w:val="22"/>
              </w:rPr>
              <w:t>tezgahının</w:t>
            </w:r>
            <w:proofErr w:type="gramEnd"/>
            <w:r w:rsidRPr="00EF2E9E">
              <w:rPr>
                <w:b/>
                <w:sz w:val="22"/>
                <w:szCs w:val="22"/>
              </w:rPr>
              <w:t xml:space="preserve"> yapısal özellikleri: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Gövde yapısı özellikleri: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X ve Z eksenleri Ağır Tip (</w:t>
            </w:r>
            <w:proofErr w:type="spellStart"/>
            <w:r w:rsidRPr="00EF2E9E">
              <w:rPr>
                <w:sz w:val="22"/>
                <w:szCs w:val="22"/>
              </w:rPr>
              <w:t>Heavy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Duty</w:t>
            </w:r>
            <w:proofErr w:type="spellEnd"/>
            <w:r w:rsidRPr="00EF2E9E">
              <w:rPr>
                <w:sz w:val="22"/>
                <w:szCs w:val="22"/>
              </w:rPr>
              <w:t xml:space="preserve">) </w:t>
            </w:r>
            <w:proofErr w:type="spellStart"/>
            <w:r w:rsidRPr="00EF2E9E">
              <w:rPr>
                <w:sz w:val="22"/>
                <w:szCs w:val="22"/>
              </w:rPr>
              <w:t>Bilyalı</w:t>
            </w:r>
            <w:proofErr w:type="spellEnd"/>
            <w:r w:rsidRPr="00EF2E9E">
              <w:rPr>
                <w:sz w:val="22"/>
                <w:szCs w:val="22"/>
              </w:rPr>
              <w:t xml:space="preserve"> kızak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Gövde, fener mili, taret gibi önemli parçalar, MEEHANİTE DÖKÜM teknolojisi ile dökülmüş olmalıdır.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1.9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Fener mili özellikleri: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Fener mili devir sayısı, min. </w:t>
            </w:r>
            <w:proofErr w:type="gramStart"/>
            <w:r w:rsidRPr="00EF2E9E">
              <w:rPr>
                <w:sz w:val="22"/>
                <w:szCs w:val="22"/>
              </w:rPr>
              <w:t>devir</w:t>
            </w:r>
            <w:proofErr w:type="gramEnd"/>
            <w:r w:rsidRPr="00EF2E9E">
              <w:rPr>
                <w:sz w:val="22"/>
                <w:szCs w:val="22"/>
              </w:rPr>
              <w:t xml:space="preserve"> sayısı ile </w:t>
            </w:r>
            <w:proofErr w:type="spellStart"/>
            <w:r w:rsidRPr="00EF2E9E">
              <w:rPr>
                <w:sz w:val="22"/>
                <w:szCs w:val="22"/>
              </w:rPr>
              <w:t>max</w:t>
            </w:r>
            <w:proofErr w:type="spellEnd"/>
            <w:r w:rsidRPr="00EF2E9E">
              <w:rPr>
                <w:sz w:val="22"/>
                <w:szCs w:val="22"/>
              </w:rPr>
              <w:t xml:space="preserve">. </w:t>
            </w:r>
            <w:proofErr w:type="gramStart"/>
            <w:r w:rsidRPr="00EF2E9E">
              <w:rPr>
                <w:sz w:val="22"/>
                <w:szCs w:val="22"/>
              </w:rPr>
              <w:t>devir</w:t>
            </w:r>
            <w:proofErr w:type="gramEnd"/>
            <w:r w:rsidRPr="00EF2E9E">
              <w:rPr>
                <w:sz w:val="22"/>
                <w:szCs w:val="22"/>
              </w:rPr>
              <w:t xml:space="preserve"> sayısı arasında istenilen değerde kademesiz olarak ayarlanabilir olacaktır.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Fener Mili komple KARTUŞ halinde sökülüp takılabilmelidir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Fener mili, daha </w:t>
            </w:r>
            <w:proofErr w:type="spellStart"/>
            <w:r w:rsidRPr="00EF2E9E">
              <w:rPr>
                <w:sz w:val="22"/>
                <w:szCs w:val="22"/>
              </w:rPr>
              <w:t>rijid</w:t>
            </w:r>
            <w:proofErr w:type="spellEnd"/>
            <w:r w:rsidRPr="00EF2E9E">
              <w:rPr>
                <w:sz w:val="22"/>
                <w:szCs w:val="22"/>
              </w:rPr>
              <w:t xml:space="preserve"> ve sağlam olması için KAPALI MERKEZ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Fener mili ÇİFT SIRA SİLNDİRİK MAKARALI RULMANLAR ve ÇİFT SIRA EĞİK BİLYALI RULMANLARLA </w:t>
            </w:r>
            <w:proofErr w:type="gramStart"/>
            <w:r w:rsidRPr="00EF2E9E">
              <w:rPr>
                <w:sz w:val="22"/>
                <w:szCs w:val="22"/>
              </w:rPr>
              <w:t>dizayn edilmiş</w:t>
            </w:r>
            <w:proofErr w:type="gramEnd"/>
            <w:r w:rsidRPr="00EF2E9E">
              <w:rPr>
                <w:sz w:val="22"/>
                <w:szCs w:val="22"/>
              </w:rPr>
              <w:t xml:space="preserve">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Fener mili salgısı 300 mm boyda 0,003 mm’yi geçmemelidir. İmalatçı bu değeri test raporları ile taahhüt etmelidir.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1.10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Motorlar: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Fener Mili Motoru AC </w:t>
            </w:r>
            <w:proofErr w:type="spellStart"/>
            <w:r w:rsidRPr="00EF2E9E">
              <w:rPr>
                <w:sz w:val="22"/>
                <w:szCs w:val="22"/>
              </w:rPr>
              <w:t>servo</w:t>
            </w:r>
            <w:proofErr w:type="spellEnd"/>
            <w:r w:rsidRPr="00EF2E9E">
              <w:rPr>
                <w:sz w:val="22"/>
                <w:szCs w:val="22"/>
              </w:rPr>
              <w:t xml:space="preserve"> motor olmalı ve yüksek </w:t>
            </w:r>
            <w:proofErr w:type="spellStart"/>
            <w:r w:rsidRPr="00EF2E9E">
              <w:rPr>
                <w:sz w:val="22"/>
                <w:szCs w:val="22"/>
              </w:rPr>
              <w:t>tork</w:t>
            </w:r>
            <w:proofErr w:type="spellEnd"/>
            <w:r w:rsidRPr="00EF2E9E">
              <w:rPr>
                <w:sz w:val="22"/>
                <w:szCs w:val="22"/>
              </w:rPr>
              <w:t xml:space="preserve"> üretmelidir.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lastRenderedPageBreak/>
              <w:t xml:space="preserve">Eksen motorları vidalı millere </w:t>
            </w:r>
            <w:proofErr w:type="spellStart"/>
            <w:r w:rsidRPr="00EF2E9E">
              <w:rPr>
                <w:sz w:val="22"/>
                <w:szCs w:val="22"/>
              </w:rPr>
              <w:t>kaplinle</w:t>
            </w:r>
            <w:proofErr w:type="spellEnd"/>
            <w:r w:rsidRPr="00EF2E9E">
              <w:rPr>
                <w:sz w:val="22"/>
                <w:szCs w:val="22"/>
              </w:rPr>
              <w:t xml:space="preserve"> bağlı veya direk </w:t>
            </w:r>
            <w:proofErr w:type="spellStart"/>
            <w:r w:rsidRPr="00EF2E9E">
              <w:rPr>
                <w:sz w:val="22"/>
                <w:szCs w:val="22"/>
              </w:rPr>
              <w:t>akuple</w:t>
            </w:r>
            <w:proofErr w:type="spellEnd"/>
            <w:r w:rsidRPr="00EF2E9E">
              <w:rPr>
                <w:sz w:val="22"/>
                <w:szCs w:val="22"/>
              </w:rPr>
              <w:t xml:space="preserve">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Eksen motorları kademesiz devir artışı yapabilmeli ve bakım gerektirmemelidir.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lastRenderedPageBreak/>
              <w:t>1.11</w:t>
            </w:r>
          </w:p>
        </w:tc>
        <w:tc>
          <w:tcPr>
            <w:tcW w:w="7371" w:type="dxa"/>
          </w:tcPr>
          <w:p w:rsidR="00EF2E9E" w:rsidRPr="00EF2E9E" w:rsidRDefault="00EF2E9E" w:rsidP="000A2F09">
            <w:pPr>
              <w:spacing w:before="120" w:after="120"/>
              <w:rPr>
                <w:b/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KONTROL ÜNİTESİ ÖZELLİKLERİ: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proofErr w:type="gramStart"/>
            <w:r w:rsidRPr="00EF2E9E">
              <w:rPr>
                <w:sz w:val="22"/>
                <w:szCs w:val="22"/>
              </w:rPr>
              <w:t>Tezgahın</w:t>
            </w:r>
            <w:proofErr w:type="gramEnd"/>
            <w:r w:rsidRPr="00EF2E9E">
              <w:rPr>
                <w:sz w:val="22"/>
                <w:szCs w:val="22"/>
              </w:rPr>
              <w:t xml:space="preserve"> Kontrol Ünitesi Kesinlikle PC tabanlı olmayacaktır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proofErr w:type="gramStart"/>
            <w:r w:rsidRPr="00EF2E9E">
              <w:rPr>
                <w:sz w:val="22"/>
                <w:szCs w:val="22"/>
              </w:rPr>
              <w:t>Tezgahın</w:t>
            </w:r>
            <w:proofErr w:type="gramEnd"/>
            <w:r w:rsidRPr="00EF2E9E">
              <w:rPr>
                <w:sz w:val="22"/>
                <w:szCs w:val="22"/>
              </w:rPr>
              <w:t xml:space="preserve"> kontrol ünitesinin, Türkiye’de yerleşik düzende servis hizmeti veriyor olması gerekmektedir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64 </w:t>
            </w:r>
            <w:proofErr w:type="spellStart"/>
            <w:r w:rsidRPr="00EF2E9E">
              <w:rPr>
                <w:sz w:val="22"/>
                <w:szCs w:val="22"/>
              </w:rPr>
              <w:t>bıt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hıgh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speed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processıng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control</w:t>
            </w:r>
            <w:proofErr w:type="spellEnd"/>
            <w:r w:rsidRPr="00EF2E9E">
              <w:rPr>
                <w:sz w:val="22"/>
                <w:szCs w:val="22"/>
              </w:rPr>
              <w:t xml:space="preserve"> özelliği mevcut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Kontrol ünitesinin ekranı kolay okunabilmeli, en az </w:t>
            </w:r>
            <w:proofErr w:type="gramStart"/>
            <w:r w:rsidRPr="00EF2E9E">
              <w:rPr>
                <w:sz w:val="22"/>
                <w:szCs w:val="22"/>
              </w:rPr>
              <w:t>8.4</w:t>
            </w:r>
            <w:proofErr w:type="gramEnd"/>
            <w:r w:rsidRPr="00EF2E9E">
              <w:rPr>
                <w:sz w:val="22"/>
                <w:szCs w:val="22"/>
              </w:rPr>
              <w:t>” ebadında ve renkli grafik ekran özelliğinde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proofErr w:type="gramStart"/>
            <w:r w:rsidRPr="00EF2E9E">
              <w:rPr>
                <w:sz w:val="22"/>
                <w:szCs w:val="22"/>
              </w:rPr>
              <w:t>Tezgahla</w:t>
            </w:r>
            <w:proofErr w:type="gramEnd"/>
            <w:r w:rsidRPr="00EF2E9E">
              <w:rPr>
                <w:sz w:val="22"/>
                <w:szCs w:val="22"/>
              </w:rPr>
              <w:t xml:space="preserve"> program transferleri; hem RS232C kablo bağlantısı ile hem Hafıza kartı (okuyucusu ekranın yanında olacaktır) ile hem de Ethernet bağlantısı ile yapılabilmelidir.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El çarkı mevcut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İnç veya metrik sistemde çalışabilme özelliğine sahip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Tornalama ve delik delme çevrimleri mevcut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Takım geometri ve aşınma </w:t>
            </w:r>
            <w:proofErr w:type="spellStart"/>
            <w:r w:rsidRPr="00EF2E9E">
              <w:rPr>
                <w:sz w:val="22"/>
                <w:szCs w:val="22"/>
              </w:rPr>
              <w:t>kompenzasyonu</w:t>
            </w:r>
            <w:proofErr w:type="spellEnd"/>
            <w:r w:rsidRPr="00EF2E9E">
              <w:rPr>
                <w:sz w:val="22"/>
                <w:szCs w:val="22"/>
              </w:rPr>
              <w:t xml:space="preserve"> mevcut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Takım uç </w:t>
            </w:r>
            <w:proofErr w:type="spellStart"/>
            <w:r w:rsidRPr="00EF2E9E">
              <w:rPr>
                <w:sz w:val="22"/>
                <w:szCs w:val="22"/>
              </w:rPr>
              <w:t>radyüsü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kompenzasyonu</w:t>
            </w:r>
            <w:proofErr w:type="spellEnd"/>
            <w:r w:rsidRPr="00EF2E9E">
              <w:rPr>
                <w:sz w:val="22"/>
                <w:szCs w:val="22"/>
              </w:rPr>
              <w:t xml:space="preserve"> mevcut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ISO Kodları ile programlanacaktır.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Değer girme hassasiyeti en az 0.001 mm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Tekrarlama hassasiyeti en az 0.005 mm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Pozisyonlama hassasiyeti en az 0.005 mm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Kontrol ünitesinin belleği elektrik kesintilerinden etkilenmemeli, hafızadaki kayıtlı programlar zarar görmemelidir.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Kontrol ünitesi, </w:t>
            </w:r>
            <w:proofErr w:type="gramStart"/>
            <w:r w:rsidRPr="00EF2E9E">
              <w:rPr>
                <w:sz w:val="22"/>
                <w:szCs w:val="22"/>
              </w:rPr>
              <w:t>tezgaha</w:t>
            </w:r>
            <w:proofErr w:type="gramEnd"/>
            <w:r w:rsidRPr="00EF2E9E">
              <w:rPr>
                <w:sz w:val="22"/>
                <w:szCs w:val="22"/>
              </w:rPr>
              <w:t xml:space="preserve"> klasik yöntemlerde olduğu gibi el çarkı ile talaş verme imkanı vermelidir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Sistemde oluşabilecek arızalar hata mesajları ile operatöre anında bildirilmeli ve bu hata mesajları hafızada kayıtlı kalmalıdır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İşletme program dili ve kontrol paneli istenildiğinde TÜRKÇE ve İNGİLİZCE kullanılabilmelidir.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Takım boy ve çapında kaydırma (</w:t>
            </w:r>
            <w:proofErr w:type="spellStart"/>
            <w:r w:rsidRPr="00EF2E9E">
              <w:rPr>
                <w:sz w:val="22"/>
                <w:szCs w:val="22"/>
              </w:rPr>
              <w:t>offset</w:t>
            </w:r>
            <w:proofErr w:type="spellEnd"/>
            <w:r w:rsidRPr="00EF2E9E">
              <w:rPr>
                <w:sz w:val="22"/>
                <w:szCs w:val="22"/>
              </w:rPr>
              <w:t>) yapılabilmelidir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Yazılan bir programı işletmeden önce, olabilecek mantıksal yazılım hatalarını kontrol edebilmek için, 2D veya 3D SİMÜLASYON yapabilme özelliği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Kontrol ünitesi CAD/CAM programları ile uygulama yapmaya uygun olmalıdır.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İlerleme ve devir sayılarını (</w:t>
            </w:r>
            <w:proofErr w:type="spellStart"/>
            <w:r w:rsidRPr="00EF2E9E">
              <w:rPr>
                <w:sz w:val="22"/>
                <w:szCs w:val="22"/>
              </w:rPr>
              <w:t>spindle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override</w:t>
            </w:r>
            <w:proofErr w:type="spellEnd"/>
            <w:r w:rsidRPr="00EF2E9E">
              <w:rPr>
                <w:sz w:val="22"/>
                <w:szCs w:val="22"/>
              </w:rPr>
              <w:t xml:space="preserve">, </w:t>
            </w:r>
            <w:proofErr w:type="spellStart"/>
            <w:r w:rsidRPr="00EF2E9E">
              <w:rPr>
                <w:sz w:val="22"/>
                <w:szCs w:val="22"/>
              </w:rPr>
              <w:t>feed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override</w:t>
            </w:r>
            <w:proofErr w:type="spellEnd"/>
            <w:r w:rsidRPr="00EF2E9E">
              <w:rPr>
                <w:sz w:val="22"/>
                <w:szCs w:val="22"/>
              </w:rPr>
              <w:t>), ayarlanan değerin belli oranlarında manuel (el ile) olarak kumanda edilebilmelidir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Otomatik merkezi yağlamanın yağ miktarı düştüğünde ve alçak/yüksek basınç ta operatörü uyarma özelliğine sahip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Yazılan bir programı istendiğinde satır </w:t>
            </w:r>
            <w:proofErr w:type="spellStart"/>
            <w:r w:rsidRPr="00EF2E9E">
              <w:rPr>
                <w:sz w:val="22"/>
                <w:szCs w:val="22"/>
              </w:rPr>
              <w:t>satır</w:t>
            </w:r>
            <w:proofErr w:type="spellEnd"/>
            <w:r w:rsidRPr="00EF2E9E">
              <w:rPr>
                <w:sz w:val="22"/>
                <w:szCs w:val="22"/>
              </w:rPr>
              <w:t>, istendiğinde seri olarak çalıştırma seçeneği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Doğrusal (G00-G01) </w:t>
            </w:r>
            <w:proofErr w:type="spellStart"/>
            <w:r w:rsidRPr="00EF2E9E">
              <w:rPr>
                <w:sz w:val="22"/>
                <w:szCs w:val="22"/>
              </w:rPr>
              <w:t>interpolasyon</w:t>
            </w:r>
            <w:proofErr w:type="spellEnd"/>
            <w:r w:rsidRPr="00EF2E9E">
              <w:rPr>
                <w:sz w:val="22"/>
                <w:szCs w:val="22"/>
              </w:rPr>
              <w:t xml:space="preserve"> yapabilmelidir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lastRenderedPageBreak/>
              <w:t xml:space="preserve">Dairesel (G02-G03) </w:t>
            </w:r>
            <w:proofErr w:type="spellStart"/>
            <w:r w:rsidRPr="00EF2E9E">
              <w:rPr>
                <w:sz w:val="22"/>
                <w:szCs w:val="22"/>
              </w:rPr>
              <w:t>interpolasyon</w:t>
            </w:r>
            <w:proofErr w:type="spellEnd"/>
            <w:r w:rsidRPr="00EF2E9E">
              <w:rPr>
                <w:sz w:val="22"/>
                <w:szCs w:val="22"/>
              </w:rPr>
              <w:t xml:space="preserve"> yapabilmelidir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Alt program çağırma ve işleme, delik delme çevrimleri, gagalamalı delik delme, kaba işleme çevrimleri(G71), </w:t>
            </w:r>
            <w:proofErr w:type="gramStart"/>
            <w:r w:rsidRPr="00EF2E9E">
              <w:rPr>
                <w:sz w:val="22"/>
                <w:szCs w:val="22"/>
              </w:rPr>
              <w:t>finiş</w:t>
            </w:r>
            <w:proofErr w:type="gramEnd"/>
            <w:r w:rsidRPr="00EF2E9E">
              <w:rPr>
                <w:sz w:val="22"/>
                <w:szCs w:val="22"/>
              </w:rPr>
              <w:t xml:space="preserve"> işleme çevrimleri(G72), ve profil işleme çevrimleri(G73),  kılavuz ve rayba çekme çevrimleri, </w:t>
            </w:r>
            <w:proofErr w:type="spellStart"/>
            <w:r w:rsidRPr="00EF2E9E">
              <w:rPr>
                <w:sz w:val="22"/>
                <w:szCs w:val="22"/>
              </w:rPr>
              <w:t>multi</w:t>
            </w:r>
            <w:proofErr w:type="spellEnd"/>
            <w:r w:rsidRPr="00EF2E9E">
              <w:rPr>
                <w:sz w:val="22"/>
                <w:szCs w:val="22"/>
              </w:rPr>
              <w:t xml:space="preserve"> diş çekme (düz ve konik) çevrimleri (iç ve dış vida)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Kesici uç </w:t>
            </w:r>
            <w:proofErr w:type="spellStart"/>
            <w:r w:rsidRPr="00EF2E9E">
              <w:rPr>
                <w:sz w:val="22"/>
                <w:szCs w:val="22"/>
              </w:rPr>
              <w:t>radyüs</w:t>
            </w:r>
            <w:proofErr w:type="spellEnd"/>
            <w:r w:rsidRPr="00EF2E9E">
              <w:rPr>
                <w:sz w:val="22"/>
                <w:szCs w:val="22"/>
              </w:rPr>
              <w:t xml:space="preserve"> telafi özelliği (</w:t>
            </w:r>
            <w:proofErr w:type="spellStart"/>
            <w:r w:rsidRPr="00EF2E9E">
              <w:rPr>
                <w:sz w:val="22"/>
                <w:szCs w:val="22"/>
              </w:rPr>
              <w:t>Tool</w:t>
            </w:r>
            <w:proofErr w:type="spellEnd"/>
            <w:r w:rsidRPr="00EF2E9E">
              <w:rPr>
                <w:sz w:val="22"/>
                <w:szCs w:val="22"/>
              </w:rPr>
              <w:t xml:space="preserve"> </w:t>
            </w:r>
            <w:proofErr w:type="spellStart"/>
            <w:r w:rsidRPr="00EF2E9E">
              <w:rPr>
                <w:sz w:val="22"/>
                <w:szCs w:val="22"/>
              </w:rPr>
              <w:t>Nose</w:t>
            </w:r>
            <w:proofErr w:type="spellEnd"/>
            <w:r w:rsidRPr="00EF2E9E">
              <w:rPr>
                <w:sz w:val="22"/>
                <w:szCs w:val="22"/>
              </w:rPr>
              <w:t xml:space="preserve"> Radius </w:t>
            </w:r>
            <w:proofErr w:type="spellStart"/>
            <w:r w:rsidRPr="00EF2E9E">
              <w:rPr>
                <w:sz w:val="22"/>
                <w:szCs w:val="22"/>
              </w:rPr>
              <w:t>Compensation</w:t>
            </w:r>
            <w:proofErr w:type="spellEnd"/>
            <w:r w:rsidRPr="00EF2E9E">
              <w:rPr>
                <w:sz w:val="22"/>
                <w:szCs w:val="22"/>
              </w:rPr>
              <w:t>)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Mutlak ve eklemeli programlama (</w:t>
            </w:r>
            <w:proofErr w:type="spellStart"/>
            <w:r w:rsidRPr="00EF2E9E">
              <w:rPr>
                <w:sz w:val="22"/>
                <w:szCs w:val="22"/>
              </w:rPr>
              <w:t>Absolute</w:t>
            </w:r>
            <w:proofErr w:type="spellEnd"/>
            <w:r w:rsidRPr="00EF2E9E">
              <w:rPr>
                <w:sz w:val="22"/>
                <w:szCs w:val="22"/>
              </w:rPr>
              <w:t xml:space="preserve">, </w:t>
            </w:r>
            <w:proofErr w:type="spellStart"/>
            <w:r w:rsidRPr="00EF2E9E">
              <w:rPr>
                <w:sz w:val="22"/>
                <w:szCs w:val="22"/>
              </w:rPr>
              <w:t>incremental</w:t>
            </w:r>
            <w:proofErr w:type="spellEnd"/>
            <w:r w:rsidRPr="00EF2E9E">
              <w:rPr>
                <w:sz w:val="22"/>
                <w:szCs w:val="22"/>
              </w:rPr>
              <w:t>) özelliği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Program koruma kilidi(anahtarı)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Alarm ve hata mesajlarını ekranda gösterilmeli ve bunlarla ilgili açıklamalar (Help) kontrol ünitesinde ve </w:t>
            </w:r>
            <w:proofErr w:type="gramStart"/>
            <w:r w:rsidRPr="00EF2E9E">
              <w:rPr>
                <w:sz w:val="22"/>
                <w:szCs w:val="22"/>
              </w:rPr>
              <w:t>tezgah</w:t>
            </w:r>
            <w:proofErr w:type="gramEnd"/>
            <w:r w:rsidRPr="00EF2E9E">
              <w:rPr>
                <w:sz w:val="22"/>
                <w:szCs w:val="22"/>
              </w:rPr>
              <w:t xml:space="preserve"> kitapçığında bulunmalıdır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Sabit kesme hızı ve sabit devir sayısı </w:t>
            </w:r>
            <w:proofErr w:type="spellStart"/>
            <w:r w:rsidRPr="00EF2E9E">
              <w:rPr>
                <w:sz w:val="22"/>
                <w:szCs w:val="22"/>
              </w:rPr>
              <w:t>modu</w:t>
            </w:r>
            <w:proofErr w:type="spellEnd"/>
            <w:r w:rsidRPr="00EF2E9E">
              <w:rPr>
                <w:sz w:val="22"/>
                <w:szCs w:val="22"/>
              </w:rPr>
              <w:t xml:space="preserve">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İlerleme mm/devir ve mm/dakika cinsinden seçilebilir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Sabit kesme hızı ile çalışılırken gerektiğinde program içerisinde devir sayısına limit konulabilmelidir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Kesici takım ömrü ve kesici takım uç aşınma telafisi özelliği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proofErr w:type="gramStart"/>
            <w:r w:rsidRPr="00EF2E9E">
              <w:rPr>
                <w:sz w:val="22"/>
                <w:szCs w:val="22"/>
              </w:rPr>
              <w:t>Tezgah</w:t>
            </w:r>
            <w:proofErr w:type="gramEnd"/>
            <w:r w:rsidRPr="00EF2E9E">
              <w:rPr>
                <w:sz w:val="22"/>
                <w:szCs w:val="22"/>
              </w:rPr>
              <w:t xml:space="preserve"> mili her iki yönde (CW, CCW) dönebilme özelliğinde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MDI </w:t>
            </w:r>
            <w:proofErr w:type="spellStart"/>
            <w:r w:rsidRPr="00EF2E9E">
              <w:rPr>
                <w:sz w:val="22"/>
                <w:szCs w:val="22"/>
              </w:rPr>
              <w:t>modun</w:t>
            </w:r>
            <w:proofErr w:type="spellEnd"/>
            <w:r w:rsidRPr="00EF2E9E">
              <w:rPr>
                <w:sz w:val="22"/>
                <w:szCs w:val="22"/>
              </w:rPr>
              <w:t xml:space="preserve"> da kısa program girilebilmelidir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Kesici takım kimlik ve </w:t>
            </w:r>
            <w:proofErr w:type="spellStart"/>
            <w:r w:rsidRPr="00EF2E9E">
              <w:rPr>
                <w:sz w:val="22"/>
                <w:szCs w:val="22"/>
              </w:rPr>
              <w:t>offset</w:t>
            </w:r>
            <w:proofErr w:type="spellEnd"/>
            <w:r w:rsidRPr="00EF2E9E">
              <w:rPr>
                <w:sz w:val="22"/>
                <w:szCs w:val="22"/>
              </w:rPr>
              <w:t xml:space="preserve"> bilgilerinin bulunduğu sayfalar olmalıdır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Programın işletilmesi esnasında, ekranda aktif olan program satırı, devir sayısı, koordinat değerleri (</w:t>
            </w:r>
            <w:proofErr w:type="gramStart"/>
            <w:r w:rsidRPr="00EF2E9E">
              <w:rPr>
                <w:sz w:val="22"/>
                <w:szCs w:val="22"/>
              </w:rPr>
              <w:t>X , Z</w:t>
            </w:r>
            <w:proofErr w:type="gramEnd"/>
            <w:r w:rsidRPr="00EF2E9E">
              <w:rPr>
                <w:sz w:val="22"/>
                <w:szCs w:val="22"/>
              </w:rPr>
              <w:t>), ilerleme hızları gibi parametreler görülebilmelidir</w:t>
            </w:r>
          </w:p>
          <w:p w:rsidR="00EF2E9E" w:rsidRPr="00EF2E9E" w:rsidRDefault="00EF2E9E" w:rsidP="000A2F09">
            <w:pPr>
              <w:spacing w:before="120" w:after="120"/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Acil durdurma butonu bulunmalıdır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  <w:tr w:rsidR="00EF2E9E" w:rsidRPr="00EF2E9E" w:rsidTr="00EF2E9E">
        <w:tc>
          <w:tcPr>
            <w:tcW w:w="959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  <w:tc>
          <w:tcPr>
            <w:tcW w:w="7371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  <w:r w:rsidRPr="00EF2E9E">
              <w:rPr>
                <w:b/>
                <w:sz w:val="22"/>
                <w:szCs w:val="22"/>
              </w:rPr>
              <w:t>SOĞUTUCU ÜNİTE ÖZELLİKLERİ:</w:t>
            </w:r>
          </w:p>
          <w:p w:rsidR="00EF2E9E" w:rsidRPr="00EF2E9E" w:rsidRDefault="00EF2E9E" w:rsidP="000A2F09">
            <w:pPr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Soğutma tankı makinadan bağımsız ayrı ve sökülüp-takılabilmelidir.</w:t>
            </w:r>
          </w:p>
          <w:p w:rsidR="00EF2E9E" w:rsidRPr="00EF2E9E" w:rsidRDefault="00EF2E9E" w:rsidP="000A2F09">
            <w:pPr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Depo içerisinde dinlendirme levhaları olmalıdır</w:t>
            </w:r>
          </w:p>
          <w:p w:rsidR="00EF2E9E" w:rsidRPr="00EF2E9E" w:rsidRDefault="00EF2E9E" w:rsidP="000A2F09">
            <w:pPr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Talaşların içerisine girmesini engelleyici özelliği olmalıdır</w:t>
            </w:r>
          </w:p>
          <w:p w:rsidR="00EF2E9E" w:rsidRPr="00EF2E9E" w:rsidRDefault="00EF2E9E" w:rsidP="000A2F09">
            <w:pPr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 xml:space="preserve">Sistemde sıvı seviye tespit </w:t>
            </w:r>
            <w:proofErr w:type="spellStart"/>
            <w:r w:rsidRPr="00EF2E9E">
              <w:rPr>
                <w:sz w:val="22"/>
                <w:szCs w:val="22"/>
              </w:rPr>
              <w:t>Dedektörü</w:t>
            </w:r>
            <w:proofErr w:type="spellEnd"/>
            <w:r w:rsidRPr="00EF2E9E">
              <w:rPr>
                <w:sz w:val="22"/>
                <w:szCs w:val="22"/>
              </w:rPr>
              <w:t xml:space="preserve"> olmalıdır</w:t>
            </w:r>
          </w:p>
          <w:p w:rsidR="00EF2E9E" w:rsidRPr="00EF2E9E" w:rsidRDefault="00EF2E9E" w:rsidP="000A2F09">
            <w:pPr>
              <w:rPr>
                <w:sz w:val="22"/>
                <w:szCs w:val="22"/>
              </w:rPr>
            </w:pPr>
            <w:r w:rsidRPr="00EF2E9E">
              <w:rPr>
                <w:sz w:val="22"/>
                <w:szCs w:val="22"/>
              </w:rPr>
              <w:t>Temizliği, bakımı, sökülüp takılması kolay olmalıdır</w:t>
            </w:r>
          </w:p>
        </w:tc>
        <w:tc>
          <w:tcPr>
            <w:tcW w:w="1134" w:type="dxa"/>
          </w:tcPr>
          <w:p w:rsidR="00EF2E9E" w:rsidRPr="00EF2E9E" w:rsidRDefault="00EF2E9E" w:rsidP="000A2F09">
            <w:pPr>
              <w:rPr>
                <w:sz w:val="22"/>
                <w:szCs w:val="22"/>
              </w:rPr>
            </w:pPr>
          </w:p>
        </w:tc>
      </w:tr>
    </w:tbl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  <w:r w:rsidRPr="00EF2E9E">
        <w:rPr>
          <w:b/>
          <w:sz w:val="22"/>
          <w:szCs w:val="22"/>
        </w:rPr>
        <w:t>3. Alet, aksesuar ve gerekli diğer kalemler</w:t>
      </w: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  <w:r w:rsidRPr="00EF2E9E">
        <w:rPr>
          <w:b/>
          <w:sz w:val="22"/>
          <w:szCs w:val="22"/>
        </w:rPr>
        <w:t xml:space="preserve">CNC DİK TORNA </w:t>
      </w:r>
      <w:proofErr w:type="gramStart"/>
      <w:r w:rsidRPr="00EF2E9E">
        <w:rPr>
          <w:b/>
          <w:sz w:val="22"/>
          <w:szCs w:val="22"/>
        </w:rPr>
        <w:t>TEZGAHI</w:t>
      </w:r>
      <w:proofErr w:type="gramEnd"/>
      <w:r w:rsidRPr="00EF2E9E">
        <w:rPr>
          <w:b/>
          <w:sz w:val="22"/>
          <w:szCs w:val="22"/>
        </w:rPr>
        <w:t xml:space="preserve"> STANDART AKSESUARLARI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Tam Kapalı Kabin ve CE ‘ye Uygun Kapı </w:t>
      </w:r>
      <w:proofErr w:type="spellStart"/>
      <w:r w:rsidRPr="00EF2E9E">
        <w:rPr>
          <w:sz w:val="22"/>
          <w:szCs w:val="22"/>
        </w:rPr>
        <w:t>Siviçleri</w:t>
      </w:r>
      <w:proofErr w:type="spellEnd"/>
      <w:r w:rsidRPr="00EF2E9E">
        <w:rPr>
          <w:sz w:val="22"/>
          <w:szCs w:val="22"/>
        </w:rPr>
        <w:t xml:space="preserve">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Çift Kademeli Otomatik </w:t>
      </w:r>
      <w:proofErr w:type="spellStart"/>
      <w:r w:rsidRPr="00EF2E9E">
        <w:rPr>
          <w:sz w:val="22"/>
          <w:szCs w:val="22"/>
        </w:rPr>
        <w:t>Şanzuman</w:t>
      </w:r>
      <w:proofErr w:type="spellEnd"/>
      <w:r w:rsidRPr="00EF2E9E">
        <w:rPr>
          <w:sz w:val="22"/>
          <w:szCs w:val="22"/>
        </w:rPr>
        <w:t xml:space="preserve"> (Motor çıkışına bağlanan) 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12 Takımlı BT50 ATC sistemi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32" Hidrolik 3 Ayaklı Ayna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proofErr w:type="gramStart"/>
      <w:r w:rsidRPr="00EF2E9E">
        <w:rPr>
          <w:sz w:val="22"/>
          <w:szCs w:val="22"/>
        </w:rPr>
        <w:t>Tezgahın</w:t>
      </w:r>
      <w:proofErr w:type="gramEnd"/>
      <w:r w:rsidRPr="00EF2E9E">
        <w:rPr>
          <w:sz w:val="22"/>
          <w:szCs w:val="22"/>
        </w:rPr>
        <w:t xml:space="preserve"> 0.001 °  </w:t>
      </w:r>
      <w:proofErr w:type="spellStart"/>
      <w:r w:rsidRPr="00EF2E9E">
        <w:rPr>
          <w:sz w:val="22"/>
          <w:szCs w:val="22"/>
        </w:rPr>
        <w:t>İndexleme</w:t>
      </w:r>
      <w:proofErr w:type="spellEnd"/>
      <w:r w:rsidRPr="00EF2E9E">
        <w:rPr>
          <w:sz w:val="22"/>
          <w:szCs w:val="22"/>
        </w:rPr>
        <w:t xml:space="preserve"> Hassasiyetli C ekseni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Programlı Çift Kademe Ayna Basıncı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Ayna Açma-Kapama Ayak Pedalı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lastRenderedPageBreak/>
        <w:t>Talaş Konveyörü Arkadan Çıkışlı (kontrol panelinden kontrollü ve zaman ayarlı otomatik)+Talaş Arabası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Yağ </w:t>
      </w:r>
      <w:proofErr w:type="spellStart"/>
      <w:r w:rsidRPr="00EF2E9E">
        <w:rPr>
          <w:sz w:val="22"/>
          <w:szCs w:val="22"/>
        </w:rPr>
        <w:t>Ayırıştırıcı</w:t>
      </w:r>
      <w:proofErr w:type="spellEnd"/>
      <w:r w:rsidRPr="00EF2E9E">
        <w:rPr>
          <w:sz w:val="22"/>
          <w:szCs w:val="22"/>
        </w:rPr>
        <w:t xml:space="preserve"> (</w:t>
      </w:r>
      <w:proofErr w:type="spellStart"/>
      <w:r w:rsidRPr="00EF2E9E">
        <w:rPr>
          <w:sz w:val="22"/>
          <w:szCs w:val="22"/>
        </w:rPr>
        <w:t>oıl</w:t>
      </w:r>
      <w:proofErr w:type="spellEnd"/>
      <w:r w:rsidRPr="00EF2E9E">
        <w:rPr>
          <w:sz w:val="22"/>
          <w:szCs w:val="22"/>
        </w:rPr>
        <w:t xml:space="preserve"> </w:t>
      </w:r>
      <w:proofErr w:type="spellStart"/>
      <w:r w:rsidRPr="00EF2E9E">
        <w:rPr>
          <w:sz w:val="22"/>
          <w:szCs w:val="22"/>
        </w:rPr>
        <w:t>skımmer</w:t>
      </w:r>
      <w:proofErr w:type="spellEnd"/>
      <w:r w:rsidRPr="00EF2E9E">
        <w:rPr>
          <w:sz w:val="22"/>
          <w:szCs w:val="22"/>
        </w:rPr>
        <w:t>, sürekli dönen disk tipi olacaktır) 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Yüksek Basınç Pompası İle Soğutma Sistemi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Elektrik Kabini Soğutma Sistemi (Klima) 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380/220 Volt 50Hz </w:t>
      </w:r>
      <w:proofErr w:type="spellStart"/>
      <w:r w:rsidRPr="00EF2E9E">
        <w:rPr>
          <w:sz w:val="22"/>
          <w:szCs w:val="22"/>
        </w:rPr>
        <w:t>Trifaze</w:t>
      </w:r>
      <w:proofErr w:type="spellEnd"/>
      <w:r w:rsidRPr="00EF2E9E">
        <w:rPr>
          <w:sz w:val="22"/>
          <w:szCs w:val="22"/>
        </w:rPr>
        <w:t xml:space="preserve"> </w:t>
      </w:r>
      <w:proofErr w:type="spellStart"/>
      <w:r w:rsidRPr="00EF2E9E">
        <w:rPr>
          <w:sz w:val="22"/>
          <w:szCs w:val="22"/>
        </w:rPr>
        <w:t>Transformer</w:t>
      </w:r>
      <w:proofErr w:type="spellEnd"/>
      <w:r w:rsidRPr="00EF2E9E">
        <w:rPr>
          <w:sz w:val="22"/>
          <w:szCs w:val="22"/>
        </w:rPr>
        <w:t xml:space="preserve">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Halojen </w:t>
      </w:r>
      <w:proofErr w:type="gramStart"/>
      <w:r w:rsidRPr="00EF2E9E">
        <w:rPr>
          <w:sz w:val="22"/>
          <w:szCs w:val="22"/>
        </w:rPr>
        <w:t>Tezgah</w:t>
      </w:r>
      <w:proofErr w:type="gramEnd"/>
      <w:r w:rsidRPr="00EF2E9E">
        <w:rPr>
          <w:sz w:val="22"/>
          <w:szCs w:val="22"/>
        </w:rPr>
        <w:t xml:space="preserve"> Aydınlatma Lambası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İşlem Sonu İkaz Lambası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250kg </w:t>
      </w:r>
      <w:proofErr w:type="spellStart"/>
      <w:r w:rsidRPr="00EF2E9E">
        <w:rPr>
          <w:sz w:val="22"/>
          <w:szCs w:val="22"/>
        </w:rPr>
        <w:t>lık</w:t>
      </w:r>
      <w:proofErr w:type="spellEnd"/>
      <w:r w:rsidRPr="00EF2E9E">
        <w:rPr>
          <w:sz w:val="22"/>
          <w:szCs w:val="22"/>
        </w:rPr>
        <w:t xml:space="preserve"> Vinç, </w:t>
      </w:r>
      <w:proofErr w:type="gramStart"/>
      <w:r w:rsidRPr="00EF2E9E">
        <w:rPr>
          <w:sz w:val="22"/>
          <w:szCs w:val="22"/>
        </w:rPr>
        <w:t>Tezgah</w:t>
      </w:r>
      <w:proofErr w:type="gramEnd"/>
      <w:r w:rsidRPr="00EF2E9E">
        <w:rPr>
          <w:sz w:val="22"/>
          <w:szCs w:val="22"/>
        </w:rPr>
        <w:t xml:space="preserve"> gövdesine bağlanabilmelidir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Hidrolik ünite, </w:t>
      </w:r>
      <w:proofErr w:type="spellStart"/>
      <w:r w:rsidRPr="00EF2E9E">
        <w:rPr>
          <w:sz w:val="22"/>
          <w:szCs w:val="22"/>
        </w:rPr>
        <w:t>Radyator</w:t>
      </w:r>
      <w:proofErr w:type="spellEnd"/>
      <w:r w:rsidRPr="00EF2E9E">
        <w:rPr>
          <w:sz w:val="22"/>
          <w:szCs w:val="22"/>
        </w:rPr>
        <w:t xml:space="preserve"> soğutuculu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Otomatik Yağlama Sistemi (Yüksek-Düşük Basınç Sensörlü)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Her Bir Ayna İçin 5 set Yumuşak Ayak Seti olmalıdır.  Her Bir Ayna İçin 1 set Sert Ayak Seti olmalıdır.</w:t>
      </w: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  <w:r w:rsidRPr="00EF2E9E">
        <w:rPr>
          <w:b/>
          <w:sz w:val="22"/>
          <w:szCs w:val="22"/>
        </w:rPr>
        <w:t xml:space="preserve">Kontrol Sistemi yedek Elektrik Parçaları 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       -</w:t>
      </w:r>
      <w:proofErr w:type="gramStart"/>
      <w:r w:rsidRPr="00EF2E9E">
        <w:rPr>
          <w:sz w:val="22"/>
          <w:szCs w:val="22"/>
        </w:rPr>
        <w:t>Tezgah</w:t>
      </w:r>
      <w:proofErr w:type="gramEnd"/>
      <w:r w:rsidRPr="00EF2E9E">
        <w:rPr>
          <w:sz w:val="22"/>
          <w:szCs w:val="22"/>
        </w:rPr>
        <w:t xml:space="preserve"> üzerindeki bütün sigortalardan min. 1er adet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Takım Avadanlık Çantası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Eksen El Çarkı (MPG)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Teraziye Alma Aparatı olmalıdır.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proofErr w:type="gramStart"/>
      <w:r w:rsidRPr="00EF2E9E">
        <w:rPr>
          <w:sz w:val="22"/>
          <w:szCs w:val="22"/>
        </w:rPr>
        <w:t>Tezgah</w:t>
      </w:r>
      <w:proofErr w:type="gramEnd"/>
      <w:r w:rsidRPr="00EF2E9E">
        <w:rPr>
          <w:sz w:val="22"/>
          <w:szCs w:val="22"/>
        </w:rPr>
        <w:t xml:space="preserve"> elektrik hattında 22x4 ebatlı kablolar kullanılacak, 80Amper otomatik sigorta ile tezgaha giriş yapılmalıdır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4 adet Tornalama Takım Tutucusu </w:t>
      </w:r>
      <w:proofErr w:type="gramStart"/>
      <w:r w:rsidRPr="00EF2E9E">
        <w:rPr>
          <w:sz w:val="22"/>
          <w:szCs w:val="22"/>
        </w:rPr>
        <w:t>Tezgah</w:t>
      </w:r>
      <w:proofErr w:type="gramEnd"/>
      <w:r w:rsidRPr="00EF2E9E">
        <w:rPr>
          <w:sz w:val="22"/>
          <w:szCs w:val="22"/>
        </w:rPr>
        <w:t xml:space="preserve"> ile beraber verilmelidir</w:t>
      </w: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  <w:r w:rsidRPr="00EF2E9E">
        <w:rPr>
          <w:b/>
          <w:sz w:val="22"/>
          <w:szCs w:val="22"/>
        </w:rPr>
        <w:t>4. Garanti Koşulları: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    1. Üretici firmanın aşağıda verilen Standart ve Kalite Belgelerine Sahip Olması Gerekmektedir. Bu belgelerin asılları veya yetkili mercii onaylı kopyaları ibraz edilmesi gerekmektedir.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ab/>
        <w:t>1-ISO 9001:2008 SERTİFİKASI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ab/>
        <w:t>2-EC EXAMINATION SERTİFİKASI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ab/>
        <w:t>3-CERTIFICATE OF ORIGIN(Menşe-i şahadetnamesi)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ab/>
        <w:t>4- EMC TEST RAPORU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5- LVD TEST RAPORU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6-CE SERTİFİKASI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7-TEST RAPORLARI VE TEKNİK DOSYA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8-GARANTİ SERTİFİKALARI</w:t>
      </w:r>
    </w:p>
    <w:p w:rsidR="00EF2E9E" w:rsidRDefault="00EF2E9E" w:rsidP="00EF2E9E">
      <w:pPr>
        <w:spacing w:before="120" w:after="120"/>
        <w:rPr>
          <w:sz w:val="22"/>
          <w:szCs w:val="22"/>
        </w:rPr>
      </w:pP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2. Tezgâhın en az 1 yıl mekanik ve 2 yıl elektronik parça ve işçilik garantisi olacak ve mekanik garanti Üretici ve Türkiye temsilcisi tarafından verilmelidir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3. Yüklenici firma arıza yapan garantili tezgâhın onarımını kendisine bildirim yapıldığı tarihten itibaren 48 saat içinde </w:t>
      </w:r>
      <w:proofErr w:type="gramStart"/>
      <w:r w:rsidRPr="00EF2E9E">
        <w:rPr>
          <w:sz w:val="22"/>
          <w:szCs w:val="22"/>
        </w:rPr>
        <w:t>tezgaha</w:t>
      </w:r>
      <w:proofErr w:type="gramEnd"/>
      <w:r w:rsidRPr="00EF2E9E">
        <w:rPr>
          <w:sz w:val="22"/>
          <w:szCs w:val="22"/>
        </w:rPr>
        <w:t xml:space="preserve"> müdahale edecek ve en geç 5 gün içinde bütün fonksiyonlarıyla çalıştırılmalıdır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lastRenderedPageBreak/>
        <w:t>4. Ücretsiz garanti bitiminden sonra en az 10 yıl süreyle ücreti karşılığında yedek parça sağlamayı üretici ve temsilci firma taahhüt edecektir.</w:t>
      </w:r>
    </w:p>
    <w:p w:rsid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5. 4.ve5. </w:t>
      </w:r>
      <w:proofErr w:type="gramStart"/>
      <w:r w:rsidRPr="00EF2E9E">
        <w:rPr>
          <w:sz w:val="22"/>
          <w:szCs w:val="22"/>
        </w:rPr>
        <w:t>maddelerinde</w:t>
      </w:r>
      <w:proofErr w:type="gramEnd"/>
      <w:r w:rsidRPr="00EF2E9E">
        <w:rPr>
          <w:sz w:val="22"/>
          <w:szCs w:val="22"/>
        </w:rPr>
        <w:t xml:space="preserve"> istenen teknik servis ve yedek parça garanti belgeleri Üretici ve Türkiye temsilcisi firmalar tarafından ihaleden sonra, noter tasdikli olarak verilecektir.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  <w:r w:rsidRPr="00EF2E9E">
        <w:rPr>
          <w:b/>
          <w:sz w:val="22"/>
          <w:szCs w:val="22"/>
        </w:rPr>
        <w:t>5. Montaj ve Bakım-Onarım Hizmetleri: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1. CNC Torna </w:t>
      </w:r>
      <w:proofErr w:type="gramStart"/>
      <w:r w:rsidRPr="00EF2E9E">
        <w:rPr>
          <w:sz w:val="22"/>
          <w:szCs w:val="22"/>
        </w:rPr>
        <w:t>Tezgahının</w:t>
      </w:r>
      <w:proofErr w:type="gramEnd"/>
      <w:r w:rsidRPr="00EF2E9E">
        <w:rPr>
          <w:sz w:val="22"/>
          <w:szCs w:val="22"/>
        </w:rPr>
        <w:t xml:space="preserve"> yerine kurulumu, mekanik elektrik ve elektronik montajı ve yerinde ilk çalıştırılması, satıcı firma tarafından sağlanacaktır. Bunlarla ilgili herhangi bir ücret talep edilmeyecektir.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2. Tezgâhın kullanımı, programlanması ve bakım – onarımı hakkında tezgâh başında kullanıcılara uygulamalı eğitim verilecektir ve montaj ve işletmeye almayı müteakip derhal başlayacaktır.  Bunlarla ilgili herhangi bir ücret talep edilmeyecektir. 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3. Yüklenici firma arıza yapan garantili tezgâhın onarımını kendisine bildirim yapıldığı tarihten itibaren 48 saat içinde </w:t>
      </w:r>
      <w:proofErr w:type="gramStart"/>
      <w:r w:rsidRPr="00EF2E9E">
        <w:rPr>
          <w:sz w:val="22"/>
          <w:szCs w:val="22"/>
        </w:rPr>
        <w:t>tezgaha</w:t>
      </w:r>
      <w:proofErr w:type="gramEnd"/>
      <w:r w:rsidRPr="00EF2E9E">
        <w:rPr>
          <w:sz w:val="22"/>
          <w:szCs w:val="22"/>
        </w:rPr>
        <w:t xml:space="preserve"> müdahale edecek ve en geç 5 gün içinde bütün fonksiyonlarıyla çalıştırılacaktır. 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4. Ücretsiz garanti bitiminden sonra en az 10 yıl süreyle ücreti karşılığında yedek parça ve servis hizmeti sağlamayı üretici ve temsilci firma taahhüt edecektir.</w:t>
      </w:r>
    </w:p>
    <w:p w:rsidR="00EF2E9E" w:rsidRDefault="00EF2E9E" w:rsidP="00EF2E9E">
      <w:pPr>
        <w:spacing w:before="120" w:after="120"/>
        <w:rPr>
          <w:b/>
          <w:sz w:val="22"/>
          <w:szCs w:val="22"/>
        </w:rPr>
      </w:pPr>
      <w:r w:rsidRPr="00EF2E9E">
        <w:rPr>
          <w:b/>
          <w:sz w:val="22"/>
          <w:szCs w:val="22"/>
        </w:rPr>
        <w:t>6. Gerekli Yedek Parçalar</w:t>
      </w: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</w:p>
    <w:p w:rsid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b/>
          <w:sz w:val="22"/>
          <w:szCs w:val="22"/>
        </w:rPr>
        <w:t xml:space="preserve">7. Kullanım Kılavuzu: </w:t>
      </w:r>
      <w:r w:rsidRPr="00EF2E9E">
        <w:rPr>
          <w:sz w:val="22"/>
          <w:szCs w:val="22"/>
        </w:rPr>
        <w:t>Makine ile birlikte teslim edilmelidir</w:t>
      </w: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  <w:r w:rsidRPr="00EF2E9E">
        <w:rPr>
          <w:b/>
          <w:sz w:val="22"/>
          <w:szCs w:val="22"/>
        </w:rPr>
        <w:t xml:space="preserve">8. Diğer Hususlar: </w:t>
      </w: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  <w:r w:rsidRPr="00EF2E9E">
        <w:rPr>
          <w:b/>
          <w:sz w:val="22"/>
          <w:szCs w:val="22"/>
        </w:rPr>
        <w:t xml:space="preserve">CNC DİK TORNA </w:t>
      </w:r>
      <w:proofErr w:type="gramStart"/>
      <w:r w:rsidRPr="00EF2E9E">
        <w:rPr>
          <w:b/>
          <w:sz w:val="22"/>
          <w:szCs w:val="22"/>
        </w:rPr>
        <w:t>TEZGAHININ</w:t>
      </w:r>
      <w:proofErr w:type="gramEnd"/>
      <w:r w:rsidRPr="00EF2E9E">
        <w:rPr>
          <w:b/>
          <w:sz w:val="22"/>
          <w:szCs w:val="22"/>
        </w:rPr>
        <w:t xml:space="preserve"> GENEL ÖZELLİKLERİ: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1.CNC Dik Torna </w:t>
      </w:r>
      <w:proofErr w:type="gramStart"/>
      <w:r w:rsidRPr="00EF2E9E">
        <w:rPr>
          <w:sz w:val="22"/>
          <w:szCs w:val="22"/>
        </w:rPr>
        <w:t>Tezgahı</w:t>
      </w:r>
      <w:proofErr w:type="gramEnd"/>
      <w:r w:rsidRPr="00EF2E9E">
        <w:rPr>
          <w:sz w:val="22"/>
          <w:szCs w:val="22"/>
        </w:rPr>
        <w:t xml:space="preserve"> 2016 model ve kullanılmamış olmalıdır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2.Tezgâh </w:t>
      </w:r>
      <w:proofErr w:type="spellStart"/>
      <w:r w:rsidRPr="00EF2E9E">
        <w:rPr>
          <w:sz w:val="22"/>
          <w:szCs w:val="22"/>
        </w:rPr>
        <w:t>rijit</w:t>
      </w:r>
      <w:proofErr w:type="spellEnd"/>
      <w:r w:rsidRPr="00EF2E9E">
        <w:rPr>
          <w:sz w:val="22"/>
          <w:szCs w:val="22"/>
        </w:rPr>
        <w:t>, sağlam ve titreşimsiz bir yapıya sahip olmalıdır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3.CNC Dik Torna </w:t>
      </w:r>
      <w:proofErr w:type="gramStart"/>
      <w:r w:rsidRPr="00EF2E9E">
        <w:rPr>
          <w:sz w:val="22"/>
          <w:szCs w:val="22"/>
        </w:rPr>
        <w:t>Tezgahının</w:t>
      </w:r>
      <w:proofErr w:type="gramEnd"/>
      <w:r w:rsidRPr="00EF2E9E">
        <w:rPr>
          <w:sz w:val="22"/>
          <w:szCs w:val="22"/>
        </w:rPr>
        <w:t xml:space="preserve"> üzerinde kırık, çatlak veya herhangi bir imalat kusuru olmamalıdır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4.</w:t>
      </w:r>
      <w:proofErr w:type="gramStart"/>
      <w:r w:rsidRPr="00EF2E9E">
        <w:rPr>
          <w:sz w:val="22"/>
          <w:szCs w:val="22"/>
        </w:rPr>
        <w:t>Tezgahta</w:t>
      </w:r>
      <w:proofErr w:type="gramEnd"/>
      <w:r w:rsidRPr="00EF2E9E">
        <w:rPr>
          <w:sz w:val="22"/>
          <w:szCs w:val="22"/>
        </w:rPr>
        <w:t xml:space="preserve"> kullanılan bütün donanım ve aksesuarlar ilgili firmanın en son ürünleri olmalıdır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5.Eksenlerde gidilen mesafeler </w:t>
      </w:r>
      <w:proofErr w:type="spellStart"/>
      <w:r w:rsidRPr="00EF2E9E">
        <w:rPr>
          <w:sz w:val="22"/>
          <w:szCs w:val="22"/>
        </w:rPr>
        <w:t>absolute</w:t>
      </w:r>
      <w:proofErr w:type="spellEnd"/>
      <w:r w:rsidRPr="00EF2E9E">
        <w:rPr>
          <w:sz w:val="22"/>
          <w:szCs w:val="22"/>
        </w:rPr>
        <w:t xml:space="preserve"> </w:t>
      </w:r>
      <w:proofErr w:type="spellStart"/>
      <w:r w:rsidRPr="00EF2E9E">
        <w:rPr>
          <w:sz w:val="22"/>
          <w:szCs w:val="22"/>
        </w:rPr>
        <w:t>encoderler</w:t>
      </w:r>
      <w:proofErr w:type="spellEnd"/>
      <w:r w:rsidRPr="00EF2E9E">
        <w:rPr>
          <w:sz w:val="22"/>
          <w:szCs w:val="22"/>
        </w:rPr>
        <w:t xml:space="preserve"> tarafından kontrol edilecektir ve </w:t>
      </w:r>
      <w:proofErr w:type="gramStart"/>
      <w:r w:rsidRPr="00EF2E9E">
        <w:rPr>
          <w:sz w:val="22"/>
          <w:szCs w:val="22"/>
        </w:rPr>
        <w:t>tezgah</w:t>
      </w:r>
      <w:proofErr w:type="gramEnd"/>
      <w:r w:rsidRPr="00EF2E9E">
        <w:rPr>
          <w:sz w:val="22"/>
          <w:szCs w:val="22"/>
        </w:rPr>
        <w:t xml:space="preserve"> yeni açıldığında referansa gönderilmeye gerek kalmamalıdır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6.Uygun kesme şartlarında çalışmalarda, motorlar normalin üzerinde ısınmadan, çalışabilecek özellikte olmalıdır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7. X ve Z eksenlerindeki kızaklar ve vidalı miller, dış etkilere karşı tam olarak korunmuş, teleskobik saç muhafazalarla kapatılmış olacaktır, bu saçların birleşim yerlerinde sıyırıcılar ve siliciler bulunmalıdır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8. Tezgâh tarafından kontrollü, tam otomatik merkezi sıvı yağlama sistemi olmalıdır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9. Çalışma kabini iç aydınlatma lambası olmalıdır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10. Emniyet Ve Güvenliği Sağlamak Üzere;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-Kapı açıkken </w:t>
      </w:r>
      <w:proofErr w:type="gramStart"/>
      <w:r w:rsidRPr="00EF2E9E">
        <w:rPr>
          <w:sz w:val="22"/>
          <w:szCs w:val="22"/>
        </w:rPr>
        <w:t>tezgah</w:t>
      </w:r>
      <w:proofErr w:type="gramEnd"/>
      <w:r w:rsidRPr="00EF2E9E">
        <w:rPr>
          <w:sz w:val="22"/>
          <w:szCs w:val="22"/>
        </w:rPr>
        <w:t xml:space="preserve"> çalışmayacaktır.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-Aşırı yükleme ve kesici takım bindirmeleri durumunda alarm uyarıları olmalı ve </w:t>
      </w:r>
      <w:proofErr w:type="gramStart"/>
      <w:r w:rsidRPr="00EF2E9E">
        <w:rPr>
          <w:sz w:val="22"/>
          <w:szCs w:val="22"/>
        </w:rPr>
        <w:t>tezgah</w:t>
      </w:r>
      <w:proofErr w:type="gramEnd"/>
      <w:r w:rsidRPr="00EF2E9E">
        <w:rPr>
          <w:sz w:val="22"/>
          <w:szCs w:val="22"/>
        </w:rPr>
        <w:t xml:space="preserve"> anında durmalıdır.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 xml:space="preserve">-Voltaj değişmelerine karşı gerekli önlemler </w:t>
      </w:r>
      <w:proofErr w:type="gramStart"/>
      <w:r w:rsidRPr="00EF2E9E">
        <w:rPr>
          <w:sz w:val="22"/>
          <w:szCs w:val="22"/>
        </w:rPr>
        <w:t>tezgahta</w:t>
      </w:r>
      <w:proofErr w:type="gramEnd"/>
      <w:r w:rsidRPr="00EF2E9E">
        <w:rPr>
          <w:sz w:val="22"/>
          <w:szCs w:val="22"/>
        </w:rPr>
        <w:t xml:space="preserve"> alınmış olmalıdır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-Makinanın hareketli kısımları iş güvenliği tüzüğüne uygun olarak koruma altına alınmış olmalıdır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lastRenderedPageBreak/>
        <w:t>-</w:t>
      </w:r>
      <w:proofErr w:type="gramStart"/>
      <w:r w:rsidRPr="00EF2E9E">
        <w:rPr>
          <w:sz w:val="22"/>
          <w:szCs w:val="22"/>
        </w:rPr>
        <w:t>Tezgahın</w:t>
      </w:r>
      <w:proofErr w:type="gramEnd"/>
      <w:r w:rsidRPr="00EF2E9E">
        <w:rPr>
          <w:sz w:val="22"/>
          <w:szCs w:val="22"/>
        </w:rPr>
        <w:t xml:space="preserve"> sürgülü kapağı üzerindeki pencere kısmı saydam, dayanıklı ve darbelere karşı korumalı olmalıdır</w:t>
      </w:r>
    </w:p>
    <w:p w:rsidR="00EF2E9E" w:rsidRPr="00EF2E9E" w:rsidRDefault="00EF2E9E" w:rsidP="00EF2E9E">
      <w:pPr>
        <w:spacing w:before="120" w:after="120"/>
        <w:rPr>
          <w:sz w:val="22"/>
          <w:szCs w:val="22"/>
        </w:rPr>
      </w:pPr>
      <w:r w:rsidRPr="00EF2E9E">
        <w:rPr>
          <w:sz w:val="22"/>
          <w:szCs w:val="22"/>
        </w:rPr>
        <w:t>-</w:t>
      </w:r>
      <w:proofErr w:type="gramStart"/>
      <w:r w:rsidRPr="00EF2E9E">
        <w:rPr>
          <w:sz w:val="22"/>
          <w:szCs w:val="22"/>
        </w:rPr>
        <w:t>Tezgahın</w:t>
      </w:r>
      <w:proofErr w:type="gramEnd"/>
      <w:r w:rsidRPr="00EF2E9E">
        <w:rPr>
          <w:sz w:val="22"/>
          <w:szCs w:val="22"/>
        </w:rPr>
        <w:t xml:space="preserve"> tüm gövdesi koruma sacları ile kapalı olmalıdır</w:t>
      </w:r>
    </w:p>
    <w:p w:rsidR="00EF2E9E" w:rsidRPr="00EF2E9E" w:rsidRDefault="00EF2E9E" w:rsidP="00EF2E9E">
      <w:pPr>
        <w:spacing w:before="120" w:after="120"/>
        <w:rPr>
          <w:b/>
          <w:sz w:val="22"/>
          <w:szCs w:val="22"/>
        </w:rPr>
      </w:pPr>
    </w:p>
    <w:p w:rsidR="00957DA3" w:rsidRPr="00EF2E9E" w:rsidRDefault="00957DA3" w:rsidP="00EF2E9E">
      <w:pPr>
        <w:spacing w:before="120" w:after="120"/>
        <w:rPr>
          <w:b/>
          <w:color w:val="000000"/>
          <w:sz w:val="22"/>
          <w:szCs w:val="22"/>
        </w:rPr>
      </w:pPr>
    </w:p>
    <w:sectPr w:rsidR="00957DA3" w:rsidRPr="00EF2E9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07DB" w:rsidRDefault="00E607DB" w:rsidP="00D34D43">
      <w:r>
        <w:separator/>
      </w:r>
    </w:p>
  </w:endnote>
  <w:endnote w:type="continuationSeparator" w:id="0">
    <w:p w:rsidR="00E607DB" w:rsidRDefault="00E607DB" w:rsidP="00D3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07DB" w:rsidRDefault="00E607DB" w:rsidP="00D34D43">
      <w:r>
        <w:separator/>
      </w:r>
    </w:p>
  </w:footnote>
  <w:footnote w:type="continuationSeparator" w:id="0">
    <w:p w:rsidR="00E607DB" w:rsidRDefault="00E607DB" w:rsidP="00D34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D43" w:rsidRPr="00A96AE3" w:rsidRDefault="00D34D43">
    <w:pPr>
      <w:pStyle w:val="stbilgi"/>
      <w:rPr>
        <w:sz w:val="20"/>
        <w:szCs w:val="20"/>
      </w:rPr>
    </w:pPr>
    <w:r w:rsidRPr="00A96AE3">
      <w:rPr>
        <w:sz w:val="20"/>
        <w:szCs w:val="20"/>
      </w:rPr>
      <w:t>SR Ek 3 – Teklif Dosyası</w:t>
    </w:r>
    <w:r w:rsidRPr="00A96AE3">
      <w:rPr>
        <w:sz w:val="20"/>
        <w:szCs w:val="20"/>
      </w:rPr>
      <w:tab/>
    </w:r>
    <w:r w:rsidRPr="00A96AE3">
      <w:rPr>
        <w:sz w:val="20"/>
        <w:szCs w:val="20"/>
      </w:rPr>
      <w:tab/>
      <w:t xml:space="preserve">     Satın Alma Rehberi</w:t>
    </w:r>
  </w:p>
  <w:p w:rsidR="00D34D43" w:rsidRDefault="00D34D43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4778"/>
    <w:multiLevelType w:val="hybridMultilevel"/>
    <w:tmpl w:val="753E424E"/>
    <w:lvl w:ilvl="0" w:tplc="95AC9638">
      <w:start w:val="1"/>
      <w:numFmt w:val="lowerLetter"/>
      <w:lvlText w:val="%1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1" w:tplc="B778EBAA">
      <w:start w:val="1"/>
      <w:numFmt w:val="lowerLetter"/>
      <w:lvlText w:val="%2)"/>
      <w:lvlJc w:val="center"/>
      <w:pPr>
        <w:tabs>
          <w:tab w:val="num" w:pos="958"/>
        </w:tabs>
        <w:ind w:left="958" w:hanging="357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A792B8A"/>
    <w:multiLevelType w:val="hybridMultilevel"/>
    <w:tmpl w:val="BCEC27E4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960"/>
        </w:tabs>
        <w:ind w:left="960" w:hanging="360"/>
      </w:pPr>
      <w:rPr>
        <w:rFonts w:hint="default"/>
      </w:rPr>
    </w:lvl>
    <w:lvl w:ilvl="2" w:tplc="6B2E57B4">
      <w:start w:val="1"/>
      <w:numFmt w:val="lowerRoman"/>
      <w:lvlText w:val="%3."/>
      <w:lvlJc w:val="center"/>
      <w:pPr>
        <w:tabs>
          <w:tab w:val="num" w:pos="1134"/>
        </w:tabs>
        <w:ind w:left="1134" w:hanging="227"/>
      </w:pPr>
      <w:rPr>
        <w:rFonts w:hint="default"/>
        <w:b w:val="0"/>
        <w:i w:val="0"/>
      </w:rPr>
    </w:lvl>
    <w:lvl w:ilvl="3" w:tplc="0046CCAE">
      <w:start w:val="1"/>
      <w:numFmt w:val="lowerRoman"/>
      <w:lvlText w:val="%4-"/>
      <w:lvlJc w:val="left"/>
      <w:pPr>
        <w:tabs>
          <w:tab w:val="num" w:pos="3120"/>
        </w:tabs>
        <w:ind w:left="3120" w:hanging="72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">
    <w:nsid w:val="6BD4632B"/>
    <w:multiLevelType w:val="hybridMultilevel"/>
    <w:tmpl w:val="A956F1B8"/>
    <w:lvl w:ilvl="0" w:tplc="8746EDC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3B50C3EE">
      <w:start w:val="1"/>
      <w:numFmt w:val="lowerLetter"/>
      <w:lvlText w:val="%2)"/>
      <w:lvlJc w:val="center"/>
      <w:pPr>
        <w:tabs>
          <w:tab w:val="num" w:pos="1440"/>
        </w:tabs>
        <w:ind w:left="1440" w:hanging="360"/>
      </w:pPr>
      <w:rPr>
        <w:rFonts w:hint="default"/>
      </w:rPr>
    </w:lvl>
    <w:lvl w:ilvl="2" w:tplc="AB94FABC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3A76A9"/>
    <w:multiLevelType w:val="hybridMultilevel"/>
    <w:tmpl w:val="87DA3C12"/>
    <w:lvl w:ilvl="0" w:tplc="818410A4">
      <w:start w:val="1"/>
      <w:numFmt w:val="upperRoman"/>
      <w:lvlText w:val="%1."/>
      <w:lvlJc w:val="center"/>
      <w:pPr>
        <w:tabs>
          <w:tab w:val="num" w:pos="907"/>
        </w:tabs>
        <w:ind w:left="907" w:hanging="306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8A05F69"/>
    <w:multiLevelType w:val="hybridMultilevel"/>
    <w:tmpl w:val="14CEA7BA"/>
    <w:lvl w:ilvl="0" w:tplc="5ABEC318">
      <w:start w:val="1"/>
      <w:numFmt w:val="lowerLetter"/>
      <w:lvlText w:val="%1)"/>
      <w:lvlJc w:val="center"/>
      <w:pPr>
        <w:tabs>
          <w:tab w:val="num" w:pos="1575"/>
        </w:tabs>
        <w:ind w:left="1575" w:hanging="360"/>
      </w:pPr>
      <w:rPr>
        <w:rFonts w:hint="default"/>
      </w:rPr>
    </w:lvl>
    <w:lvl w:ilvl="1" w:tplc="32FA072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D43"/>
    <w:rsid w:val="00015571"/>
    <w:rsid w:val="00182DAD"/>
    <w:rsid w:val="00291619"/>
    <w:rsid w:val="00510A90"/>
    <w:rsid w:val="006E7F1B"/>
    <w:rsid w:val="00776EC6"/>
    <w:rsid w:val="008F3788"/>
    <w:rsid w:val="0095310E"/>
    <w:rsid w:val="00957DA3"/>
    <w:rsid w:val="009F3E85"/>
    <w:rsid w:val="00A85C40"/>
    <w:rsid w:val="00A96AE3"/>
    <w:rsid w:val="00BA4123"/>
    <w:rsid w:val="00BB6DF5"/>
    <w:rsid w:val="00C063E9"/>
    <w:rsid w:val="00CE5E98"/>
    <w:rsid w:val="00CF6D92"/>
    <w:rsid w:val="00D34D43"/>
    <w:rsid w:val="00E607DB"/>
    <w:rsid w:val="00EF2E9E"/>
    <w:rsid w:val="00FE2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EF2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55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D34D43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D34D43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Gl">
    <w:name w:val="Strong"/>
    <w:qFormat/>
    <w:rsid w:val="00D34D43"/>
    <w:rPr>
      <w:b/>
    </w:rPr>
  </w:style>
  <w:style w:type="paragraph" w:customStyle="1" w:styleId="text-3mezera">
    <w:name w:val="text - 3 mezera"/>
    <w:basedOn w:val="Normal"/>
    <w:rsid w:val="00D34D43"/>
    <w:pPr>
      <w:widowControl w:val="0"/>
      <w:spacing w:before="60" w:line="240" w:lineRule="exact"/>
      <w:jc w:val="both"/>
    </w:pPr>
    <w:rPr>
      <w:rFonts w:ascii="Arial" w:hAnsi="Arial" w:cs="Arial"/>
      <w:snapToGrid w:val="0"/>
      <w:lang w:val="cs-CZ" w:eastAsia="en-US"/>
    </w:rPr>
  </w:style>
  <w:style w:type="paragraph" w:customStyle="1" w:styleId="CharCharChar1CharCharCharCharCharCharChar">
    <w:name w:val="Char Char Char1 Char Char Char Char Char Char Char"/>
    <w:basedOn w:val="Normal"/>
    <w:rsid w:val="00D34D4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D34D4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D34D43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34D43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34D43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EF2E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1841</Words>
  <Characters>10495</Characters>
  <Application>Microsoft Office Word</Application>
  <DocSecurity>0</DocSecurity>
  <Lines>87</Lines>
  <Paragraphs>24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9</cp:revision>
  <dcterms:created xsi:type="dcterms:W3CDTF">2012-04-19T05:39:00Z</dcterms:created>
  <dcterms:modified xsi:type="dcterms:W3CDTF">2015-12-18T08:05:00Z</dcterms:modified>
</cp:coreProperties>
</file>