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D34D43" w:rsidRPr="007C40DC" w:rsidRDefault="00D34D43" w:rsidP="00D34D43">
      <w:pPr>
        <w:spacing w:before="120" w:after="120"/>
        <w:jc w:val="both"/>
        <w:rPr>
          <w:sz w:val="20"/>
          <w:szCs w:val="20"/>
        </w:rPr>
      </w:pPr>
      <w:proofErr w:type="gramStart"/>
      <w:r w:rsidRPr="007C40DC">
        <w:rPr>
          <w:sz w:val="20"/>
          <w:szCs w:val="20"/>
          <w:highlight w:val="lightGray"/>
        </w:rPr>
        <w:t>[</w:t>
      </w:r>
      <w:proofErr w:type="gramEnd"/>
      <w:r w:rsidRPr="007C40DC">
        <w:rPr>
          <w:sz w:val="20"/>
          <w:szCs w:val="20"/>
          <w:highlight w:val="lightGray"/>
        </w:rPr>
        <w:t>Sözleşme Makamı mal alımı kapsamında tedarik etmek istediği mallarda arayacağı; özellikleri, standart ve kalite seviyelerini, montaj ve bakım onarım hizmetlerini vb</w:t>
      </w:r>
      <w:r w:rsidR="008F3788">
        <w:rPr>
          <w:sz w:val="20"/>
          <w:szCs w:val="20"/>
          <w:highlight w:val="lightGray"/>
        </w:rPr>
        <w:t>.</w:t>
      </w:r>
      <w:r w:rsidRPr="007C40DC">
        <w:rPr>
          <w:sz w:val="20"/>
          <w:szCs w:val="20"/>
          <w:highlight w:val="lightGray"/>
        </w:rPr>
        <w:t xml:space="preserve"> hususları ihaleye çıkmadan önce hazırlayacağı Teknik Şartnamede detaylı olarak izah edecektir. Aşağıdaki bölümlerden işin niteliğine uygun olanları doldurulacak, gerek duyulursa ilave maddeler eklenebilecektir.</w:t>
      </w:r>
      <w:proofErr w:type="gramStart"/>
      <w:r w:rsidRPr="007C40DC">
        <w:rPr>
          <w:sz w:val="20"/>
          <w:szCs w:val="20"/>
          <w:highlight w:val="lightGray"/>
        </w:rPr>
        <w:t>]</w:t>
      </w:r>
      <w:proofErr w:type="gramEnd"/>
    </w:p>
    <w:p w:rsidR="00D34D43" w:rsidRPr="007C40DC" w:rsidRDefault="00D34D43" w:rsidP="00D34D43">
      <w:pPr>
        <w:spacing w:before="120" w:after="120"/>
      </w:pPr>
      <w:r w:rsidRPr="007C40DC">
        <w:rPr>
          <w:b/>
        </w:rPr>
        <w:t>Sözleşme başlığı</w:t>
      </w:r>
      <w:r w:rsidRPr="007C40DC">
        <w:rPr>
          <w:b/>
        </w:rPr>
        <w:tab/>
        <w:t>:</w:t>
      </w:r>
      <w:r w:rsidR="008C5CCD" w:rsidRPr="008C5CCD">
        <w:rPr>
          <w:rFonts w:ascii="Arial" w:hAnsi="Arial" w:cs="Arial"/>
          <w:color w:val="222222"/>
          <w:sz w:val="16"/>
          <w:szCs w:val="16"/>
          <w:shd w:val="clear" w:color="auto" w:fill="FCFDFD"/>
        </w:rPr>
        <w:t xml:space="preserve"> </w:t>
      </w:r>
      <w:r w:rsidR="008C5CCD" w:rsidRPr="008C5CCD">
        <w:t>Bölgemizde ilk defa; İthale İkame Hidrolik Yükleme Rampası Üretimi</w:t>
      </w:r>
    </w:p>
    <w:p w:rsidR="00D34D43" w:rsidRPr="007C40DC" w:rsidRDefault="00D34D43" w:rsidP="00D34D43">
      <w:pPr>
        <w:spacing w:before="120" w:after="120"/>
      </w:pPr>
      <w:r w:rsidRPr="007C40DC">
        <w:rPr>
          <w:b/>
        </w:rPr>
        <w:t>Yayın Referansı</w:t>
      </w:r>
      <w:r w:rsidRPr="007C40DC">
        <w:rPr>
          <w:b/>
        </w:rPr>
        <w:tab/>
        <w:t>:</w:t>
      </w:r>
      <w:r w:rsidR="008349AA">
        <w:t>TR62/19/YENİ/0046</w:t>
      </w:r>
    </w:p>
    <w:p w:rsidR="00D34D43" w:rsidRPr="007C40DC" w:rsidRDefault="00D34D43" w:rsidP="00D34D43">
      <w:pPr>
        <w:spacing w:before="120" w:after="120"/>
      </w:pPr>
      <w:r w:rsidRPr="007C40DC">
        <w:t>1. Genel Tanım</w:t>
      </w:r>
    </w:p>
    <w:p w:rsidR="008349AA" w:rsidRDefault="008349AA" w:rsidP="00D34D43">
      <w:pPr>
        <w:spacing w:before="120" w:after="120"/>
        <w:ind w:hanging="33"/>
      </w:pPr>
      <w:r w:rsidRPr="008349AA">
        <w:t xml:space="preserve">Bölgemizde tek </w:t>
      </w:r>
      <w:proofErr w:type="spellStart"/>
      <w:r w:rsidRPr="008349AA">
        <w:t>preform</w:t>
      </w:r>
      <w:proofErr w:type="spellEnd"/>
      <w:r w:rsidRPr="008349AA">
        <w:t xml:space="preserve"> üreticisi Doğan Plastik, Proje ile bölgemizin güçlü sektörlerinden gıda sektörüne </w:t>
      </w:r>
      <w:proofErr w:type="spellStart"/>
      <w:r w:rsidRPr="008349AA">
        <w:t>preform</w:t>
      </w:r>
      <w:proofErr w:type="spellEnd"/>
      <w:r w:rsidRPr="008349AA">
        <w:t xml:space="preserve"> üreten plastik sanayinde; ham madde odaklı maliyet azaltıcı </w:t>
      </w:r>
      <w:proofErr w:type="spellStart"/>
      <w:r w:rsidRPr="008349AA">
        <w:t>inovatif</w:t>
      </w:r>
      <w:proofErr w:type="spellEnd"/>
      <w:r w:rsidRPr="008349AA">
        <w:t xml:space="preserve"> yöntemlerin geliştirilmesini hedeflenmektedir. İçecek sektörünün en fazla kullandığı 1 </w:t>
      </w:r>
      <w:proofErr w:type="spellStart"/>
      <w:r w:rsidRPr="008349AA">
        <w:t>lt'lik</w:t>
      </w:r>
      <w:proofErr w:type="spellEnd"/>
      <w:r w:rsidRPr="008349AA">
        <w:t xml:space="preserve"> </w:t>
      </w:r>
      <w:proofErr w:type="spellStart"/>
      <w:r w:rsidRPr="008349AA">
        <w:t>preformun</w:t>
      </w:r>
      <w:proofErr w:type="spellEnd"/>
      <w:r w:rsidRPr="008349AA">
        <w:t xml:space="preserve">, </w:t>
      </w:r>
      <w:proofErr w:type="gramStart"/>
      <w:r w:rsidRPr="008349AA">
        <w:t>optimum</w:t>
      </w:r>
      <w:proofErr w:type="gramEnd"/>
      <w:r w:rsidRPr="008349AA">
        <w:t xml:space="preserve"> üretimde kullanılan ithal ham maddesinin 29 gr'dan 26,5 gr'a çekilerek maliyette %8 düşüş </w:t>
      </w:r>
      <w:proofErr w:type="spellStart"/>
      <w:r w:rsidRPr="008349AA">
        <w:t>sağlanaması</w:t>
      </w:r>
      <w:proofErr w:type="spellEnd"/>
      <w:r w:rsidRPr="008349AA">
        <w:t xml:space="preserve"> ve verimliliğin arttırılması hedeflenmektedir. 750 ml'lik nar ekşisi ve şalgam üreticilerine yönelik </w:t>
      </w:r>
      <w:proofErr w:type="spellStart"/>
      <w:r w:rsidRPr="008349AA">
        <w:t>preform</w:t>
      </w:r>
      <w:proofErr w:type="spellEnd"/>
      <w:r w:rsidRPr="008349AA">
        <w:t xml:space="preserve"> için 25 gr olan ithal ham madde ağrılığını 23 gr'a çekerek % 8 oranında maliyet düşürülecek ve verimliliğin arttırılması sağlanacaktır. </w:t>
      </w:r>
    </w:p>
    <w:p w:rsidR="00D34D43" w:rsidRDefault="00D34D43" w:rsidP="00D34D43">
      <w:pPr>
        <w:spacing w:before="120" w:after="120"/>
        <w:ind w:hanging="33"/>
      </w:pPr>
      <w:r w:rsidRPr="007C40DC">
        <w:t>2. Tedarik Edilecek Mallar, Teknik Özellikleri ve Miktarı</w:t>
      </w:r>
    </w:p>
    <w:p w:rsidR="008349AA" w:rsidRPr="008349AA" w:rsidRDefault="008349AA" w:rsidP="008349AA">
      <w:pPr>
        <w:spacing w:before="120" w:after="120"/>
        <w:ind w:hanging="33"/>
      </w:pPr>
      <w:r w:rsidRPr="008349AA">
        <w:t>LOT 1: a</w:t>
      </w:r>
      <w:proofErr w:type="gramStart"/>
      <w:r w:rsidRPr="008349AA">
        <w:t>)</w:t>
      </w:r>
      <w:proofErr w:type="gramEnd"/>
      <w:r w:rsidRPr="008349AA">
        <w:t xml:space="preserve"> 26,5 GRAM PREFORM KALIBI</w:t>
      </w:r>
    </w:p>
    <w:p w:rsidR="008349AA" w:rsidRPr="008349AA" w:rsidRDefault="008349AA" w:rsidP="008349AA">
      <w:pPr>
        <w:spacing w:before="120" w:after="120"/>
        <w:ind w:hanging="33"/>
      </w:pPr>
      <w:r w:rsidRPr="008349AA">
        <w:t xml:space="preserve">             b) 23 GRAM PREFORM KALIBI</w:t>
      </w:r>
    </w:p>
    <w:p w:rsidR="00551434" w:rsidRPr="00551434" w:rsidRDefault="00551434" w:rsidP="00551434">
      <w:pPr>
        <w:spacing w:before="120" w:after="120"/>
        <w:ind w:hanging="33"/>
      </w:pP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5"/>
        <w:gridCol w:w="4692"/>
        <w:gridCol w:w="997"/>
      </w:tblGrid>
      <w:tr w:rsidR="00D34D43" w:rsidRPr="007C40DC" w:rsidTr="008C5CCD">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lastRenderedPageBreak/>
              <w:t>A</w:t>
            </w:r>
          </w:p>
        </w:tc>
        <w:tc>
          <w:tcPr>
            <w:tcW w:w="4816" w:type="dxa"/>
            <w:shd w:val="pct5" w:color="auto" w:fill="FFFFFF"/>
          </w:tcPr>
          <w:p w:rsidR="00D34D43" w:rsidRPr="007C40DC" w:rsidRDefault="00D34D43" w:rsidP="00E3127E">
            <w:pPr>
              <w:spacing w:before="120" w:after="120"/>
              <w:jc w:val="center"/>
              <w:rPr>
                <w:b/>
              </w:rPr>
            </w:pPr>
            <w:r w:rsidRPr="007C40DC">
              <w:rPr>
                <w:b/>
              </w:rPr>
              <w:t>B</w:t>
            </w:r>
          </w:p>
        </w:tc>
        <w:tc>
          <w:tcPr>
            <w:tcW w:w="1018"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8C5CCD">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816" w:type="dxa"/>
            <w:shd w:val="pct5" w:color="auto" w:fill="FFFFFF"/>
          </w:tcPr>
          <w:p w:rsidR="00D34D43" w:rsidRPr="007C40DC" w:rsidRDefault="00D34D43" w:rsidP="00E3127E">
            <w:pPr>
              <w:spacing w:before="120" w:after="120"/>
              <w:jc w:val="center"/>
              <w:rPr>
                <w:b/>
              </w:rPr>
            </w:pPr>
            <w:r w:rsidRPr="007C40DC">
              <w:rPr>
                <w:b/>
              </w:rPr>
              <w:t>Teknik Özellikler</w:t>
            </w:r>
          </w:p>
        </w:tc>
        <w:tc>
          <w:tcPr>
            <w:tcW w:w="1018"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8C5CCD">
        <w:trPr>
          <w:cantSplit/>
        </w:trPr>
        <w:tc>
          <w:tcPr>
            <w:tcW w:w="996" w:type="dxa"/>
          </w:tcPr>
          <w:p w:rsidR="00D34D43" w:rsidRPr="007C40DC" w:rsidRDefault="008349AA" w:rsidP="00E3127E">
            <w:pPr>
              <w:spacing w:before="120" w:after="120"/>
              <w:jc w:val="center"/>
              <w:rPr>
                <w:b/>
              </w:rPr>
            </w:pPr>
            <w:r>
              <w:rPr>
                <w:b/>
              </w:rPr>
              <w:t>1</w:t>
            </w:r>
          </w:p>
        </w:tc>
        <w:tc>
          <w:tcPr>
            <w:tcW w:w="4816" w:type="dxa"/>
          </w:tcPr>
          <w:p w:rsidR="008349AA" w:rsidRDefault="008349AA" w:rsidP="008349AA">
            <w:pPr>
              <w:pStyle w:val="ListeParagraf"/>
              <w:numPr>
                <w:ilvl w:val="0"/>
                <w:numId w:val="6"/>
              </w:numPr>
              <w:spacing w:before="120" w:after="120"/>
              <w:rPr>
                <w:b/>
              </w:rPr>
            </w:pPr>
            <w:r w:rsidRPr="008349AA">
              <w:rPr>
                <w:b/>
                <w:sz w:val="22"/>
                <w:szCs w:val="22"/>
              </w:rPr>
              <w:t xml:space="preserve">26,5 GRAM PREFORM KALIBI </w:t>
            </w:r>
            <w:r w:rsidR="002E7E34" w:rsidRPr="008349AA">
              <w:rPr>
                <w:b/>
                <w:sz w:val="22"/>
                <w:szCs w:val="22"/>
              </w:rPr>
              <w:t>TEKNİK ÖZELLİKLER</w:t>
            </w:r>
          </w:p>
          <w:p w:rsidR="008349AA" w:rsidRPr="00577499" w:rsidRDefault="008349AA" w:rsidP="008349AA">
            <w:pPr>
              <w:spacing w:before="120" w:after="120"/>
            </w:pPr>
            <w:r w:rsidRPr="00577499">
              <w:rPr>
                <w:sz w:val="22"/>
                <w:szCs w:val="22"/>
              </w:rPr>
              <w:t xml:space="preserve">-Yapılacak olan kalıpların tamamı sıcak </w:t>
            </w:r>
            <w:proofErr w:type="spellStart"/>
            <w:r w:rsidRPr="00577499">
              <w:rPr>
                <w:sz w:val="22"/>
                <w:szCs w:val="22"/>
              </w:rPr>
              <w:t>yolluklu</w:t>
            </w:r>
            <w:proofErr w:type="spellEnd"/>
            <w:r w:rsidRPr="00577499">
              <w:rPr>
                <w:sz w:val="22"/>
                <w:szCs w:val="22"/>
              </w:rPr>
              <w:t xml:space="preserve"> </w:t>
            </w:r>
            <w:proofErr w:type="spellStart"/>
            <w:r w:rsidRPr="00577499">
              <w:rPr>
                <w:sz w:val="22"/>
                <w:szCs w:val="22"/>
              </w:rPr>
              <w:t>valfgate</w:t>
            </w:r>
            <w:proofErr w:type="spellEnd"/>
            <w:r w:rsidRPr="00577499">
              <w:rPr>
                <w:sz w:val="22"/>
                <w:szCs w:val="22"/>
              </w:rPr>
              <w:t xml:space="preserve"> </w:t>
            </w:r>
            <w:proofErr w:type="gramStart"/>
            <w:r w:rsidRPr="00577499">
              <w:rPr>
                <w:sz w:val="22"/>
                <w:szCs w:val="22"/>
              </w:rPr>
              <w:t>sisteminde  yapılmalıdır</w:t>
            </w:r>
            <w:proofErr w:type="gramEnd"/>
            <w:r w:rsidRPr="00577499">
              <w:rPr>
                <w:sz w:val="22"/>
                <w:szCs w:val="22"/>
              </w:rPr>
              <w:t>.</w:t>
            </w:r>
          </w:p>
          <w:p w:rsidR="008349AA" w:rsidRPr="00577499" w:rsidRDefault="008349AA" w:rsidP="008349AA">
            <w:pPr>
              <w:spacing w:before="120" w:after="120"/>
            </w:pPr>
            <w:r w:rsidRPr="00577499">
              <w:rPr>
                <w:sz w:val="22"/>
                <w:szCs w:val="22"/>
              </w:rPr>
              <w:t xml:space="preserve">-Kalıp malzemeleri </w:t>
            </w:r>
            <w:proofErr w:type="spellStart"/>
            <w:r w:rsidRPr="00577499">
              <w:rPr>
                <w:sz w:val="22"/>
                <w:szCs w:val="22"/>
              </w:rPr>
              <w:t>kavite</w:t>
            </w:r>
            <w:proofErr w:type="spellEnd"/>
            <w:r w:rsidRPr="00577499">
              <w:rPr>
                <w:sz w:val="22"/>
                <w:szCs w:val="22"/>
              </w:rPr>
              <w:t xml:space="preserve">, erkek maça çene (boğazlar)2083 malzemeden vakum ısıl işlem yapılarak </w:t>
            </w:r>
            <w:proofErr w:type="spellStart"/>
            <w:proofErr w:type="gramStart"/>
            <w:r w:rsidRPr="00577499">
              <w:rPr>
                <w:sz w:val="22"/>
                <w:szCs w:val="22"/>
              </w:rPr>
              <w:t>sertleştirilmelidir.</w:t>
            </w:r>
            <w:r w:rsidR="00811FE8">
              <w:rPr>
                <w:sz w:val="22"/>
                <w:szCs w:val="22"/>
              </w:rPr>
              <w:t>Sert</w:t>
            </w:r>
            <w:proofErr w:type="spellEnd"/>
            <w:proofErr w:type="gramEnd"/>
            <w:r w:rsidR="00811FE8">
              <w:rPr>
                <w:sz w:val="22"/>
                <w:szCs w:val="22"/>
              </w:rPr>
              <w:t xml:space="preserve"> kaplama </w:t>
            </w:r>
            <w:proofErr w:type="spellStart"/>
            <w:r w:rsidR="00811FE8">
              <w:rPr>
                <w:sz w:val="22"/>
                <w:szCs w:val="22"/>
              </w:rPr>
              <w:t>yapılmalıdır.Titan</w:t>
            </w:r>
            <w:proofErr w:type="spellEnd"/>
            <w:r w:rsidR="00811FE8">
              <w:rPr>
                <w:sz w:val="22"/>
                <w:szCs w:val="22"/>
              </w:rPr>
              <w:t>-Sert</w:t>
            </w:r>
          </w:p>
          <w:p w:rsidR="008349AA" w:rsidRPr="00577499" w:rsidRDefault="008349AA" w:rsidP="008349AA">
            <w:pPr>
              <w:spacing w:before="120" w:after="120"/>
            </w:pPr>
            <w:r w:rsidRPr="00577499">
              <w:rPr>
                <w:sz w:val="22"/>
                <w:szCs w:val="22"/>
              </w:rPr>
              <w:t xml:space="preserve">-Kalıp hamili malzemeler 2312-2311 </w:t>
            </w:r>
            <w:proofErr w:type="spellStart"/>
            <w:r w:rsidRPr="00577499">
              <w:rPr>
                <w:sz w:val="22"/>
                <w:szCs w:val="22"/>
              </w:rPr>
              <w:t>çelik’ten</w:t>
            </w:r>
            <w:proofErr w:type="spellEnd"/>
            <w:r w:rsidRPr="00577499">
              <w:rPr>
                <w:sz w:val="22"/>
                <w:szCs w:val="22"/>
              </w:rPr>
              <w:t xml:space="preserve"> yapılmalıdır</w:t>
            </w:r>
            <w:r w:rsidR="00E83669">
              <w:rPr>
                <w:sz w:val="22"/>
                <w:szCs w:val="22"/>
              </w:rPr>
              <w:t>. K</w:t>
            </w:r>
            <w:r w:rsidR="00811FE8">
              <w:rPr>
                <w:sz w:val="22"/>
                <w:szCs w:val="22"/>
              </w:rPr>
              <w:t>aplama yapılmalıdır.</w:t>
            </w:r>
            <w:r w:rsidR="00E83669">
              <w:rPr>
                <w:sz w:val="22"/>
                <w:szCs w:val="22"/>
              </w:rPr>
              <w:t xml:space="preserve"> </w:t>
            </w:r>
            <w:r w:rsidR="00811FE8">
              <w:rPr>
                <w:sz w:val="22"/>
                <w:szCs w:val="22"/>
              </w:rPr>
              <w:t>Titan</w:t>
            </w:r>
          </w:p>
          <w:p w:rsidR="008349AA" w:rsidRPr="00577499" w:rsidRDefault="008349AA" w:rsidP="008349AA">
            <w:pPr>
              <w:spacing w:before="120" w:after="120"/>
            </w:pPr>
            <w:r w:rsidRPr="00577499">
              <w:rPr>
                <w:sz w:val="22"/>
                <w:szCs w:val="22"/>
              </w:rPr>
              <w:t>-</w:t>
            </w:r>
            <w:proofErr w:type="spellStart"/>
            <w:r w:rsidRPr="00577499">
              <w:rPr>
                <w:sz w:val="22"/>
                <w:szCs w:val="22"/>
              </w:rPr>
              <w:t>Kavite</w:t>
            </w:r>
            <w:proofErr w:type="spellEnd"/>
            <w:r w:rsidRPr="00577499">
              <w:rPr>
                <w:sz w:val="22"/>
                <w:szCs w:val="22"/>
              </w:rPr>
              <w:t xml:space="preserve">, erkek maçalar ve sıyırıcılar için </w:t>
            </w:r>
            <w:proofErr w:type="spellStart"/>
            <w:r w:rsidRPr="00577499">
              <w:rPr>
                <w:sz w:val="22"/>
                <w:szCs w:val="22"/>
              </w:rPr>
              <w:t>nitrasyon</w:t>
            </w:r>
            <w:proofErr w:type="spellEnd"/>
            <w:r w:rsidRPr="00577499">
              <w:rPr>
                <w:sz w:val="22"/>
                <w:szCs w:val="22"/>
              </w:rPr>
              <w:t xml:space="preserve"> ısıl işlem yapılmalıdır.</w:t>
            </w:r>
          </w:p>
          <w:p w:rsidR="008349AA" w:rsidRPr="00577499" w:rsidRDefault="008349AA" w:rsidP="008349AA">
            <w:pPr>
              <w:spacing w:before="120" w:after="120"/>
            </w:pPr>
            <w:r w:rsidRPr="00577499">
              <w:rPr>
                <w:sz w:val="22"/>
                <w:szCs w:val="22"/>
              </w:rPr>
              <w:t xml:space="preserve">-Kalıp 48 gözlü olmalı ve her </w:t>
            </w:r>
            <w:proofErr w:type="gramStart"/>
            <w:r w:rsidRPr="00577499">
              <w:rPr>
                <w:sz w:val="22"/>
                <w:szCs w:val="22"/>
              </w:rPr>
              <w:t>gözden  26</w:t>
            </w:r>
            <w:proofErr w:type="gramEnd"/>
            <w:r w:rsidR="00644DFE" w:rsidRPr="00577499">
              <w:rPr>
                <w:sz w:val="22"/>
                <w:szCs w:val="22"/>
              </w:rPr>
              <w:t>,5</w:t>
            </w:r>
            <w:r w:rsidRPr="00577499">
              <w:rPr>
                <w:sz w:val="22"/>
                <w:szCs w:val="22"/>
              </w:rPr>
              <w:t xml:space="preserve"> gr ürün üretilecek şekilde imal edilmelidir.</w:t>
            </w:r>
          </w:p>
          <w:p w:rsidR="008349AA" w:rsidRPr="00577499" w:rsidRDefault="00910CFB" w:rsidP="008349AA">
            <w:pPr>
              <w:spacing w:before="120" w:after="120"/>
            </w:pPr>
            <w:r>
              <w:rPr>
                <w:sz w:val="22"/>
                <w:szCs w:val="22"/>
              </w:rPr>
              <w:t>-K</w:t>
            </w:r>
            <w:r w:rsidR="008349AA" w:rsidRPr="00577499">
              <w:rPr>
                <w:sz w:val="22"/>
                <w:szCs w:val="22"/>
              </w:rPr>
              <w:t xml:space="preserve">alıplar </w:t>
            </w:r>
            <w:proofErr w:type="spellStart"/>
            <w:r w:rsidR="008349AA" w:rsidRPr="00577499">
              <w:rPr>
                <w:sz w:val="22"/>
                <w:szCs w:val="22"/>
              </w:rPr>
              <w:t>minumum</w:t>
            </w:r>
            <w:proofErr w:type="spellEnd"/>
            <w:r w:rsidR="008349AA" w:rsidRPr="00577499">
              <w:rPr>
                <w:sz w:val="22"/>
                <w:szCs w:val="22"/>
              </w:rPr>
              <w:t xml:space="preserve"> 20 saniyede üretim yapmalıdır.</w:t>
            </w:r>
          </w:p>
          <w:p w:rsidR="008349AA" w:rsidRPr="00577499" w:rsidRDefault="008349AA" w:rsidP="008349AA">
            <w:pPr>
              <w:spacing w:before="120" w:after="120"/>
            </w:pPr>
            <w:r w:rsidRPr="00577499">
              <w:rPr>
                <w:sz w:val="22"/>
                <w:szCs w:val="22"/>
              </w:rPr>
              <w:t>-Sıcak y</w:t>
            </w:r>
            <w:r w:rsidR="00910CFB">
              <w:rPr>
                <w:sz w:val="22"/>
                <w:szCs w:val="22"/>
              </w:rPr>
              <w:t xml:space="preserve">olluk Malzemesi 1.2344 </w:t>
            </w:r>
            <w:proofErr w:type="spellStart"/>
            <w:proofErr w:type="gramStart"/>
            <w:r w:rsidR="00910CFB">
              <w:rPr>
                <w:sz w:val="22"/>
                <w:szCs w:val="22"/>
              </w:rPr>
              <w:t>olmalıdır</w:t>
            </w:r>
            <w:r w:rsidRPr="00577499">
              <w:rPr>
                <w:sz w:val="22"/>
                <w:szCs w:val="22"/>
              </w:rPr>
              <w:t>.</w:t>
            </w:r>
            <w:r w:rsidR="00811FE8">
              <w:rPr>
                <w:sz w:val="22"/>
                <w:szCs w:val="22"/>
              </w:rPr>
              <w:t>Kaplama</w:t>
            </w:r>
            <w:proofErr w:type="spellEnd"/>
            <w:proofErr w:type="gramEnd"/>
            <w:r w:rsidR="00811FE8">
              <w:rPr>
                <w:sz w:val="22"/>
                <w:szCs w:val="22"/>
              </w:rPr>
              <w:t xml:space="preserve"> yapılmalıdır.</w:t>
            </w:r>
          </w:p>
          <w:p w:rsidR="008349AA" w:rsidRPr="00577499" w:rsidRDefault="00910CFB" w:rsidP="008349AA">
            <w:pPr>
              <w:spacing w:before="120" w:after="120"/>
            </w:pPr>
            <w:r>
              <w:rPr>
                <w:sz w:val="22"/>
                <w:szCs w:val="22"/>
              </w:rPr>
              <w:t xml:space="preserve">- </w:t>
            </w:r>
            <w:proofErr w:type="spellStart"/>
            <w:r>
              <w:rPr>
                <w:sz w:val="22"/>
                <w:szCs w:val="22"/>
              </w:rPr>
              <w:t>Kavite</w:t>
            </w:r>
            <w:proofErr w:type="spellEnd"/>
            <w:r>
              <w:rPr>
                <w:sz w:val="22"/>
                <w:szCs w:val="22"/>
              </w:rPr>
              <w:t xml:space="preserve"> 7 Adet yedek </w:t>
            </w:r>
            <w:proofErr w:type="spellStart"/>
            <w:proofErr w:type="gramStart"/>
            <w:r>
              <w:rPr>
                <w:sz w:val="22"/>
                <w:szCs w:val="22"/>
              </w:rPr>
              <w:t>olmalıdır</w:t>
            </w:r>
            <w:r w:rsidR="008349AA" w:rsidRPr="00577499">
              <w:rPr>
                <w:sz w:val="22"/>
                <w:szCs w:val="22"/>
              </w:rPr>
              <w:t>.</w:t>
            </w:r>
            <w:r w:rsidR="00811FE8">
              <w:rPr>
                <w:sz w:val="22"/>
                <w:szCs w:val="22"/>
              </w:rPr>
              <w:t>Maça</w:t>
            </w:r>
            <w:proofErr w:type="gramEnd"/>
            <w:r w:rsidR="00811FE8">
              <w:rPr>
                <w:sz w:val="22"/>
                <w:szCs w:val="22"/>
              </w:rPr>
              <w:t>,boğaz</w:t>
            </w:r>
            <w:proofErr w:type="spellEnd"/>
            <w:r w:rsidR="00811FE8">
              <w:rPr>
                <w:sz w:val="22"/>
                <w:szCs w:val="22"/>
              </w:rPr>
              <w:t>.</w:t>
            </w:r>
          </w:p>
          <w:p w:rsidR="008349AA" w:rsidRPr="00577499" w:rsidRDefault="00910CFB" w:rsidP="008349AA">
            <w:pPr>
              <w:spacing w:before="120" w:after="120"/>
            </w:pPr>
            <w:r>
              <w:rPr>
                <w:sz w:val="22"/>
                <w:szCs w:val="22"/>
              </w:rPr>
              <w:t xml:space="preserve">- </w:t>
            </w:r>
            <w:proofErr w:type="spellStart"/>
            <w:r>
              <w:rPr>
                <w:sz w:val="22"/>
                <w:szCs w:val="22"/>
              </w:rPr>
              <w:t>Nozul</w:t>
            </w:r>
            <w:proofErr w:type="spellEnd"/>
            <w:r>
              <w:rPr>
                <w:sz w:val="22"/>
                <w:szCs w:val="22"/>
              </w:rPr>
              <w:t xml:space="preserve"> 7 Adet yedek olmalıdır</w:t>
            </w:r>
            <w:r w:rsidR="008349AA" w:rsidRPr="00577499">
              <w:rPr>
                <w:sz w:val="22"/>
                <w:szCs w:val="22"/>
              </w:rPr>
              <w:t>.</w:t>
            </w:r>
          </w:p>
          <w:p w:rsidR="008349AA" w:rsidRPr="00577499" w:rsidRDefault="008349AA" w:rsidP="008349AA">
            <w:pPr>
              <w:spacing w:before="120" w:after="120"/>
            </w:pPr>
            <w:r w:rsidRPr="00577499">
              <w:rPr>
                <w:sz w:val="22"/>
                <w:szCs w:val="22"/>
              </w:rPr>
              <w:t xml:space="preserve">- 4 adet </w:t>
            </w:r>
            <w:proofErr w:type="spellStart"/>
            <w:r w:rsidRPr="00577499">
              <w:rPr>
                <w:sz w:val="22"/>
                <w:szCs w:val="22"/>
              </w:rPr>
              <w:t>termokopul</w:t>
            </w:r>
            <w:proofErr w:type="spellEnd"/>
            <w:r w:rsidRPr="00577499">
              <w:rPr>
                <w:sz w:val="22"/>
                <w:szCs w:val="22"/>
              </w:rPr>
              <w:t xml:space="preserve"> ile 1</w:t>
            </w:r>
            <w:proofErr w:type="gramStart"/>
            <w:r w:rsidRPr="00577499">
              <w:rPr>
                <w:sz w:val="22"/>
                <w:szCs w:val="22"/>
              </w:rPr>
              <w:t>.,</w:t>
            </w:r>
            <w:proofErr w:type="gramEnd"/>
            <w:r w:rsidRPr="00577499">
              <w:rPr>
                <w:sz w:val="22"/>
                <w:szCs w:val="22"/>
              </w:rPr>
              <w:t>2. Ve 3. bölge olarak kontrol edilmelidir.</w:t>
            </w:r>
            <w:r w:rsidR="00E83669">
              <w:rPr>
                <w:sz w:val="22"/>
                <w:szCs w:val="22"/>
              </w:rPr>
              <w:t xml:space="preserve"> </w:t>
            </w:r>
            <w:r w:rsidR="00811FE8">
              <w:rPr>
                <w:sz w:val="22"/>
                <w:szCs w:val="22"/>
              </w:rPr>
              <w:t>Isı kontrol cihazı elektronik olmalıdır.</w:t>
            </w:r>
          </w:p>
          <w:p w:rsidR="008349AA" w:rsidRPr="00577499" w:rsidRDefault="008349AA" w:rsidP="008349AA">
            <w:pPr>
              <w:spacing w:before="120" w:after="120"/>
            </w:pPr>
            <w:r w:rsidRPr="00577499">
              <w:rPr>
                <w:sz w:val="22"/>
                <w:szCs w:val="22"/>
              </w:rPr>
              <w:t>- Standart kalıp elemanları kullanılmalıdır.</w:t>
            </w:r>
          </w:p>
          <w:p w:rsidR="008349AA" w:rsidRPr="00577499" w:rsidRDefault="008349AA" w:rsidP="008349AA">
            <w:pPr>
              <w:spacing w:before="120" w:after="120"/>
            </w:pPr>
            <w:r w:rsidRPr="00577499">
              <w:rPr>
                <w:sz w:val="22"/>
                <w:szCs w:val="22"/>
              </w:rPr>
              <w:t xml:space="preserve">- Taşıyıcı mil ve burçların malzemesi Ç8620 </w:t>
            </w:r>
            <w:proofErr w:type="spellStart"/>
            <w:proofErr w:type="gramStart"/>
            <w:r w:rsidRPr="00577499">
              <w:rPr>
                <w:sz w:val="22"/>
                <w:szCs w:val="22"/>
              </w:rPr>
              <w:t>olmalı,</w:t>
            </w:r>
            <w:r w:rsidR="00644DFE" w:rsidRPr="00577499">
              <w:rPr>
                <w:sz w:val="22"/>
                <w:szCs w:val="22"/>
              </w:rPr>
              <w:t>ayrıca</w:t>
            </w:r>
            <w:proofErr w:type="spellEnd"/>
            <w:proofErr w:type="gramEnd"/>
            <w:r w:rsidRPr="00577499">
              <w:rPr>
                <w:sz w:val="22"/>
                <w:szCs w:val="22"/>
              </w:rPr>
              <w:t xml:space="preserve"> taşlanmış olup sertliği 60-62 </w:t>
            </w:r>
            <w:proofErr w:type="spellStart"/>
            <w:r w:rsidRPr="00577499">
              <w:rPr>
                <w:sz w:val="22"/>
                <w:szCs w:val="22"/>
              </w:rPr>
              <w:t>HRc</w:t>
            </w:r>
            <w:proofErr w:type="spellEnd"/>
            <w:r w:rsidRPr="00577499">
              <w:rPr>
                <w:sz w:val="22"/>
                <w:szCs w:val="22"/>
              </w:rPr>
              <w:t xml:space="preserve"> olmalıdır.</w:t>
            </w:r>
          </w:p>
          <w:p w:rsidR="008349AA" w:rsidRPr="00577499" w:rsidRDefault="00644DFE" w:rsidP="008349AA">
            <w:pPr>
              <w:spacing w:before="120" w:after="120"/>
            </w:pPr>
            <w:r w:rsidRPr="00577499">
              <w:t xml:space="preserve">- </w:t>
            </w:r>
            <w:r w:rsidR="008349AA" w:rsidRPr="00577499">
              <w:t xml:space="preserve">Kalıp </w:t>
            </w:r>
            <w:proofErr w:type="spellStart"/>
            <w:proofErr w:type="gramStart"/>
            <w:r w:rsidR="008349AA" w:rsidRPr="00577499">
              <w:t>maçalar,kaviteler</w:t>
            </w:r>
            <w:proofErr w:type="spellEnd"/>
            <w:proofErr w:type="gramEnd"/>
            <w:r w:rsidR="008349AA" w:rsidRPr="00577499">
              <w:t xml:space="preserve"> ve çeneler her göz için ayrı soğutma sistem</w:t>
            </w:r>
            <w:r w:rsidRPr="00577499">
              <w:t>i olmalıdır</w:t>
            </w:r>
            <w:r w:rsidR="008349AA" w:rsidRPr="00577499">
              <w:t>.</w:t>
            </w:r>
          </w:p>
          <w:p w:rsidR="008349AA" w:rsidRPr="00577499" w:rsidRDefault="00644DFE" w:rsidP="008349AA">
            <w:pPr>
              <w:spacing w:before="120" w:after="120"/>
            </w:pPr>
            <w:r w:rsidRPr="00577499">
              <w:t xml:space="preserve">- Her iki </w:t>
            </w:r>
            <w:proofErr w:type="spellStart"/>
            <w:r w:rsidRPr="00577499">
              <w:t>kavite</w:t>
            </w:r>
            <w:proofErr w:type="spellEnd"/>
            <w:r w:rsidRPr="00577499">
              <w:t xml:space="preserve"> bloğu ayrı soğutulmalıdır.</w:t>
            </w:r>
          </w:p>
          <w:p w:rsidR="007519F5" w:rsidRDefault="00577499" w:rsidP="00577499">
            <w:pPr>
              <w:spacing w:before="120" w:after="120"/>
              <w:rPr>
                <w:iCs/>
              </w:rPr>
            </w:pPr>
            <w:r w:rsidRPr="00577499">
              <w:t xml:space="preserve">- </w:t>
            </w:r>
            <w:r w:rsidRPr="00577499">
              <w:rPr>
                <w:iCs/>
              </w:rPr>
              <w:t>Tek gözlü bir</w:t>
            </w:r>
            <w:r w:rsidR="00811FE8">
              <w:rPr>
                <w:iCs/>
              </w:rPr>
              <w:t>er</w:t>
            </w:r>
            <w:r w:rsidRPr="00577499">
              <w:rPr>
                <w:iCs/>
              </w:rPr>
              <w:t xml:space="preserve"> adet pilot kalıp y</w:t>
            </w:r>
            <w:r w:rsidR="00910CFB">
              <w:rPr>
                <w:iCs/>
              </w:rPr>
              <w:t>apılmalı,</w:t>
            </w:r>
            <w:r w:rsidRPr="00577499">
              <w:rPr>
                <w:iCs/>
              </w:rPr>
              <w:t xml:space="preserve"> firma yetkilileri ile paylaşılıp</w:t>
            </w:r>
            <w:r w:rsidR="007519F5">
              <w:rPr>
                <w:iCs/>
              </w:rPr>
              <w:t xml:space="preserve"> deneme numuneleri alındı</w:t>
            </w:r>
            <w:r w:rsidR="00910CFB">
              <w:rPr>
                <w:iCs/>
              </w:rPr>
              <w:t>ktan sonra imalata başlanmalıdır.</w:t>
            </w:r>
          </w:p>
          <w:p w:rsidR="00577499" w:rsidRPr="00577499" w:rsidRDefault="007519F5" w:rsidP="00577499">
            <w:pPr>
              <w:spacing w:before="120" w:after="120"/>
              <w:rPr>
                <w:i/>
                <w:iCs/>
              </w:rPr>
            </w:pPr>
            <w:r>
              <w:rPr>
                <w:iCs/>
              </w:rPr>
              <w:t>-Kalıp sürtünme bölgelerinde dayanıklı sert pirinç plaka kullanılmalıdır.</w:t>
            </w:r>
          </w:p>
          <w:p w:rsidR="00577499" w:rsidRPr="00313AAF" w:rsidRDefault="00577499" w:rsidP="008349AA">
            <w:pPr>
              <w:spacing w:before="120" w:after="120"/>
              <w:rPr>
                <w:b/>
              </w:rPr>
            </w:pPr>
          </w:p>
          <w:p w:rsidR="002E7E34" w:rsidRPr="007C40DC" w:rsidRDefault="002E7E34" w:rsidP="008349AA"/>
        </w:tc>
        <w:tc>
          <w:tcPr>
            <w:tcW w:w="1018" w:type="dxa"/>
            <w:vAlign w:val="center"/>
          </w:tcPr>
          <w:p w:rsidR="00D34D43" w:rsidRPr="007C40DC" w:rsidRDefault="00D34D43" w:rsidP="00E3127E">
            <w:pPr>
              <w:spacing w:before="120" w:after="120"/>
            </w:pPr>
          </w:p>
        </w:tc>
      </w:tr>
      <w:tr w:rsidR="008349AA" w:rsidRPr="007C40DC" w:rsidTr="008C5CCD">
        <w:trPr>
          <w:cantSplit/>
        </w:trPr>
        <w:tc>
          <w:tcPr>
            <w:tcW w:w="996" w:type="dxa"/>
          </w:tcPr>
          <w:p w:rsidR="008349AA" w:rsidRPr="007C40DC" w:rsidRDefault="008349AA" w:rsidP="00E3127E">
            <w:pPr>
              <w:spacing w:before="120" w:after="120"/>
              <w:jc w:val="center"/>
              <w:rPr>
                <w:b/>
              </w:rPr>
            </w:pPr>
            <w:r>
              <w:rPr>
                <w:b/>
              </w:rPr>
              <w:lastRenderedPageBreak/>
              <w:t>2</w:t>
            </w:r>
          </w:p>
        </w:tc>
        <w:tc>
          <w:tcPr>
            <w:tcW w:w="4816" w:type="dxa"/>
          </w:tcPr>
          <w:p w:rsidR="008349AA" w:rsidRPr="008349AA" w:rsidRDefault="008349AA" w:rsidP="008349AA">
            <w:pPr>
              <w:pStyle w:val="ListeParagraf"/>
              <w:numPr>
                <w:ilvl w:val="0"/>
                <w:numId w:val="6"/>
              </w:numPr>
              <w:spacing w:before="120" w:after="120"/>
              <w:rPr>
                <w:b/>
              </w:rPr>
            </w:pPr>
            <w:r w:rsidRPr="008349AA">
              <w:rPr>
                <w:b/>
                <w:sz w:val="22"/>
                <w:szCs w:val="22"/>
              </w:rPr>
              <w:t>23 GRAM PREFORM KALIBI TEKNİK ÖZELLİKLER</w:t>
            </w:r>
          </w:p>
          <w:p w:rsidR="00644DFE" w:rsidRPr="00577499" w:rsidRDefault="00644DFE" w:rsidP="00644DFE">
            <w:pPr>
              <w:spacing w:before="120" w:after="120"/>
            </w:pPr>
            <w:r w:rsidRPr="00577499">
              <w:rPr>
                <w:sz w:val="22"/>
                <w:szCs w:val="22"/>
              </w:rPr>
              <w:t xml:space="preserve">-Yapılacak olan kalıpların tamamı sıcak </w:t>
            </w:r>
            <w:proofErr w:type="spellStart"/>
            <w:r w:rsidRPr="00577499">
              <w:rPr>
                <w:sz w:val="22"/>
                <w:szCs w:val="22"/>
              </w:rPr>
              <w:t>yolluklu</w:t>
            </w:r>
            <w:proofErr w:type="spellEnd"/>
            <w:r w:rsidRPr="00577499">
              <w:rPr>
                <w:sz w:val="22"/>
                <w:szCs w:val="22"/>
              </w:rPr>
              <w:t xml:space="preserve"> </w:t>
            </w:r>
            <w:proofErr w:type="spellStart"/>
            <w:r w:rsidRPr="00577499">
              <w:rPr>
                <w:sz w:val="22"/>
                <w:szCs w:val="22"/>
              </w:rPr>
              <w:t>valfgate</w:t>
            </w:r>
            <w:proofErr w:type="spellEnd"/>
            <w:r w:rsidRPr="00577499">
              <w:rPr>
                <w:sz w:val="22"/>
                <w:szCs w:val="22"/>
              </w:rPr>
              <w:t xml:space="preserve"> </w:t>
            </w:r>
            <w:proofErr w:type="gramStart"/>
            <w:r w:rsidRPr="00577499">
              <w:rPr>
                <w:sz w:val="22"/>
                <w:szCs w:val="22"/>
              </w:rPr>
              <w:t>sisteminde  yapılmalıdır</w:t>
            </w:r>
            <w:proofErr w:type="gramEnd"/>
            <w:r w:rsidRPr="00577499">
              <w:rPr>
                <w:sz w:val="22"/>
                <w:szCs w:val="22"/>
              </w:rPr>
              <w:t>.</w:t>
            </w:r>
          </w:p>
          <w:p w:rsidR="00644DFE" w:rsidRPr="00577499" w:rsidRDefault="00644DFE" w:rsidP="00644DFE">
            <w:pPr>
              <w:spacing w:before="120" w:after="120"/>
            </w:pPr>
            <w:r w:rsidRPr="00577499">
              <w:rPr>
                <w:sz w:val="22"/>
                <w:szCs w:val="22"/>
              </w:rPr>
              <w:t xml:space="preserve">-Kalıp malzemeleri </w:t>
            </w:r>
            <w:proofErr w:type="spellStart"/>
            <w:r w:rsidRPr="00577499">
              <w:rPr>
                <w:sz w:val="22"/>
                <w:szCs w:val="22"/>
              </w:rPr>
              <w:t>kavite</w:t>
            </w:r>
            <w:proofErr w:type="spellEnd"/>
            <w:r w:rsidRPr="00577499">
              <w:rPr>
                <w:sz w:val="22"/>
                <w:szCs w:val="22"/>
              </w:rPr>
              <w:t>, erkek maça çene (boğazlar)2083 malzemeden vakum ısıl işlem yapılarak sertleştirilmelidir.</w:t>
            </w:r>
            <w:r w:rsidR="00E83669">
              <w:rPr>
                <w:sz w:val="22"/>
                <w:szCs w:val="22"/>
              </w:rPr>
              <w:t xml:space="preserve"> Sert kaplama yapılmalıdır. Titan-Sert.</w:t>
            </w:r>
          </w:p>
          <w:p w:rsidR="00E83669" w:rsidRPr="00577499" w:rsidRDefault="00644DFE" w:rsidP="00E83669">
            <w:pPr>
              <w:spacing w:before="120" w:after="120"/>
            </w:pPr>
            <w:r w:rsidRPr="00577499">
              <w:rPr>
                <w:sz w:val="22"/>
                <w:szCs w:val="22"/>
              </w:rPr>
              <w:t xml:space="preserve">-Kalıp hamili malzemeler 2312-2311 </w:t>
            </w:r>
            <w:proofErr w:type="spellStart"/>
            <w:r w:rsidRPr="00577499">
              <w:rPr>
                <w:sz w:val="22"/>
                <w:szCs w:val="22"/>
              </w:rPr>
              <w:t>çelik’ten</w:t>
            </w:r>
            <w:proofErr w:type="spellEnd"/>
            <w:r w:rsidRPr="00577499">
              <w:rPr>
                <w:sz w:val="22"/>
                <w:szCs w:val="22"/>
              </w:rPr>
              <w:t xml:space="preserve"> yapılmalıdır</w:t>
            </w:r>
            <w:r w:rsidR="00E83669">
              <w:rPr>
                <w:sz w:val="22"/>
                <w:szCs w:val="22"/>
              </w:rPr>
              <w:t>. Kaplama yapılmalıdır. Titan.</w:t>
            </w:r>
          </w:p>
          <w:p w:rsidR="00644DFE" w:rsidRPr="00577499" w:rsidRDefault="00644DFE" w:rsidP="00644DFE">
            <w:pPr>
              <w:spacing w:before="120" w:after="120"/>
            </w:pPr>
            <w:r w:rsidRPr="00577499">
              <w:rPr>
                <w:sz w:val="22"/>
                <w:szCs w:val="22"/>
              </w:rPr>
              <w:t>-</w:t>
            </w:r>
            <w:proofErr w:type="spellStart"/>
            <w:r w:rsidRPr="00577499">
              <w:rPr>
                <w:sz w:val="22"/>
                <w:szCs w:val="22"/>
              </w:rPr>
              <w:t>Kavite</w:t>
            </w:r>
            <w:proofErr w:type="spellEnd"/>
            <w:r w:rsidRPr="00577499">
              <w:rPr>
                <w:sz w:val="22"/>
                <w:szCs w:val="22"/>
              </w:rPr>
              <w:t xml:space="preserve">, erkek maçalar ve sıyırıcılar için </w:t>
            </w:r>
            <w:proofErr w:type="spellStart"/>
            <w:r w:rsidRPr="00577499">
              <w:rPr>
                <w:sz w:val="22"/>
                <w:szCs w:val="22"/>
              </w:rPr>
              <w:t>nitrasyon</w:t>
            </w:r>
            <w:proofErr w:type="spellEnd"/>
            <w:r w:rsidRPr="00577499">
              <w:rPr>
                <w:sz w:val="22"/>
                <w:szCs w:val="22"/>
              </w:rPr>
              <w:t xml:space="preserve"> ısıl işlem yapılmalıdır.</w:t>
            </w:r>
          </w:p>
          <w:p w:rsidR="00644DFE" w:rsidRPr="00577499" w:rsidRDefault="00644DFE" w:rsidP="00644DFE">
            <w:pPr>
              <w:spacing w:before="120" w:after="120"/>
            </w:pPr>
            <w:r w:rsidRPr="00577499">
              <w:rPr>
                <w:sz w:val="22"/>
                <w:szCs w:val="22"/>
              </w:rPr>
              <w:t xml:space="preserve">-Kalıp 48 gözlü olmalı ve her </w:t>
            </w:r>
            <w:proofErr w:type="gramStart"/>
            <w:r w:rsidRPr="00577499">
              <w:rPr>
                <w:sz w:val="22"/>
                <w:szCs w:val="22"/>
              </w:rPr>
              <w:t>gözden  23</w:t>
            </w:r>
            <w:proofErr w:type="gramEnd"/>
            <w:r w:rsidRPr="00577499">
              <w:rPr>
                <w:sz w:val="22"/>
                <w:szCs w:val="22"/>
              </w:rPr>
              <w:t xml:space="preserve"> gr ürün üretilecek şekilde imal edilmelidir.</w:t>
            </w:r>
          </w:p>
          <w:p w:rsidR="00644DFE" w:rsidRPr="00577499" w:rsidRDefault="00910CFB" w:rsidP="00644DFE">
            <w:pPr>
              <w:spacing w:before="120" w:after="120"/>
            </w:pPr>
            <w:r>
              <w:rPr>
                <w:sz w:val="22"/>
                <w:szCs w:val="22"/>
              </w:rPr>
              <w:t>-K</w:t>
            </w:r>
            <w:r w:rsidR="00644DFE" w:rsidRPr="00577499">
              <w:rPr>
                <w:sz w:val="22"/>
                <w:szCs w:val="22"/>
              </w:rPr>
              <w:t xml:space="preserve">alıplar </w:t>
            </w:r>
            <w:proofErr w:type="spellStart"/>
            <w:r w:rsidR="00644DFE" w:rsidRPr="00577499">
              <w:rPr>
                <w:sz w:val="22"/>
                <w:szCs w:val="22"/>
              </w:rPr>
              <w:t>minumum</w:t>
            </w:r>
            <w:proofErr w:type="spellEnd"/>
            <w:r w:rsidR="00644DFE" w:rsidRPr="00577499">
              <w:rPr>
                <w:sz w:val="22"/>
                <w:szCs w:val="22"/>
              </w:rPr>
              <w:t xml:space="preserve"> 20 saniyede üretim yapmalıdır.</w:t>
            </w:r>
          </w:p>
          <w:p w:rsidR="00644DFE" w:rsidRPr="00577499" w:rsidRDefault="00644DFE" w:rsidP="00644DFE">
            <w:pPr>
              <w:spacing w:before="120" w:after="120"/>
            </w:pPr>
            <w:r w:rsidRPr="00577499">
              <w:rPr>
                <w:sz w:val="22"/>
                <w:szCs w:val="22"/>
              </w:rPr>
              <w:t>-Sıcak y</w:t>
            </w:r>
            <w:r w:rsidR="00910CFB">
              <w:rPr>
                <w:sz w:val="22"/>
                <w:szCs w:val="22"/>
              </w:rPr>
              <w:t xml:space="preserve">olluk Malzemesi </w:t>
            </w:r>
            <w:proofErr w:type="gramStart"/>
            <w:r w:rsidR="00910CFB">
              <w:rPr>
                <w:sz w:val="22"/>
                <w:szCs w:val="22"/>
              </w:rPr>
              <w:t>1.2344</w:t>
            </w:r>
            <w:proofErr w:type="gramEnd"/>
            <w:r w:rsidR="00910CFB">
              <w:rPr>
                <w:sz w:val="22"/>
                <w:szCs w:val="22"/>
              </w:rPr>
              <w:t xml:space="preserve"> olmalıdır</w:t>
            </w:r>
            <w:r w:rsidRPr="00577499">
              <w:rPr>
                <w:sz w:val="22"/>
                <w:szCs w:val="22"/>
              </w:rPr>
              <w:t>.</w:t>
            </w:r>
            <w:r w:rsidR="00E83669">
              <w:rPr>
                <w:sz w:val="22"/>
                <w:szCs w:val="22"/>
              </w:rPr>
              <w:t xml:space="preserve"> Kaplama yapılmalıdır.</w:t>
            </w:r>
          </w:p>
          <w:p w:rsidR="00644DFE" w:rsidRPr="00577499" w:rsidRDefault="00910CFB" w:rsidP="00644DFE">
            <w:pPr>
              <w:spacing w:before="120" w:after="120"/>
            </w:pPr>
            <w:r>
              <w:rPr>
                <w:sz w:val="22"/>
                <w:szCs w:val="22"/>
              </w:rPr>
              <w:t xml:space="preserve">- </w:t>
            </w:r>
            <w:proofErr w:type="spellStart"/>
            <w:r>
              <w:rPr>
                <w:sz w:val="22"/>
                <w:szCs w:val="22"/>
              </w:rPr>
              <w:t>Kavite</w:t>
            </w:r>
            <w:proofErr w:type="spellEnd"/>
            <w:r>
              <w:rPr>
                <w:sz w:val="22"/>
                <w:szCs w:val="22"/>
              </w:rPr>
              <w:t xml:space="preserve"> 7 Adet yedek </w:t>
            </w:r>
            <w:proofErr w:type="spellStart"/>
            <w:proofErr w:type="gramStart"/>
            <w:r>
              <w:rPr>
                <w:sz w:val="22"/>
                <w:szCs w:val="22"/>
              </w:rPr>
              <w:t>olmalıdır</w:t>
            </w:r>
            <w:r w:rsidR="00644DFE" w:rsidRPr="00577499">
              <w:rPr>
                <w:sz w:val="22"/>
                <w:szCs w:val="22"/>
              </w:rPr>
              <w:t>.</w:t>
            </w:r>
            <w:r w:rsidR="00E83669">
              <w:rPr>
                <w:sz w:val="22"/>
                <w:szCs w:val="22"/>
              </w:rPr>
              <w:t>Maça</w:t>
            </w:r>
            <w:proofErr w:type="gramEnd"/>
            <w:r w:rsidR="00E83669">
              <w:rPr>
                <w:sz w:val="22"/>
                <w:szCs w:val="22"/>
              </w:rPr>
              <w:t>,boğaz</w:t>
            </w:r>
            <w:proofErr w:type="spellEnd"/>
            <w:r w:rsidR="00E83669">
              <w:rPr>
                <w:sz w:val="22"/>
                <w:szCs w:val="22"/>
              </w:rPr>
              <w:t>.</w:t>
            </w:r>
          </w:p>
          <w:p w:rsidR="00644DFE" w:rsidRPr="00577499" w:rsidRDefault="00577DC8" w:rsidP="00644DFE">
            <w:pPr>
              <w:spacing w:before="120" w:after="120"/>
            </w:pPr>
            <w:r>
              <w:rPr>
                <w:sz w:val="22"/>
                <w:szCs w:val="22"/>
              </w:rPr>
              <w:t xml:space="preserve">- </w:t>
            </w:r>
            <w:proofErr w:type="spellStart"/>
            <w:r>
              <w:rPr>
                <w:sz w:val="22"/>
                <w:szCs w:val="22"/>
              </w:rPr>
              <w:t>Nozul</w:t>
            </w:r>
            <w:proofErr w:type="spellEnd"/>
            <w:r>
              <w:rPr>
                <w:sz w:val="22"/>
                <w:szCs w:val="22"/>
              </w:rPr>
              <w:t xml:space="preserve"> 7 Adet yedek olmalıdır.</w:t>
            </w:r>
          </w:p>
          <w:p w:rsidR="00E83669" w:rsidRPr="00577499" w:rsidRDefault="00644DFE" w:rsidP="00E83669">
            <w:pPr>
              <w:spacing w:before="120" w:after="120"/>
            </w:pPr>
            <w:r w:rsidRPr="00577499">
              <w:rPr>
                <w:sz w:val="22"/>
                <w:szCs w:val="22"/>
              </w:rPr>
              <w:t xml:space="preserve">- 4 adet </w:t>
            </w:r>
            <w:proofErr w:type="spellStart"/>
            <w:r w:rsidRPr="00577499">
              <w:rPr>
                <w:sz w:val="22"/>
                <w:szCs w:val="22"/>
              </w:rPr>
              <w:t>termokopul</w:t>
            </w:r>
            <w:proofErr w:type="spellEnd"/>
            <w:r w:rsidRPr="00577499">
              <w:rPr>
                <w:sz w:val="22"/>
                <w:szCs w:val="22"/>
              </w:rPr>
              <w:t xml:space="preserve"> ile 1</w:t>
            </w:r>
            <w:proofErr w:type="gramStart"/>
            <w:r w:rsidRPr="00577499">
              <w:rPr>
                <w:sz w:val="22"/>
                <w:szCs w:val="22"/>
              </w:rPr>
              <w:t>.,</w:t>
            </w:r>
            <w:proofErr w:type="gramEnd"/>
            <w:r w:rsidRPr="00577499">
              <w:rPr>
                <w:sz w:val="22"/>
                <w:szCs w:val="22"/>
              </w:rPr>
              <w:t>2. Ve 3. bölge olarak kontrol edilmelidir.</w:t>
            </w:r>
            <w:r w:rsidR="00E83669" w:rsidRPr="00577499">
              <w:rPr>
                <w:sz w:val="22"/>
                <w:szCs w:val="22"/>
              </w:rPr>
              <w:t xml:space="preserve"> .</w:t>
            </w:r>
            <w:r w:rsidR="00E83669">
              <w:rPr>
                <w:sz w:val="22"/>
                <w:szCs w:val="22"/>
              </w:rPr>
              <w:t xml:space="preserve"> Isı kontrol cihazı elektronik olmalıdır.</w:t>
            </w:r>
          </w:p>
          <w:p w:rsidR="00644DFE" w:rsidRPr="00577499" w:rsidRDefault="00644DFE" w:rsidP="00644DFE">
            <w:pPr>
              <w:spacing w:before="120" w:after="120"/>
            </w:pPr>
            <w:r w:rsidRPr="00577499">
              <w:rPr>
                <w:sz w:val="22"/>
                <w:szCs w:val="22"/>
              </w:rPr>
              <w:t>- Standart kalıp elemanları kullanılmalıdır.</w:t>
            </w:r>
          </w:p>
          <w:p w:rsidR="00644DFE" w:rsidRPr="00577499" w:rsidRDefault="00644DFE" w:rsidP="00644DFE">
            <w:pPr>
              <w:spacing w:before="120" w:after="120"/>
            </w:pPr>
            <w:r w:rsidRPr="00577499">
              <w:rPr>
                <w:sz w:val="22"/>
                <w:szCs w:val="22"/>
              </w:rPr>
              <w:t xml:space="preserve">- Taşıyıcı mil ve burçların malzemesi Ç8620 </w:t>
            </w:r>
            <w:proofErr w:type="spellStart"/>
            <w:proofErr w:type="gramStart"/>
            <w:r w:rsidRPr="00577499">
              <w:rPr>
                <w:sz w:val="22"/>
                <w:szCs w:val="22"/>
              </w:rPr>
              <w:t>olmalı,ayrıca</w:t>
            </w:r>
            <w:proofErr w:type="spellEnd"/>
            <w:proofErr w:type="gramEnd"/>
            <w:r w:rsidRPr="00577499">
              <w:rPr>
                <w:sz w:val="22"/>
                <w:szCs w:val="22"/>
              </w:rPr>
              <w:t xml:space="preserve"> taşlanmış olup sertliği 60-62 </w:t>
            </w:r>
            <w:proofErr w:type="spellStart"/>
            <w:r w:rsidRPr="00577499">
              <w:rPr>
                <w:sz w:val="22"/>
                <w:szCs w:val="22"/>
              </w:rPr>
              <w:t>HRc</w:t>
            </w:r>
            <w:proofErr w:type="spellEnd"/>
            <w:r w:rsidRPr="00577499">
              <w:rPr>
                <w:sz w:val="22"/>
                <w:szCs w:val="22"/>
              </w:rPr>
              <w:t xml:space="preserve"> olmalıdır.</w:t>
            </w:r>
          </w:p>
          <w:p w:rsidR="00644DFE" w:rsidRPr="00577499" w:rsidRDefault="00644DFE" w:rsidP="00644DFE">
            <w:pPr>
              <w:spacing w:before="120" w:after="120"/>
            </w:pPr>
            <w:r w:rsidRPr="00577499">
              <w:t xml:space="preserve">- Kalıp </w:t>
            </w:r>
            <w:proofErr w:type="spellStart"/>
            <w:proofErr w:type="gramStart"/>
            <w:r w:rsidRPr="00577499">
              <w:t>maçalar,kaviteler</w:t>
            </w:r>
            <w:proofErr w:type="spellEnd"/>
            <w:proofErr w:type="gramEnd"/>
            <w:r w:rsidRPr="00577499">
              <w:t xml:space="preserve"> ve çeneler her göz için ayrı soğutma sistemi olmalıdır.</w:t>
            </w:r>
          </w:p>
          <w:p w:rsidR="00644DFE" w:rsidRPr="00577499" w:rsidRDefault="00644DFE" w:rsidP="00644DFE">
            <w:pPr>
              <w:spacing w:before="120" w:after="120"/>
            </w:pPr>
            <w:r w:rsidRPr="00577499">
              <w:t xml:space="preserve">- Her iki </w:t>
            </w:r>
            <w:proofErr w:type="spellStart"/>
            <w:r w:rsidRPr="00577499">
              <w:t>kavite</w:t>
            </w:r>
            <w:proofErr w:type="spellEnd"/>
            <w:r w:rsidRPr="00577499">
              <w:t xml:space="preserve"> bloğu ayrı soğutulmalıdır.</w:t>
            </w:r>
          </w:p>
          <w:p w:rsidR="003F2586" w:rsidRDefault="003F2586" w:rsidP="003F2586">
            <w:pPr>
              <w:spacing w:before="120" w:after="120"/>
              <w:rPr>
                <w:iCs/>
              </w:rPr>
            </w:pPr>
            <w:r w:rsidRPr="00577499">
              <w:t xml:space="preserve">- </w:t>
            </w:r>
            <w:r w:rsidRPr="00577499">
              <w:rPr>
                <w:iCs/>
              </w:rPr>
              <w:t>Tek gözlü bir</w:t>
            </w:r>
            <w:r>
              <w:rPr>
                <w:iCs/>
              </w:rPr>
              <w:t>er</w:t>
            </w:r>
            <w:r w:rsidR="00577DC8">
              <w:rPr>
                <w:iCs/>
              </w:rPr>
              <w:t xml:space="preserve"> adet pilot kalıp yapılmalı,</w:t>
            </w:r>
            <w:r w:rsidRPr="00577499">
              <w:rPr>
                <w:iCs/>
              </w:rPr>
              <w:t xml:space="preserve"> firma yetkilileri ile paylaşılıp</w:t>
            </w:r>
            <w:r>
              <w:rPr>
                <w:iCs/>
              </w:rPr>
              <w:t xml:space="preserve"> deneme numuneleri alındı</w:t>
            </w:r>
            <w:r w:rsidR="00577DC8">
              <w:rPr>
                <w:iCs/>
              </w:rPr>
              <w:t>ktan sonra imalata başlanmalıdır.</w:t>
            </w:r>
          </w:p>
          <w:p w:rsidR="003F2586" w:rsidRPr="00577499" w:rsidRDefault="003F2586" w:rsidP="003F2586">
            <w:pPr>
              <w:spacing w:before="120" w:after="120"/>
              <w:rPr>
                <w:i/>
                <w:iCs/>
              </w:rPr>
            </w:pPr>
            <w:r>
              <w:rPr>
                <w:iCs/>
              </w:rPr>
              <w:t>-Kalıp sürtünme bölgelerinde dayanıklı sert pirinç plaka kullanılmalıdır.</w:t>
            </w:r>
          </w:p>
          <w:p w:rsidR="00577499" w:rsidRPr="00313AAF" w:rsidRDefault="00577499" w:rsidP="00644DFE">
            <w:pPr>
              <w:spacing w:before="120" w:after="120"/>
              <w:rPr>
                <w:b/>
              </w:rPr>
            </w:pPr>
          </w:p>
          <w:p w:rsidR="008349AA" w:rsidRDefault="008349AA" w:rsidP="00E3127E">
            <w:pPr>
              <w:spacing w:before="120" w:after="120"/>
              <w:rPr>
                <w:b/>
              </w:rPr>
            </w:pPr>
          </w:p>
        </w:tc>
        <w:tc>
          <w:tcPr>
            <w:tcW w:w="1018" w:type="dxa"/>
            <w:vAlign w:val="center"/>
          </w:tcPr>
          <w:p w:rsidR="008349AA" w:rsidRPr="007C40DC" w:rsidRDefault="008349AA" w:rsidP="00E3127E">
            <w:pPr>
              <w:spacing w:before="120" w:after="120"/>
            </w:pPr>
          </w:p>
        </w:tc>
      </w:tr>
    </w:tbl>
    <w:p w:rsidR="00910CFB" w:rsidRDefault="00910CFB" w:rsidP="00D34D43">
      <w:pPr>
        <w:spacing w:before="120" w:after="120"/>
        <w:rPr>
          <w:sz w:val="22"/>
          <w:szCs w:val="22"/>
        </w:rPr>
      </w:pPr>
    </w:p>
    <w:p w:rsidR="00577DC8" w:rsidRDefault="00577DC8" w:rsidP="00D34D43">
      <w:pPr>
        <w:spacing w:before="120" w:after="120"/>
        <w:rPr>
          <w:sz w:val="22"/>
          <w:szCs w:val="22"/>
        </w:rPr>
      </w:pPr>
    </w:p>
    <w:p w:rsidR="00D34D43" w:rsidRPr="00644DFE" w:rsidRDefault="00D34D43" w:rsidP="00D34D43">
      <w:pPr>
        <w:spacing w:before="120" w:after="120"/>
        <w:rPr>
          <w:sz w:val="22"/>
          <w:szCs w:val="22"/>
        </w:rPr>
      </w:pPr>
      <w:r w:rsidRPr="00644DFE">
        <w:rPr>
          <w:sz w:val="22"/>
          <w:szCs w:val="22"/>
        </w:rPr>
        <w:t>3. Alet, aksesuar ve gerekli diğer kalemler</w:t>
      </w:r>
    </w:p>
    <w:p w:rsidR="008C5CCD" w:rsidRPr="00644DFE" w:rsidRDefault="008C5CCD" w:rsidP="00D34D43">
      <w:pPr>
        <w:spacing w:before="120" w:after="120"/>
        <w:rPr>
          <w:sz w:val="22"/>
          <w:szCs w:val="22"/>
        </w:rPr>
      </w:pPr>
      <w:r w:rsidRPr="00644DFE">
        <w:rPr>
          <w:sz w:val="22"/>
          <w:szCs w:val="22"/>
        </w:rPr>
        <w:t>Bulunmamaktadır.</w:t>
      </w:r>
    </w:p>
    <w:p w:rsidR="00D34D43" w:rsidRPr="00644DFE" w:rsidRDefault="00D34D43" w:rsidP="00D34D43">
      <w:pPr>
        <w:spacing w:before="120" w:after="120"/>
        <w:rPr>
          <w:sz w:val="22"/>
          <w:szCs w:val="22"/>
        </w:rPr>
      </w:pPr>
      <w:r w:rsidRPr="00644DFE">
        <w:rPr>
          <w:sz w:val="22"/>
          <w:szCs w:val="22"/>
        </w:rPr>
        <w:t>4. Garanti Koşulları</w:t>
      </w:r>
      <w:r w:rsidR="00313AAF" w:rsidRPr="00644DFE">
        <w:rPr>
          <w:sz w:val="22"/>
          <w:szCs w:val="22"/>
        </w:rPr>
        <w:t xml:space="preserve">: </w:t>
      </w:r>
      <w:r w:rsidR="00AF5A9B" w:rsidRPr="00644DFE">
        <w:rPr>
          <w:sz w:val="22"/>
          <w:szCs w:val="22"/>
        </w:rPr>
        <w:t xml:space="preserve">En az </w:t>
      </w:r>
      <w:r w:rsidR="00644DFE" w:rsidRPr="00644DFE">
        <w:rPr>
          <w:sz w:val="22"/>
          <w:szCs w:val="22"/>
        </w:rPr>
        <w:t>2</w:t>
      </w:r>
      <w:r w:rsidR="00CC3401">
        <w:rPr>
          <w:sz w:val="22"/>
          <w:szCs w:val="22"/>
        </w:rPr>
        <w:t xml:space="preserve"> yıl garantili olmalıdır.</w:t>
      </w:r>
    </w:p>
    <w:p w:rsidR="00D34D43" w:rsidRPr="00644DFE" w:rsidRDefault="00D34D43" w:rsidP="00D34D43">
      <w:pPr>
        <w:spacing w:before="120" w:after="120"/>
        <w:rPr>
          <w:sz w:val="22"/>
          <w:szCs w:val="22"/>
        </w:rPr>
      </w:pPr>
      <w:r w:rsidRPr="00644DFE">
        <w:rPr>
          <w:sz w:val="22"/>
          <w:szCs w:val="22"/>
        </w:rPr>
        <w:t>3. Montaj ve Bakım-Onarım Hizmetleri</w:t>
      </w:r>
      <w:r w:rsidR="00644DFE" w:rsidRPr="00644DFE">
        <w:rPr>
          <w:sz w:val="22"/>
          <w:szCs w:val="22"/>
        </w:rPr>
        <w:t>: Kalıp</w:t>
      </w:r>
      <w:r w:rsidR="00313AAF" w:rsidRPr="00644DFE">
        <w:rPr>
          <w:sz w:val="22"/>
          <w:szCs w:val="22"/>
        </w:rPr>
        <w:t xml:space="preserve"> arızası durumunda</w:t>
      </w:r>
      <w:r w:rsidR="00AF5A9B" w:rsidRPr="00644DFE">
        <w:rPr>
          <w:sz w:val="22"/>
          <w:szCs w:val="22"/>
        </w:rPr>
        <w:t xml:space="preserve"> en fazla</w:t>
      </w:r>
      <w:r w:rsidR="00C50642" w:rsidRPr="00644DFE">
        <w:rPr>
          <w:sz w:val="22"/>
          <w:szCs w:val="22"/>
        </w:rPr>
        <w:t xml:space="preserve"> </w:t>
      </w:r>
      <w:r w:rsidR="008C5CCD" w:rsidRPr="00644DFE">
        <w:rPr>
          <w:sz w:val="22"/>
          <w:szCs w:val="22"/>
        </w:rPr>
        <w:t>48</w:t>
      </w:r>
      <w:r w:rsidR="00313AAF" w:rsidRPr="00644DFE">
        <w:rPr>
          <w:sz w:val="22"/>
          <w:szCs w:val="22"/>
        </w:rPr>
        <w:t xml:space="preserve"> saat içinde müdahale edilmelidir.</w:t>
      </w:r>
    </w:p>
    <w:p w:rsidR="00D34D43" w:rsidRPr="00644DFE" w:rsidRDefault="00D34D43" w:rsidP="00D34D43">
      <w:pPr>
        <w:spacing w:before="120" w:after="120"/>
        <w:rPr>
          <w:sz w:val="22"/>
          <w:szCs w:val="22"/>
        </w:rPr>
      </w:pPr>
      <w:r w:rsidRPr="00644DFE">
        <w:rPr>
          <w:sz w:val="22"/>
          <w:szCs w:val="22"/>
        </w:rPr>
        <w:t>4. Gerekli Yedek Parçalar</w:t>
      </w:r>
    </w:p>
    <w:p w:rsidR="00E71C31" w:rsidRPr="00644DFE" w:rsidRDefault="00E71C31" w:rsidP="00D34D43">
      <w:pPr>
        <w:spacing w:before="120" w:after="120"/>
        <w:rPr>
          <w:sz w:val="22"/>
          <w:szCs w:val="22"/>
        </w:rPr>
      </w:pPr>
      <w:r w:rsidRPr="00644DFE">
        <w:rPr>
          <w:sz w:val="22"/>
          <w:szCs w:val="22"/>
        </w:rPr>
        <w:t>Bulunmamaktadır.</w:t>
      </w:r>
    </w:p>
    <w:p w:rsidR="00D34D43" w:rsidRPr="00644DFE" w:rsidRDefault="00D34D43" w:rsidP="00D34D43">
      <w:pPr>
        <w:spacing w:before="120" w:after="120"/>
        <w:rPr>
          <w:sz w:val="22"/>
          <w:szCs w:val="22"/>
        </w:rPr>
      </w:pPr>
      <w:r w:rsidRPr="00644DFE">
        <w:rPr>
          <w:sz w:val="22"/>
          <w:szCs w:val="22"/>
        </w:rPr>
        <w:t>5. Kullanım Kılavuzu</w:t>
      </w:r>
    </w:p>
    <w:p w:rsidR="00AF5A9B" w:rsidRPr="00644DFE" w:rsidRDefault="00E71C31" w:rsidP="00D34D43">
      <w:pPr>
        <w:spacing w:before="120" w:after="120"/>
        <w:rPr>
          <w:sz w:val="22"/>
          <w:szCs w:val="22"/>
        </w:rPr>
      </w:pPr>
      <w:r w:rsidRPr="00644DFE">
        <w:rPr>
          <w:sz w:val="22"/>
          <w:szCs w:val="22"/>
        </w:rPr>
        <w:t xml:space="preserve">Gerekmemektedir. </w:t>
      </w:r>
    </w:p>
    <w:p w:rsidR="007519F5" w:rsidRPr="00644DFE" w:rsidRDefault="00D34D43" w:rsidP="00644DFE">
      <w:pPr>
        <w:spacing w:before="120" w:after="120"/>
        <w:rPr>
          <w:sz w:val="22"/>
          <w:szCs w:val="22"/>
        </w:rPr>
      </w:pPr>
      <w:r w:rsidRPr="00644DFE">
        <w:rPr>
          <w:sz w:val="22"/>
          <w:szCs w:val="22"/>
        </w:rPr>
        <w:t>6. Diğer Hususlar</w:t>
      </w:r>
      <w:r w:rsidR="00644DFE">
        <w:rPr>
          <w:sz w:val="22"/>
          <w:szCs w:val="22"/>
        </w:rPr>
        <w:t xml:space="preserve">: </w:t>
      </w:r>
      <w:r w:rsidR="00577499">
        <w:rPr>
          <w:sz w:val="22"/>
          <w:szCs w:val="22"/>
        </w:rPr>
        <w:t>Kalıplar ile al</w:t>
      </w:r>
      <w:r w:rsidR="002D7D4C">
        <w:rPr>
          <w:sz w:val="22"/>
          <w:szCs w:val="22"/>
        </w:rPr>
        <w:t xml:space="preserve">akalı </w:t>
      </w:r>
      <w:bookmarkStart w:id="2" w:name="_GoBack"/>
      <w:bookmarkEnd w:id="2"/>
      <w:r w:rsidR="007519F5">
        <w:rPr>
          <w:sz w:val="22"/>
          <w:szCs w:val="22"/>
        </w:rPr>
        <w:t xml:space="preserve">İşletmede 3 ay eğitim </w:t>
      </w:r>
      <w:proofErr w:type="spellStart"/>
      <w:proofErr w:type="gramStart"/>
      <w:r w:rsidR="007519F5">
        <w:rPr>
          <w:sz w:val="22"/>
          <w:szCs w:val="22"/>
        </w:rPr>
        <w:t>veri</w:t>
      </w:r>
      <w:r w:rsidR="00910CFB">
        <w:rPr>
          <w:sz w:val="22"/>
          <w:szCs w:val="22"/>
        </w:rPr>
        <w:t>lmelidir.Eğitimler</w:t>
      </w:r>
      <w:proofErr w:type="spellEnd"/>
      <w:proofErr w:type="gramEnd"/>
      <w:r w:rsidR="00910CFB">
        <w:rPr>
          <w:sz w:val="22"/>
          <w:szCs w:val="22"/>
        </w:rPr>
        <w:t xml:space="preserve"> sonucu</w:t>
      </w:r>
      <w:r w:rsidR="007519F5">
        <w:rPr>
          <w:sz w:val="22"/>
          <w:szCs w:val="22"/>
        </w:rPr>
        <w:t xml:space="preserve"> ge</w:t>
      </w:r>
      <w:r w:rsidR="00910CFB">
        <w:rPr>
          <w:sz w:val="22"/>
          <w:szCs w:val="22"/>
        </w:rPr>
        <w:t>rekli randıman alınd</w:t>
      </w:r>
      <w:r w:rsidR="0078787A">
        <w:rPr>
          <w:sz w:val="22"/>
          <w:szCs w:val="22"/>
        </w:rPr>
        <w:t xml:space="preserve">ıktan sonra kalıp </w:t>
      </w:r>
      <w:proofErr w:type="spellStart"/>
      <w:r w:rsidR="0078787A">
        <w:rPr>
          <w:sz w:val="22"/>
          <w:szCs w:val="22"/>
        </w:rPr>
        <w:t>onaylanmalıdır</w:t>
      </w:r>
      <w:r w:rsidR="007519F5">
        <w:rPr>
          <w:sz w:val="22"/>
          <w:szCs w:val="22"/>
        </w:rPr>
        <w:t>.Tedarikçi</w:t>
      </w:r>
      <w:proofErr w:type="spellEnd"/>
      <w:r w:rsidR="007519F5">
        <w:rPr>
          <w:sz w:val="22"/>
          <w:szCs w:val="22"/>
        </w:rPr>
        <w:t xml:space="preserve"> bu eğitimleri bedelsi</w:t>
      </w:r>
      <w:r w:rsidR="00910CFB">
        <w:rPr>
          <w:sz w:val="22"/>
          <w:szCs w:val="22"/>
        </w:rPr>
        <w:t>z vermeyi kabul ve taahhüt etmelidir.</w:t>
      </w:r>
    </w:p>
    <w:sectPr w:rsidR="007519F5" w:rsidRPr="00644DFE" w:rsidSect="00D522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761" w:rsidRDefault="00DE6761" w:rsidP="00D34D43">
      <w:r>
        <w:separator/>
      </w:r>
    </w:p>
  </w:endnote>
  <w:endnote w:type="continuationSeparator" w:id="0">
    <w:p w:rsidR="00DE6761" w:rsidRDefault="00DE6761"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761" w:rsidRDefault="00DE6761" w:rsidP="00D34D43">
      <w:r>
        <w:separator/>
      </w:r>
    </w:p>
  </w:footnote>
  <w:footnote w:type="continuationSeparator" w:id="0">
    <w:p w:rsidR="00DE6761" w:rsidRDefault="00DE6761"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970BD7"/>
    <w:multiLevelType w:val="hybridMultilevel"/>
    <w:tmpl w:val="AF7EFB6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D43"/>
    <w:rsid w:val="000052EE"/>
    <w:rsid w:val="00182DAD"/>
    <w:rsid w:val="00183B5B"/>
    <w:rsid w:val="00203BE3"/>
    <w:rsid w:val="00291619"/>
    <w:rsid w:val="002D7D4C"/>
    <w:rsid w:val="002E46D4"/>
    <w:rsid w:val="002E7E34"/>
    <w:rsid w:val="00313AAF"/>
    <w:rsid w:val="003F2586"/>
    <w:rsid w:val="004666B7"/>
    <w:rsid w:val="00551434"/>
    <w:rsid w:val="0056611A"/>
    <w:rsid w:val="00577499"/>
    <w:rsid w:val="00577DC8"/>
    <w:rsid w:val="006262C4"/>
    <w:rsid w:val="0063060B"/>
    <w:rsid w:val="00644DFE"/>
    <w:rsid w:val="006701B3"/>
    <w:rsid w:val="006D2852"/>
    <w:rsid w:val="007519F5"/>
    <w:rsid w:val="0078787A"/>
    <w:rsid w:val="00810F49"/>
    <w:rsid w:val="00811FE8"/>
    <w:rsid w:val="008349AA"/>
    <w:rsid w:val="00891622"/>
    <w:rsid w:val="008C5CCD"/>
    <w:rsid w:val="008F3788"/>
    <w:rsid w:val="00910CFB"/>
    <w:rsid w:val="00957DA3"/>
    <w:rsid w:val="00A96AE3"/>
    <w:rsid w:val="00AC69D8"/>
    <w:rsid w:val="00AF5A9B"/>
    <w:rsid w:val="00B52854"/>
    <w:rsid w:val="00B71695"/>
    <w:rsid w:val="00B91080"/>
    <w:rsid w:val="00BA3F8B"/>
    <w:rsid w:val="00C50642"/>
    <w:rsid w:val="00CC3401"/>
    <w:rsid w:val="00D34D43"/>
    <w:rsid w:val="00D52290"/>
    <w:rsid w:val="00DE4F5D"/>
    <w:rsid w:val="00DE6761"/>
    <w:rsid w:val="00E55407"/>
    <w:rsid w:val="00E71C31"/>
    <w:rsid w:val="00E742EE"/>
    <w:rsid w:val="00E83669"/>
    <w:rsid w:val="00F117D4"/>
    <w:rsid w:val="00F257A7"/>
    <w:rsid w:val="00F4142A"/>
    <w:rsid w:val="00F6531A"/>
    <w:rsid w:val="00FA3CEB"/>
    <w:rsid w:val="00FE22B9"/>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0E94EF-702A-4588-BA77-D000001B8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8349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800</Words>
  <Characters>4566</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5</cp:revision>
  <dcterms:created xsi:type="dcterms:W3CDTF">2019-11-07T14:53:00Z</dcterms:created>
  <dcterms:modified xsi:type="dcterms:W3CDTF">2019-11-14T05:46:00Z</dcterms:modified>
</cp:coreProperties>
</file>