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F06925" w:rsidRPr="00E26F07" w:rsidRDefault="00F06925" w:rsidP="00F06925">
      <w:pPr>
        <w:overflowPunct w:val="0"/>
        <w:autoSpaceDE w:val="0"/>
        <w:autoSpaceDN w:val="0"/>
        <w:adjustRightInd w:val="0"/>
        <w:jc w:val="both"/>
        <w:textAlignment w:val="baseline"/>
        <w:rPr>
          <w:i/>
          <w:sz w:val="20"/>
          <w:szCs w:val="20"/>
        </w:rPr>
      </w:pPr>
      <w:r>
        <w:rPr>
          <w:b/>
        </w:rPr>
        <w:t>a)</w:t>
      </w:r>
      <w:r w:rsidR="00D34D43" w:rsidRPr="007C40DC">
        <w:rPr>
          <w:b/>
        </w:rPr>
        <w:t>Sözleşme başlığı</w:t>
      </w:r>
      <w:r w:rsidR="00D34D43" w:rsidRPr="007C40DC">
        <w:rPr>
          <w:b/>
        </w:rPr>
        <w:tab/>
        <w:t>:</w:t>
      </w:r>
      <w:r w:rsidRPr="003C67FF">
        <w:rPr>
          <w:sz w:val="20"/>
          <w:szCs w:val="20"/>
        </w:rPr>
        <w:t>Vakum ve Yarı İletken Sektöründeki Ivac Marka Ürünlerimizin Çeşitliliğini ve Katma Değerini Arttırıp İthale İkame Sağlamak</w:t>
      </w:r>
    </w:p>
    <w:p w:rsidR="006B53EA" w:rsidRPr="00E26F07" w:rsidRDefault="006B53EA" w:rsidP="006B53EA">
      <w:pPr>
        <w:overflowPunct w:val="0"/>
        <w:autoSpaceDE w:val="0"/>
        <w:autoSpaceDN w:val="0"/>
        <w:adjustRightInd w:val="0"/>
        <w:jc w:val="both"/>
        <w:textAlignment w:val="baseline"/>
        <w:rPr>
          <w:i/>
          <w:sz w:val="20"/>
          <w:szCs w:val="20"/>
        </w:rPr>
      </w:pPr>
    </w:p>
    <w:p w:rsidR="00D34D43" w:rsidRPr="007C40DC" w:rsidRDefault="00D34D43" w:rsidP="00D34D43">
      <w:pPr>
        <w:spacing w:before="120" w:after="120"/>
      </w:pPr>
      <w:r w:rsidRPr="007C40DC">
        <w:rPr>
          <w:b/>
        </w:rPr>
        <w:t>Yayın Referansı</w:t>
      </w:r>
      <w:r w:rsidRPr="007C40DC">
        <w:rPr>
          <w:b/>
        </w:rPr>
        <w:tab/>
        <w:t>:</w:t>
      </w:r>
      <w:r w:rsidR="002E7E34" w:rsidRPr="002E7E34">
        <w:t>TR62/19/YENİ/00</w:t>
      </w:r>
      <w:r w:rsidR="00F06925">
        <w:t>63</w:t>
      </w:r>
    </w:p>
    <w:p w:rsidR="00D34D43" w:rsidRPr="007C40DC" w:rsidRDefault="00D34D43" w:rsidP="00D34D43">
      <w:pPr>
        <w:spacing w:before="120" w:after="120"/>
      </w:pPr>
      <w:r w:rsidRPr="007C40DC">
        <w:t>1. Genel Tanım</w:t>
      </w:r>
    </w:p>
    <w:p w:rsidR="008118CB" w:rsidRDefault="006B53EA" w:rsidP="00937F88">
      <w:pPr>
        <w:autoSpaceDE w:val="0"/>
        <w:autoSpaceDN w:val="0"/>
        <w:adjustRightInd w:val="0"/>
        <w:rPr>
          <w:rFonts w:eastAsiaTheme="minorHAnsi"/>
          <w:lang w:eastAsia="en-US"/>
        </w:rPr>
      </w:pPr>
      <w:r>
        <w:rPr>
          <w:rFonts w:eastAsiaTheme="minorHAnsi"/>
          <w:lang w:eastAsia="en-US"/>
        </w:rPr>
        <w:t xml:space="preserve">Sunulan projemizin hedefi, </w:t>
      </w:r>
      <w:r w:rsidR="00937F88" w:rsidRPr="00937F88">
        <w:rPr>
          <w:rFonts w:eastAsiaTheme="minorHAnsi"/>
          <w:lang w:eastAsia="en-US"/>
        </w:rPr>
        <w:t>Vakum ve Yarı İletken Sektöründeki Ivac Marka Ürünlerimizin Çeşitliliğini ve Katma Değerini Arttırıp İthale İkame Sağlamak</w:t>
      </w:r>
    </w:p>
    <w:p w:rsidR="00D34D43" w:rsidRPr="00937F88" w:rsidRDefault="00937F88" w:rsidP="00937F88">
      <w:pPr>
        <w:autoSpaceDE w:val="0"/>
        <w:autoSpaceDN w:val="0"/>
        <w:adjustRightInd w:val="0"/>
        <w:rPr>
          <w:rFonts w:eastAsiaTheme="minorHAnsi"/>
          <w:lang w:eastAsia="en-US"/>
        </w:rPr>
      </w:pPr>
      <w:r w:rsidRPr="00937F88">
        <w:rPr>
          <w:rFonts w:eastAsiaTheme="minorHAnsi"/>
          <w:lang w:eastAsia="en-US"/>
        </w:rPr>
        <w:t xml:space="preserve"> </w:t>
      </w:r>
      <w:r w:rsidR="00D34D43" w:rsidRPr="00937F88">
        <w:rPr>
          <w:rFonts w:eastAsiaTheme="minorHAnsi"/>
          <w:lang w:eastAsia="en-US"/>
        </w:rPr>
        <w:t>2. Tedarik Edilecek Mallar, Teknik Özellikleri ve Miktarı</w:t>
      </w:r>
    </w:p>
    <w:p w:rsidR="00016B51" w:rsidRDefault="00016B51" w:rsidP="006B53EA">
      <w:pPr>
        <w:spacing w:before="120" w:after="120"/>
        <w:ind w:hanging="33"/>
      </w:pPr>
    </w:p>
    <w:p w:rsidR="00016B51" w:rsidRPr="00016B51" w:rsidRDefault="00016B51" w:rsidP="00016B51">
      <w:pPr>
        <w:overflowPunct w:val="0"/>
        <w:autoSpaceDE w:val="0"/>
        <w:autoSpaceDN w:val="0"/>
        <w:adjustRightInd w:val="0"/>
        <w:jc w:val="both"/>
        <w:textAlignment w:val="baseline"/>
        <w:rPr>
          <w:b/>
        </w:rPr>
      </w:pPr>
      <w:r w:rsidRPr="00016B51">
        <w:rPr>
          <w:b/>
        </w:rPr>
        <w:t>LOT 5: HELYUM KAÇAK TEST DEDEKTÖRÜ</w:t>
      </w:r>
    </w:p>
    <w:p w:rsidR="00FD5239" w:rsidRPr="00F06925" w:rsidRDefault="00FD5239" w:rsidP="00F06925"/>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3"/>
        <w:gridCol w:w="7945"/>
        <w:gridCol w:w="950"/>
      </w:tblGrid>
      <w:tr w:rsidR="00D34D43" w:rsidRPr="007C40DC" w:rsidTr="001348E2">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A</w:t>
            </w:r>
          </w:p>
        </w:tc>
        <w:tc>
          <w:tcPr>
            <w:tcW w:w="7945" w:type="dxa"/>
            <w:shd w:val="pct5" w:color="auto" w:fill="FFFFFF"/>
          </w:tcPr>
          <w:p w:rsidR="00D34D43" w:rsidRPr="007C40DC" w:rsidRDefault="00D34D43" w:rsidP="00FD5239">
            <w:pPr>
              <w:spacing w:before="120" w:after="120"/>
              <w:jc w:val="center"/>
              <w:rPr>
                <w:b/>
              </w:rPr>
            </w:pPr>
            <w:r w:rsidRPr="007C40DC">
              <w:rPr>
                <w:b/>
              </w:rPr>
              <w:t>B</w:t>
            </w:r>
          </w:p>
        </w:tc>
        <w:tc>
          <w:tcPr>
            <w:tcW w:w="950" w:type="dxa"/>
            <w:shd w:val="pct5" w:color="auto" w:fill="FFFFFF"/>
          </w:tcPr>
          <w:p w:rsidR="00D34D43" w:rsidRPr="007C40DC" w:rsidRDefault="00D34D43" w:rsidP="00FD5239">
            <w:pPr>
              <w:spacing w:before="120" w:after="120"/>
              <w:jc w:val="center"/>
              <w:rPr>
                <w:b/>
              </w:rPr>
            </w:pPr>
            <w:r w:rsidRPr="007C40DC">
              <w:rPr>
                <w:b/>
              </w:rPr>
              <w:t>C</w:t>
            </w:r>
          </w:p>
        </w:tc>
      </w:tr>
      <w:tr w:rsidR="00D34D43" w:rsidRPr="007C40DC" w:rsidTr="001348E2">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Sıra No</w:t>
            </w:r>
          </w:p>
        </w:tc>
        <w:tc>
          <w:tcPr>
            <w:tcW w:w="7945" w:type="dxa"/>
            <w:shd w:val="pct5" w:color="auto" w:fill="FFFFFF"/>
          </w:tcPr>
          <w:p w:rsidR="00D34D43" w:rsidRPr="007C40DC" w:rsidRDefault="00D34D43" w:rsidP="00FD5239">
            <w:pPr>
              <w:spacing w:before="120" w:after="120"/>
              <w:jc w:val="center"/>
              <w:rPr>
                <w:b/>
              </w:rPr>
            </w:pPr>
            <w:r w:rsidRPr="007C40DC">
              <w:rPr>
                <w:b/>
              </w:rPr>
              <w:t>Teknik Özellikler</w:t>
            </w:r>
          </w:p>
        </w:tc>
        <w:tc>
          <w:tcPr>
            <w:tcW w:w="950" w:type="dxa"/>
            <w:shd w:val="pct5" w:color="auto" w:fill="FFFFFF"/>
          </w:tcPr>
          <w:p w:rsidR="00D34D43" w:rsidRPr="007C40DC" w:rsidRDefault="00D34D43" w:rsidP="00FD5239">
            <w:pPr>
              <w:spacing w:before="120" w:after="120"/>
              <w:jc w:val="center"/>
              <w:rPr>
                <w:b/>
              </w:rPr>
            </w:pPr>
            <w:r w:rsidRPr="007C40DC">
              <w:rPr>
                <w:b/>
              </w:rPr>
              <w:t>Miktar</w:t>
            </w:r>
          </w:p>
        </w:tc>
      </w:tr>
      <w:tr w:rsidR="00DD13A5" w:rsidRPr="007C40DC" w:rsidTr="001348E2">
        <w:trPr>
          <w:cantSplit/>
        </w:trPr>
        <w:tc>
          <w:tcPr>
            <w:tcW w:w="643" w:type="dxa"/>
          </w:tcPr>
          <w:p w:rsidR="00DD13A5" w:rsidRPr="007C40DC" w:rsidRDefault="00F326D3" w:rsidP="00FD5239">
            <w:pPr>
              <w:spacing w:before="120" w:after="120"/>
              <w:jc w:val="center"/>
              <w:rPr>
                <w:b/>
              </w:rPr>
            </w:pPr>
            <w:r>
              <w:rPr>
                <w:b/>
              </w:rPr>
              <w:lastRenderedPageBreak/>
              <w:t>5</w:t>
            </w:r>
          </w:p>
        </w:tc>
        <w:tc>
          <w:tcPr>
            <w:tcW w:w="7945" w:type="dxa"/>
          </w:tcPr>
          <w:p w:rsidR="00DD13A5" w:rsidRDefault="00DD13A5" w:rsidP="00DD13A5">
            <w:pPr>
              <w:ind w:left="720"/>
              <w:rPr>
                <w:sz w:val="18"/>
                <w:szCs w:val="18"/>
              </w:rPr>
            </w:pPr>
          </w:p>
          <w:p w:rsidR="00DD13A5" w:rsidRDefault="00DD13A5" w:rsidP="00DD13A5">
            <w:pPr>
              <w:ind w:left="720"/>
              <w:rPr>
                <w:b/>
                <w:sz w:val="28"/>
                <w:szCs w:val="28"/>
              </w:rPr>
            </w:pPr>
            <w:r w:rsidRPr="00DD13A5">
              <w:rPr>
                <w:b/>
                <w:sz w:val="28"/>
                <w:szCs w:val="28"/>
              </w:rPr>
              <w:t xml:space="preserve">HELYUM KAÇAK TEST DEDEKTÖRÜ </w:t>
            </w:r>
          </w:p>
          <w:p w:rsidR="00DD13A5" w:rsidRPr="00DD13A5" w:rsidRDefault="00DD13A5" w:rsidP="00DD13A5">
            <w:pPr>
              <w:ind w:left="720"/>
              <w:rPr>
                <w:b/>
                <w:sz w:val="28"/>
                <w:szCs w:val="28"/>
              </w:rPr>
            </w:pPr>
          </w:p>
          <w:p w:rsidR="00DD13A5" w:rsidRPr="00134E10" w:rsidRDefault="00DD13A5" w:rsidP="00DD13A5">
            <w:r w:rsidRPr="00134E10">
              <w:t>1.) Helyum Kaçak dedektör 4He – 3He – H2 tip gazları detekte edebilmelidir.</w:t>
            </w:r>
          </w:p>
          <w:p w:rsidR="00DD13A5" w:rsidRPr="00134E10" w:rsidRDefault="00DD13A5" w:rsidP="00DD13A5"/>
          <w:p w:rsidR="00DD13A5" w:rsidRPr="00134E10" w:rsidRDefault="00DD13A5" w:rsidP="00DD13A5">
            <w:r w:rsidRPr="00134E10">
              <w:t>2.) En az 15 m3 / saat Rotary pompaya sahip olmalıdır.</w:t>
            </w:r>
          </w:p>
          <w:p w:rsidR="00DD13A5" w:rsidRPr="00134E10" w:rsidRDefault="00DD13A5" w:rsidP="00DD13A5"/>
          <w:p w:rsidR="00DD13A5" w:rsidRPr="00134E10" w:rsidRDefault="00DD13A5" w:rsidP="00DD13A5">
            <w:r w:rsidRPr="00134E10">
              <w:t xml:space="preserve">3.) Helyum kaçak detektörünün bağlantısı </w:t>
            </w:r>
            <w:r w:rsidR="00BE1B26">
              <w:t xml:space="preserve">en </w:t>
            </w:r>
            <w:r w:rsidR="00BE1B26" w:rsidRPr="00BE1B26">
              <w:t xml:space="preserve">az </w:t>
            </w:r>
            <w:r w:rsidRPr="00BE1B26">
              <w:t>DN 25 –KF olmalıdır</w:t>
            </w:r>
            <w:r w:rsidRPr="00134E10">
              <w:t>.</w:t>
            </w:r>
          </w:p>
          <w:p w:rsidR="00DD13A5" w:rsidRPr="00134E10" w:rsidRDefault="00DD13A5" w:rsidP="00DD13A5"/>
          <w:p w:rsidR="00DD13A5" w:rsidRPr="00134E10" w:rsidRDefault="00DD13A5" w:rsidP="00DD13A5">
            <w:r w:rsidRPr="00134E10">
              <w:t xml:space="preserve">4.) Helyum Kaçak dedektörü vakum </w:t>
            </w:r>
            <w:r w:rsidRPr="00BE1B26">
              <w:t>modunda</w:t>
            </w:r>
            <w:r w:rsidR="00937F88">
              <w:t xml:space="preserve"> </w:t>
            </w:r>
            <w:r w:rsidR="00BE1B26" w:rsidRPr="00BE1B26">
              <w:t xml:space="preserve">minimum </w:t>
            </w:r>
            <w:r w:rsidRPr="00BE1B26">
              <w:t xml:space="preserve"> 5.10E-13 Pa m3</w:t>
            </w:r>
            <w:r w:rsidRPr="00134E10">
              <w:t>/ saniye kadar dedekte edebilmelidir.</w:t>
            </w:r>
          </w:p>
          <w:p w:rsidR="00DD13A5" w:rsidRPr="00134E10" w:rsidRDefault="00DD13A5" w:rsidP="00DD13A5"/>
          <w:p w:rsidR="00DD13A5" w:rsidRPr="00134E10" w:rsidRDefault="00DD13A5" w:rsidP="00DD13A5">
            <w:r w:rsidRPr="00134E10">
              <w:t xml:space="preserve">5.) Helyum Kaçak dedektörü sniffer modunda </w:t>
            </w:r>
            <w:r w:rsidR="00BE1B26" w:rsidRPr="00BE1B26">
              <w:t xml:space="preserve">minimum </w:t>
            </w:r>
            <w:r w:rsidRPr="00BE1B26">
              <w:t>5.10E-10 Pa m3/</w:t>
            </w:r>
            <w:r w:rsidRPr="00134E10">
              <w:t xml:space="preserve"> saniye kadar dedekte edebilmelidir.</w:t>
            </w:r>
          </w:p>
          <w:p w:rsidR="00DD13A5" w:rsidRPr="00134E10" w:rsidRDefault="00DD13A5" w:rsidP="00DD13A5"/>
          <w:p w:rsidR="00DD13A5" w:rsidRPr="00134E10" w:rsidRDefault="00DD13A5" w:rsidP="00DD13A5">
            <w:r w:rsidRPr="00134E10">
              <w:t>6.) Helyum dedektör içinde otomatik kalibrasyon yapabilecek Helyum tüpü bulunmalıdır.</w:t>
            </w:r>
          </w:p>
          <w:p w:rsidR="00DD13A5" w:rsidRPr="00134E10" w:rsidRDefault="00DD13A5" w:rsidP="00DD13A5"/>
          <w:p w:rsidR="00DD13A5" w:rsidRPr="00134E10" w:rsidRDefault="00DD13A5" w:rsidP="00DD13A5">
            <w:r w:rsidRPr="00134E10">
              <w:t>6.)Helyum Kaçak dedektörün respose  zamanı 0.5 saniyeden uzun olmamalıdır.</w:t>
            </w:r>
          </w:p>
          <w:p w:rsidR="00DD13A5" w:rsidRPr="00134E10" w:rsidRDefault="00DD13A5" w:rsidP="00DD13A5"/>
          <w:p w:rsidR="00DD13A5" w:rsidRPr="00134E10" w:rsidRDefault="00DD13A5" w:rsidP="00DD13A5">
            <w:r w:rsidRPr="00134E10">
              <w:t xml:space="preserve">7.) Helyum dedektör </w:t>
            </w:r>
            <w:r w:rsidRPr="00BE1B26">
              <w:t>üzerinde RS 232 ve I/O 37</w:t>
            </w:r>
            <w:r w:rsidRPr="00134E10">
              <w:t xml:space="preserve"> pin interface paneli olmalıdır. İsteğe göre Blutooh ve Wireless adapte edilebilmelidir.</w:t>
            </w:r>
          </w:p>
          <w:p w:rsidR="00DD13A5" w:rsidRPr="00134E10" w:rsidRDefault="00DD13A5" w:rsidP="00DD13A5"/>
          <w:p w:rsidR="00DD13A5" w:rsidRPr="00134E10" w:rsidRDefault="00DD13A5" w:rsidP="00DD13A5">
            <w:r w:rsidRPr="00134E10">
              <w:t>8.)Helyum Kaçak dedektörü 220 V ile çalışmalıdır.</w:t>
            </w:r>
          </w:p>
          <w:p w:rsidR="00DD13A5" w:rsidRPr="00134E10" w:rsidRDefault="00DD13A5" w:rsidP="00DD13A5"/>
          <w:p w:rsidR="00DD13A5" w:rsidRPr="00134E10" w:rsidRDefault="00DD13A5" w:rsidP="00DD13A5">
            <w:r w:rsidRPr="00134E10">
              <w:t>9.)Helyum Kaçak dedektörü</w:t>
            </w:r>
            <w:r w:rsidR="00BE1B26" w:rsidRPr="00BE1B26">
              <w:t>minimum</w:t>
            </w:r>
            <w:r w:rsidRPr="00BE1B26">
              <w:t xml:space="preserve"> 2.5 l/ sn helyum</w:t>
            </w:r>
            <w:r w:rsidRPr="00134E10">
              <w:t xml:space="preserve"> pompalama gücüne sahip olmalıdır.</w:t>
            </w:r>
          </w:p>
          <w:p w:rsidR="00DD13A5" w:rsidRPr="00134E10" w:rsidRDefault="00DD13A5" w:rsidP="00DD13A5"/>
          <w:p w:rsidR="00DD13A5" w:rsidRPr="00134E10" w:rsidRDefault="00DD13A5" w:rsidP="00DD13A5">
            <w:r w:rsidRPr="00134E10">
              <w:t>10.)Helyum Kaçak dedektörünün monitoru portable olarak yerinden çıkabilir şekilde olmalı ve kablo ile 20 metreye kadar uzatılabilmelidir.</w:t>
            </w:r>
          </w:p>
          <w:p w:rsidR="00DD13A5" w:rsidRPr="00134E10" w:rsidRDefault="00DD13A5" w:rsidP="00DD13A5"/>
          <w:p w:rsidR="00DD13A5" w:rsidRPr="00134E10" w:rsidRDefault="00DD13A5" w:rsidP="00DD13A5">
            <w:r w:rsidRPr="00134E10">
              <w:t>11.)Helyum Kaçak dedektörün monitörü renkli dokunmatik olmalıdır. Monitörün SD kart çıkışı olmalı ve bilgileri burada arşivlemelidir.</w:t>
            </w:r>
          </w:p>
          <w:p w:rsidR="00DD13A5" w:rsidRPr="00134E10" w:rsidRDefault="00DD13A5" w:rsidP="00DD13A5"/>
          <w:p w:rsidR="00DD13A5" w:rsidRPr="00134E10" w:rsidRDefault="00DD13A5" w:rsidP="00DD13A5">
            <w:r w:rsidRPr="00134E10">
              <w:t>12.) Protokol kategorileri IP 20 normlarında olmalıdır.</w:t>
            </w:r>
          </w:p>
          <w:p w:rsidR="00DD13A5" w:rsidRPr="00134E10" w:rsidRDefault="00DD13A5" w:rsidP="00DD13A5"/>
          <w:p w:rsidR="00DD13A5" w:rsidRPr="00134E10" w:rsidRDefault="00DD13A5" w:rsidP="00DD13A5">
            <w:r w:rsidRPr="00134E10">
              <w:t>13.)Maksimum 54 dB(A) ses çıkarmalıdır.</w:t>
            </w:r>
          </w:p>
          <w:p w:rsidR="00DD13A5" w:rsidRPr="00134E10" w:rsidRDefault="00DD13A5" w:rsidP="00DD13A5"/>
          <w:p w:rsidR="00DD13A5" w:rsidRPr="00134E10" w:rsidRDefault="00DD13A5" w:rsidP="00DD13A5">
            <w:r w:rsidRPr="00134E10">
              <w:t xml:space="preserve">14.)Helyum kaçak dedektörünün </w:t>
            </w:r>
            <w:r w:rsidRPr="00BE1B26">
              <w:t xml:space="preserve">ağırlığı </w:t>
            </w:r>
            <w:r w:rsidR="00BE1B26">
              <w:t>60</w:t>
            </w:r>
            <w:r w:rsidRPr="00BE1B26">
              <w:t xml:space="preserve"> kg dan fazla</w:t>
            </w:r>
            <w:r w:rsidRPr="00134E10">
              <w:t xml:space="preserve"> olmamalıdır. Maksimum </w:t>
            </w:r>
            <w:r w:rsidRPr="00BE1B26">
              <w:t xml:space="preserve">ölçüleri </w:t>
            </w:r>
            <w:r w:rsidR="00BE1B26" w:rsidRPr="00BE1B26">
              <w:t>550X375X400</w:t>
            </w:r>
            <w:r w:rsidRPr="00BE1B26">
              <w:t>mm olmalıdr</w:t>
            </w:r>
            <w:r w:rsidRPr="00134E10">
              <w:t>.</w:t>
            </w:r>
          </w:p>
          <w:p w:rsidR="00DD13A5" w:rsidRPr="00134E10" w:rsidRDefault="00DD13A5" w:rsidP="00DD13A5"/>
          <w:p w:rsidR="00DD13A5" w:rsidRDefault="00DD13A5" w:rsidP="00DD13A5">
            <w:r w:rsidRPr="00134E10">
              <w:t>15.) Helyum kaçak dedektörü  fazla gaz birikimine karşı Regeneras</w:t>
            </w:r>
            <w:r w:rsidR="00BE1B26">
              <w:t>yon özelliğine sahip olmalıdır.</w:t>
            </w:r>
          </w:p>
          <w:p w:rsidR="00D16910" w:rsidRPr="00134E10" w:rsidRDefault="00D16910" w:rsidP="00D16910">
            <w:r w:rsidRPr="00134E10">
              <w:t>16.) Helyum kaçak dedektörünün içindeki kütle spektrometresi,turbo pompa ve rotary pompa cihazın markası ile aynı olmalıdır.Üretici aynı olmalıdır.</w:t>
            </w:r>
          </w:p>
          <w:p w:rsidR="00D16910" w:rsidRPr="00134E10" w:rsidRDefault="00D16910" w:rsidP="00D16910"/>
          <w:p w:rsidR="00D16910" w:rsidRPr="00134E10" w:rsidRDefault="00D16910" w:rsidP="00D16910">
            <w:r>
              <w:t>17</w:t>
            </w:r>
            <w:r w:rsidRPr="00134E10">
              <w:t>.) Montaj ve teslimat ücretsiz olarak yapılmalıdır.</w:t>
            </w:r>
          </w:p>
          <w:p w:rsidR="00D16910" w:rsidRPr="00134E10" w:rsidRDefault="00D16910" w:rsidP="00D16910"/>
          <w:p w:rsidR="00D16910" w:rsidRPr="00134E10" w:rsidRDefault="00D16910" w:rsidP="00D16910"/>
          <w:p w:rsidR="00D16910" w:rsidRPr="00134E10" w:rsidRDefault="00D16910" w:rsidP="00D16910">
            <w:r>
              <w:t>18</w:t>
            </w:r>
            <w:r w:rsidRPr="00134E10">
              <w:t>.) Helyum kaçak dedektörü üretim hatalarına karşı en az 2 ( iki ) yıl süre ile ücretsiz yedek parça ve bakım garantisine ve 2 ( iki ) yılsonunda en az 10 ( yıl ) süre ile ücret karşılığı yedek parça ve bakım garantisine sahip olmalıdır.</w:t>
            </w:r>
          </w:p>
          <w:p w:rsidR="00D16910" w:rsidRPr="00134E10" w:rsidRDefault="00D16910" w:rsidP="00D16910"/>
          <w:p w:rsidR="00D16910" w:rsidRPr="00134E10" w:rsidRDefault="00D16910" w:rsidP="00D16910">
            <w:r>
              <w:t xml:space="preserve"> 19</w:t>
            </w:r>
            <w:r w:rsidRPr="00134E10">
              <w:t>.) Helyum kaçak dedektörü ile birlikte orginal kullanma kılavuzu ve yedek sigortaları verilmelidir.</w:t>
            </w:r>
          </w:p>
          <w:p w:rsidR="00D16910" w:rsidRPr="00134E10" w:rsidRDefault="00D16910" w:rsidP="00D16910"/>
          <w:p w:rsidR="00D16910" w:rsidRPr="00134E10" w:rsidRDefault="00D16910" w:rsidP="00D16910">
            <w:r>
              <w:t xml:space="preserve"> 20</w:t>
            </w:r>
            <w:r w:rsidRPr="00134E10">
              <w:t xml:space="preserve">.) Cihaz ile beraber 1 adet 5 metre uzunluğuda sniffer probe verilmelidir.Sniffer probun üzerinde sıfırlama düğmesi olmalıdır.Probun uçları metal olmalı ve değişebilmelidir.   </w:t>
            </w:r>
          </w:p>
          <w:p w:rsidR="00D16910" w:rsidRPr="00134E10" w:rsidRDefault="00D16910" w:rsidP="00D16910"/>
          <w:p w:rsidR="00D16910" w:rsidRPr="00134E10" w:rsidRDefault="00D16910" w:rsidP="00D16910">
            <w:r>
              <w:t>21</w:t>
            </w:r>
            <w:r w:rsidRPr="00134E10">
              <w:t xml:space="preserve">.) Cihaz ile beraber taşıma arabası verilmelidir. </w:t>
            </w:r>
          </w:p>
          <w:p w:rsidR="00D16910" w:rsidRPr="00134E10" w:rsidRDefault="00D16910" w:rsidP="00D16910"/>
          <w:p w:rsidR="00D16910" w:rsidRPr="00134E10" w:rsidRDefault="00D16910" w:rsidP="00D16910">
            <w:r>
              <w:t>22</w:t>
            </w:r>
            <w:r w:rsidRPr="00134E10">
              <w:t xml:space="preserve">.) Cihaz ile beraber 1 adet helyum tabancası verilmelidir.                                 </w:t>
            </w:r>
          </w:p>
          <w:p w:rsidR="00D16910" w:rsidRPr="00BE1B26" w:rsidRDefault="00D16910" w:rsidP="00DD13A5"/>
          <w:p w:rsidR="00DD13A5" w:rsidRPr="00D16910" w:rsidRDefault="00DD13A5" w:rsidP="00D16910">
            <w:pPr>
              <w:rPr>
                <w:b/>
              </w:rPr>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Pr="00FF0D3D" w:rsidRDefault="00DD13A5" w:rsidP="00FD5239">
            <w:pPr>
              <w:spacing w:before="120" w:after="120"/>
            </w:pPr>
          </w:p>
        </w:tc>
        <w:tc>
          <w:tcPr>
            <w:tcW w:w="950" w:type="dxa"/>
            <w:vAlign w:val="center"/>
          </w:tcPr>
          <w:p w:rsidR="00DD13A5" w:rsidRPr="007C40DC" w:rsidRDefault="00DD13A5" w:rsidP="00FD5239">
            <w:pPr>
              <w:spacing w:before="120" w:after="120"/>
            </w:pPr>
            <w:r>
              <w:t>1</w:t>
            </w:r>
          </w:p>
        </w:tc>
      </w:tr>
    </w:tbl>
    <w:p w:rsidR="00D34D43" w:rsidRDefault="00D34D43" w:rsidP="00D34D43">
      <w:pPr>
        <w:spacing w:before="120" w:after="120"/>
      </w:pPr>
      <w:r w:rsidRPr="006B75AE">
        <w:lastRenderedPageBreak/>
        <w:t>3. Alet, aksesuar ve gerekli diğer kalemler</w:t>
      </w:r>
    </w:p>
    <w:p w:rsidR="008F60D4" w:rsidRDefault="008F60D4" w:rsidP="008F60D4">
      <w:pPr>
        <w:spacing w:line="0" w:lineRule="atLeast"/>
      </w:pPr>
    </w:p>
    <w:p w:rsidR="00DD13A5" w:rsidRDefault="00D34D43" w:rsidP="00D34D43">
      <w:pPr>
        <w:spacing w:before="120" w:after="120"/>
      </w:pPr>
      <w:r w:rsidRPr="006B75AE">
        <w:t>4. Garanti Koşulları</w:t>
      </w:r>
    </w:p>
    <w:p w:rsidR="00D34D43" w:rsidRPr="00E71C31" w:rsidRDefault="009F0789" w:rsidP="00D34D43">
      <w:pPr>
        <w:spacing w:before="120" w:after="120"/>
      </w:pPr>
      <w:r>
        <w:t>E</w:t>
      </w:r>
      <w:r w:rsidR="00AF5A9B" w:rsidRPr="00C96330">
        <w:t xml:space="preserve">n az </w:t>
      </w:r>
      <w:r w:rsidR="00937F88">
        <w:t>1</w:t>
      </w:r>
      <w:r w:rsidR="00313AAF" w:rsidRPr="00C96330">
        <w:t xml:space="preserve"> yıl </w:t>
      </w:r>
      <w:r w:rsidR="0097604E" w:rsidRPr="00C96330">
        <w:t>olmalıdır</w:t>
      </w:r>
      <w:r w:rsidR="00937F88">
        <w:t>.10 yıl boyunca da ücreti karşılığı yedek parça ve servis garantisi olmalıdır.</w:t>
      </w:r>
    </w:p>
    <w:p w:rsidR="00701898" w:rsidRDefault="0097604E" w:rsidP="00D34D43">
      <w:pPr>
        <w:spacing w:before="120" w:after="120"/>
      </w:pPr>
      <w:r>
        <w:t>5</w:t>
      </w:r>
      <w:r w:rsidR="00D34D43" w:rsidRPr="00E71C31">
        <w:t>. Montaj ve Bakım-Onarım Hizmetleri</w:t>
      </w:r>
      <w:r w:rsidR="00313AAF" w:rsidRPr="00E71C31">
        <w:t xml:space="preserve">: </w:t>
      </w:r>
    </w:p>
    <w:p w:rsidR="00D34D43" w:rsidRDefault="0097604E" w:rsidP="00D34D43">
      <w:pPr>
        <w:spacing w:before="120" w:after="120"/>
      </w:pPr>
      <w:r>
        <w:t>6</w:t>
      </w:r>
      <w:r w:rsidR="00D34D43" w:rsidRPr="006B75AE">
        <w:t>. Gerekli Yedek Parçalar</w:t>
      </w:r>
    </w:p>
    <w:p w:rsidR="00E71C31" w:rsidRDefault="00E71C31" w:rsidP="00D34D43">
      <w:pPr>
        <w:spacing w:before="120" w:after="120"/>
      </w:pPr>
      <w:r>
        <w:t>Bulunmamaktadır.</w:t>
      </w:r>
    </w:p>
    <w:p w:rsidR="00D34D43" w:rsidRDefault="0097604E" w:rsidP="00D34D43">
      <w:pPr>
        <w:spacing w:before="120" w:after="120"/>
      </w:pPr>
      <w:r>
        <w:t>7</w:t>
      </w:r>
      <w:r w:rsidR="00D34D43" w:rsidRPr="006B75AE">
        <w:t>. Kullanım Kılavuzu</w:t>
      </w:r>
    </w:p>
    <w:p w:rsidR="00AF5A9B" w:rsidRPr="006B75AE" w:rsidRDefault="0097604E" w:rsidP="00D34D43">
      <w:pPr>
        <w:spacing w:before="120" w:after="120"/>
      </w:pPr>
      <w:r>
        <w:t>Standart kılavuz yeterlidir.</w:t>
      </w:r>
    </w:p>
    <w:p w:rsidR="00D34D43" w:rsidRDefault="0097604E" w:rsidP="00D34D43">
      <w:pPr>
        <w:spacing w:before="120" w:after="120"/>
      </w:pPr>
      <w:r>
        <w:t>8</w:t>
      </w:r>
      <w:r w:rsidR="00D34D43" w:rsidRPr="006B75AE">
        <w:t>. Diğer Hususlar</w:t>
      </w:r>
    </w:p>
    <w:p w:rsidR="00003FC6" w:rsidRDefault="001323C2" w:rsidP="00D34D43">
      <w:pPr>
        <w:spacing w:before="120" w:after="120"/>
      </w:pPr>
      <w:r>
        <w:t>Bulunmamaktadır.</w:t>
      </w:r>
    </w:p>
    <w:p w:rsidR="00D34D43" w:rsidRPr="00AF5A9B" w:rsidRDefault="00D34D43" w:rsidP="00AF5A9B">
      <w:pPr>
        <w:spacing w:before="120" w:after="120"/>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957DA3" w:rsidRPr="002E7E34" w:rsidRDefault="00957DA3">
      <w:pPr>
        <w:rPr>
          <w:b/>
          <w:color w:val="000000"/>
          <w:sz w:val="36"/>
          <w:szCs w:val="36"/>
        </w:rPr>
      </w:pPr>
    </w:p>
    <w:sectPr w:rsidR="00957DA3" w:rsidRPr="002E7E34" w:rsidSect="002857FB">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BC1" w:rsidRDefault="00A14BC1" w:rsidP="00D34D43">
      <w:r>
        <w:separator/>
      </w:r>
    </w:p>
  </w:endnote>
  <w:endnote w:type="continuationSeparator" w:id="1">
    <w:p w:rsidR="00A14BC1" w:rsidRDefault="00A14BC1"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ItalicMT">
    <w:panose1 w:val="00000000000000000000"/>
    <w:charset w:val="A2"/>
    <w:family w:val="auto"/>
    <w:notTrueType/>
    <w:pitch w:val="default"/>
    <w:sig w:usb0="00000005" w:usb1="00000000" w:usb2="00000000" w:usb3="00000000" w:csb0="0000001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BC1" w:rsidRDefault="00A14BC1" w:rsidP="00D34D43">
      <w:r>
        <w:separator/>
      </w:r>
    </w:p>
  </w:footnote>
  <w:footnote w:type="continuationSeparator" w:id="1">
    <w:p w:rsidR="00A14BC1" w:rsidRDefault="00A14BC1"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51" w:rsidRPr="00A96AE3" w:rsidRDefault="00016B5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016B51" w:rsidRDefault="00016B5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66EF438C"/>
    <w:lvl w:ilvl="0" w:tplc="3C10BFA4">
      <w:start w:val="1"/>
      <w:numFmt w:val="bullet"/>
      <w:lvlText w:val="-"/>
      <w:lvlJc w:val="left"/>
    </w:lvl>
    <w:lvl w:ilvl="1" w:tplc="6D2EE0B8">
      <w:start w:val="1"/>
      <w:numFmt w:val="bullet"/>
      <w:lvlText w:val=""/>
      <w:lvlJc w:val="left"/>
    </w:lvl>
    <w:lvl w:ilvl="2" w:tplc="9EB89400">
      <w:start w:val="1"/>
      <w:numFmt w:val="bullet"/>
      <w:lvlText w:val=""/>
      <w:lvlJc w:val="left"/>
    </w:lvl>
    <w:lvl w:ilvl="3" w:tplc="6A22377E">
      <w:start w:val="1"/>
      <w:numFmt w:val="bullet"/>
      <w:lvlText w:val=""/>
      <w:lvlJc w:val="left"/>
    </w:lvl>
    <w:lvl w:ilvl="4" w:tplc="6ADE5B32">
      <w:start w:val="1"/>
      <w:numFmt w:val="bullet"/>
      <w:lvlText w:val=""/>
      <w:lvlJc w:val="left"/>
    </w:lvl>
    <w:lvl w:ilvl="5" w:tplc="0E4AA58C">
      <w:start w:val="1"/>
      <w:numFmt w:val="bullet"/>
      <w:lvlText w:val=""/>
      <w:lvlJc w:val="left"/>
    </w:lvl>
    <w:lvl w:ilvl="6" w:tplc="959AA6FC">
      <w:start w:val="1"/>
      <w:numFmt w:val="bullet"/>
      <w:lvlText w:val=""/>
      <w:lvlJc w:val="left"/>
    </w:lvl>
    <w:lvl w:ilvl="7" w:tplc="910C05D0">
      <w:start w:val="1"/>
      <w:numFmt w:val="bullet"/>
      <w:lvlText w:val=""/>
      <w:lvlJc w:val="left"/>
    </w:lvl>
    <w:lvl w:ilvl="8" w:tplc="5E56888A">
      <w:start w:val="1"/>
      <w:numFmt w:val="bullet"/>
      <w:lvlText w:val=""/>
      <w:lvlJc w:val="left"/>
    </w:lvl>
  </w:abstractNum>
  <w:abstractNum w:abstractNumId="1">
    <w:nsid w:val="00000004"/>
    <w:multiLevelType w:val="hybridMultilevel"/>
    <w:tmpl w:val="140E0F76"/>
    <w:lvl w:ilvl="0" w:tplc="68C0F998">
      <w:start w:val="1"/>
      <w:numFmt w:val="bullet"/>
      <w:lvlText w:val="-"/>
      <w:lvlJc w:val="left"/>
    </w:lvl>
    <w:lvl w:ilvl="1" w:tplc="FC48004A">
      <w:start w:val="1"/>
      <w:numFmt w:val="bullet"/>
      <w:lvlText w:val=""/>
      <w:lvlJc w:val="left"/>
    </w:lvl>
    <w:lvl w:ilvl="2" w:tplc="92265788">
      <w:start w:val="1"/>
      <w:numFmt w:val="bullet"/>
      <w:lvlText w:val=""/>
      <w:lvlJc w:val="left"/>
    </w:lvl>
    <w:lvl w:ilvl="3" w:tplc="99503A08">
      <w:start w:val="1"/>
      <w:numFmt w:val="bullet"/>
      <w:lvlText w:val=""/>
      <w:lvlJc w:val="left"/>
    </w:lvl>
    <w:lvl w:ilvl="4" w:tplc="AF189652">
      <w:start w:val="1"/>
      <w:numFmt w:val="bullet"/>
      <w:lvlText w:val=""/>
      <w:lvlJc w:val="left"/>
    </w:lvl>
    <w:lvl w:ilvl="5" w:tplc="48623D8A">
      <w:start w:val="1"/>
      <w:numFmt w:val="bullet"/>
      <w:lvlText w:val=""/>
      <w:lvlJc w:val="left"/>
    </w:lvl>
    <w:lvl w:ilvl="6" w:tplc="40BE06E4">
      <w:start w:val="1"/>
      <w:numFmt w:val="bullet"/>
      <w:lvlText w:val=""/>
      <w:lvlJc w:val="left"/>
    </w:lvl>
    <w:lvl w:ilvl="7" w:tplc="CF72F616">
      <w:start w:val="1"/>
      <w:numFmt w:val="bullet"/>
      <w:lvlText w:val=""/>
      <w:lvlJc w:val="left"/>
    </w:lvl>
    <w:lvl w:ilvl="8" w:tplc="5EF43B6E">
      <w:start w:val="1"/>
      <w:numFmt w:val="bullet"/>
      <w:lvlText w:val=""/>
      <w:lvlJc w:val="left"/>
    </w:lvl>
  </w:abstractNum>
  <w:abstractNum w:abstractNumId="2">
    <w:nsid w:val="00000006"/>
    <w:multiLevelType w:val="hybridMultilevel"/>
    <w:tmpl w:val="109CF92E"/>
    <w:lvl w:ilvl="0" w:tplc="25D6F844">
      <w:start w:val="1"/>
      <w:numFmt w:val="bullet"/>
      <w:lvlText w:val="-"/>
      <w:lvlJc w:val="left"/>
    </w:lvl>
    <w:lvl w:ilvl="1" w:tplc="E60E2C9A">
      <w:start w:val="1"/>
      <w:numFmt w:val="bullet"/>
      <w:lvlText w:val=""/>
      <w:lvlJc w:val="left"/>
    </w:lvl>
    <w:lvl w:ilvl="2" w:tplc="71F8B0E8">
      <w:start w:val="1"/>
      <w:numFmt w:val="bullet"/>
      <w:lvlText w:val=""/>
      <w:lvlJc w:val="left"/>
    </w:lvl>
    <w:lvl w:ilvl="3" w:tplc="3A787C10">
      <w:start w:val="1"/>
      <w:numFmt w:val="bullet"/>
      <w:lvlText w:val=""/>
      <w:lvlJc w:val="left"/>
    </w:lvl>
    <w:lvl w:ilvl="4" w:tplc="149AD9BC">
      <w:start w:val="1"/>
      <w:numFmt w:val="bullet"/>
      <w:lvlText w:val=""/>
      <w:lvlJc w:val="left"/>
    </w:lvl>
    <w:lvl w:ilvl="5" w:tplc="79A0895E">
      <w:start w:val="1"/>
      <w:numFmt w:val="bullet"/>
      <w:lvlText w:val=""/>
      <w:lvlJc w:val="left"/>
    </w:lvl>
    <w:lvl w:ilvl="6" w:tplc="52502A86">
      <w:start w:val="1"/>
      <w:numFmt w:val="bullet"/>
      <w:lvlText w:val=""/>
      <w:lvlJc w:val="left"/>
    </w:lvl>
    <w:lvl w:ilvl="7" w:tplc="A9D00668">
      <w:start w:val="1"/>
      <w:numFmt w:val="bullet"/>
      <w:lvlText w:val=""/>
      <w:lvlJc w:val="left"/>
    </w:lvl>
    <w:lvl w:ilvl="8" w:tplc="47005FA2">
      <w:start w:val="1"/>
      <w:numFmt w:val="bullet"/>
      <w:lvlText w:val=""/>
      <w:lvlJc w:val="left"/>
    </w:lvl>
  </w:abstractNum>
  <w:abstractNum w:abstractNumId="3">
    <w:nsid w:val="00000007"/>
    <w:multiLevelType w:val="hybridMultilevel"/>
    <w:tmpl w:val="0DED7262"/>
    <w:lvl w:ilvl="0" w:tplc="2EC0D128">
      <w:start w:val="1"/>
      <w:numFmt w:val="bullet"/>
      <w:lvlText w:val="-"/>
      <w:lvlJc w:val="left"/>
    </w:lvl>
    <w:lvl w:ilvl="1" w:tplc="6EF89DEA">
      <w:start w:val="1"/>
      <w:numFmt w:val="bullet"/>
      <w:lvlText w:val=""/>
      <w:lvlJc w:val="left"/>
    </w:lvl>
    <w:lvl w:ilvl="2" w:tplc="7FD0C052">
      <w:start w:val="1"/>
      <w:numFmt w:val="bullet"/>
      <w:lvlText w:val=""/>
      <w:lvlJc w:val="left"/>
    </w:lvl>
    <w:lvl w:ilvl="3" w:tplc="A6F2258E">
      <w:start w:val="1"/>
      <w:numFmt w:val="bullet"/>
      <w:lvlText w:val=""/>
      <w:lvlJc w:val="left"/>
    </w:lvl>
    <w:lvl w:ilvl="4" w:tplc="20E4288E">
      <w:start w:val="1"/>
      <w:numFmt w:val="bullet"/>
      <w:lvlText w:val=""/>
      <w:lvlJc w:val="left"/>
    </w:lvl>
    <w:lvl w:ilvl="5" w:tplc="5086989E">
      <w:start w:val="1"/>
      <w:numFmt w:val="bullet"/>
      <w:lvlText w:val=""/>
      <w:lvlJc w:val="left"/>
    </w:lvl>
    <w:lvl w:ilvl="6" w:tplc="74B0184A">
      <w:start w:val="1"/>
      <w:numFmt w:val="bullet"/>
      <w:lvlText w:val=""/>
      <w:lvlJc w:val="left"/>
    </w:lvl>
    <w:lvl w:ilvl="7" w:tplc="2DA6B5A4">
      <w:start w:val="1"/>
      <w:numFmt w:val="bullet"/>
      <w:lvlText w:val=""/>
      <w:lvlJc w:val="left"/>
    </w:lvl>
    <w:lvl w:ilvl="8" w:tplc="D5A4A5B2">
      <w:start w:val="1"/>
      <w:numFmt w:val="bullet"/>
      <w:lvlText w:val=""/>
      <w:lvlJc w:val="left"/>
    </w:lvl>
  </w:abstractNum>
  <w:abstractNum w:abstractNumId="4">
    <w:nsid w:val="04B30883"/>
    <w:multiLevelType w:val="hybridMultilevel"/>
    <w:tmpl w:val="7CFEB628"/>
    <w:lvl w:ilvl="0" w:tplc="41501CA6">
      <w:start w:val="22"/>
      <w:numFmt w:val="decimal"/>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5">
    <w:nsid w:val="15660B9D"/>
    <w:multiLevelType w:val="hybridMultilevel"/>
    <w:tmpl w:val="5224BB2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1742634E"/>
    <w:multiLevelType w:val="multilevel"/>
    <w:tmpl w:val="356CD058"/>
    <w:lvl w:ilvl="0">
      <w:start w:val="2"/>
      <w:numFmt w:val="decimal"/>
      <w:lvlText w:val="%1"/>
      <w:lvlJc w:val="left"/>
      <w:pPr>
        <w:ind w:left="931" w:hanging="577"/>
      </w:pPr>
      <w:rPr>
        <w:rFonts w:hint="default"/>
        <w:lang w:val="tr-TR" w:eastAsia="tr-TR" w:bidi="tr-TR"/>
      </w:rPr>
    </w:lvl>
    <w:lvl w:ilvl="1">
      <w:start w:val="3"/>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1075" w:hanging="360"/>
      </w:pPr>
      <w:rPr>
        <w:rFonts w:ascii="Symbol" w:eastAsia="Symbol" w:hAnsi="Symbol" w:cs="Symbol" w:hint="default"/>
        <w:w w:val="100"/>
        <w:sz w:val="22"/>
        <w:szCs w:val="22"/>
        <w:lang w:val="tr-TR" w:eastAsia="tr-TR" w:bidi="tr-TR"/>
      </w:rPr>
    </w:lvl>
    <w:lvl w:ilvl="4">
      <w:numFmt w:val="bullet"/>
      <w:lvlText w:val="•"/>
      <w:lvlJc w:val="left"/>
      <w:pPr>
        <w:ind w:left="4335" w:hanging="360"/>
      </w:pPr>
      <w:rPr>
        <w:rFonts w:hint="default"/>
        <w:lang w:val="tr-TR" w:eastAsia="tr-TR" w:bidi="tr-TR"/>
      </w:rPr>
    </w:lvl>
    <w:lvl w:ilvl="5">
      <w:numFmt w:val="bullet"/>
      <w:lvlText w:val="•"/>
      <w:lvlJc w:val="left"/>
      <w:pPr>
        <w:ind w:left="5420" w:hanging="360"/>
      </w:pPr>
      <w:rPr>
        <w:rFonts w:hint="default"/>
        <w:lang w:val="tr-TR" w:eastAsia="tr-TR" w:bidi="tr-TR"/>
      </w:rPr>
    </w:lvl>
    <w:lvl w:ilvl="6">
      <w:numFmt w:val="bullet"/>
      <w:lvlText w:val="•"/>
      <w:lvlJc w:val="left"/>
      <w:pPr>
        <w:ind w:left="6505" w:hanging="360"/>
      </w:pPr>
      <w:rPr>
        <w:rFonts w:hint="default"/>
        <w:lang w:val="tr-TR" w:eastAsia="tr-TR" w:bidi="tr-TR"/>
      </w:rPr>
    </w:lvl>
    <w:lvl w:ilvl="7">
      <w:numFmt w:val="bullet"/>
      <w:lvlText w:val="•"/>
      <w:lvlJc w:val="left"/>
      <w:pPr>
        <w:ind w:left="7590" w:hanging="360"/>
      </w:pPr>
      <w:rPr>
        <w:rFonts w:hint="default"/>
        <w:lang w:val="tr-TR" w:eastAsia="tr-TR" w:bidi="tr-TR"/>
      </w:rPr>
    </w:lvl>
    <w:lvl w:ilvl="8">
      <w:numFmt w:val="bullet"/>
      <w:lvlText w:val="•"/>
      <w:lvlJc w:val="left"/>
      <w:pPr>
        <w:ind w:left="8676" w:hanging="360"/>
      </w:pPr>
      <w:rPr>
        <w:rFonts w:hint="default"/>
        <w:lang w:val="tr-TR" w:eastAsia="tr-TR" w:bidi="tr-TR"/>
      </w:rPr>
    </w:lvl>
  </w:abstractNum>
  <w:abstractNum w:abstractNumId="7">
    <w:nsid w:val="17E01874"/>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nsid w:val="1ADA5136"/>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2974421"/>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260C513E"/>
    <w:multiLevelType w:val="hybridMultilevel"/>
    <w:tmpl w:val="E12CDB52"/>
    <w:lvl w:ilvl="0" w:tplc="641C0702">
      <w:numFmt w:val="bullet"/>
      <w:lvlText w:val=""/>
      <w:lvlJc w:val="left"/>
      <w:pPr>
        <w:ind w:left="2482" w:hanging="425"/>
      </w:pPr>
      <w:rPr>
        <w:rFonts w:ascii="Symbol" w:eastAsia="Symbol" w:hAnsi="Symbol" w:cs="Symbol" w:hint="default"/>
        <w:w w:val="100"/>
        <w:sz w:val="22"/>
        <w:szCs w:val="22"/>
        <w:lang w:val="tr-TR" w:eastAsia="tr-TR" w:bidi="tr-TR"/>
      </w:rPr>
    </w:lvl>
    <w:lvl w:ilvl="1" w:tplc="361A0CD6">
      <w:numFmt w:val="bullet"/>
      <w:lvlText w:val="•"/>
      <w:lvlJc w:val="left"/>
      <w:pPr>
        <w:ind w:left="3316" w:hanging="425"/>
      </w:pPr>
      <w:rPr>
        <w:rFonts w:hint="default"/>
        <w:lang w:val="tr-TR" w:eastAsia="tr-TR" w:bidi="tr-TR"/>
      </w:rPr>
    </w:lvl>
    <w:lvl w:ilvl="2" w:tplc="AC26DDDE">
      <w:numFmt w:val="bullet"/>
      <w:lvlText w:val="•"/>
      <w:lvlJc w:val="left"/>
      <w:pPr>
        <w:ind w:left="4153" w:hanging="425"/>
      </w:pPr>
      <w:rPr>
        <w:rFonts w:hint="default"/>
        <w:lang w:val="tr-TR" w:eastAsia="tr-TR" w:bidi="tr-TR"/>
      </w:rPr>
    </w:lvl>
    <w:lvl w:ilvl="3" w:tplc="4ADC4E34">
      <w:numFmt w:val="bullet"/>
      <w:lvlText w:val="•"/>
      <w:lvlJc w:val="left"/>
      <w:pPr>
        <w:ind w:left="4989" w:hanging="425"/>
      </w:pPr>
      <w:rPr>
        <w:rFonts w:hint="default"/>
        <w:lang w:val="tr-TR" w:eastAsia="tr-TR" w:bidi="tr-TR"/>
      </w:rPr>
    </w:lvl>
    <w:lvl w:ilvl="4" w:tplc="B50C00DC">
      <w:numFmt w:val="bullet"/>
      <w:lvlText w:val="•"/>
      <w:lvlJc w:val="left"/>
      <w:pPr>
        <w:ind w:left="5826" w:hanging="425"/>
      </w:pPr>
      <w:rPr>
        <w:rFonts w:hint="default"/>
        <w:lang w:val="tr-TR" w:eastAsia="tr-TR" w:bidi="tr-TR"/>
      </w:rPr>
    </w:lvl>
    <w:lvl w:ilvl="5" w:tplc="359E787C">
      <w:numFmt w:val="bullet"/>
      <w:lvlText w:val="•"/>
      <w:lvlJc w:val="left"/>
      <w:pPr>
        <w:ind w:left="6663" w:hanging="425"/>
      </w:pPr>
      <w:rPr>
        <w:rFonts w:hint="default"/>
        <w:lang w:val="tr-TR" w:eastAsia="tr-TR" w:bidi="tr-TR"/>
      </w:rPr>
    </w:lvl>
    <w:lvl w:ilvl="6" w:tplc="AA9253FE">
      <w:numFmt w:val="bullet"/>
      <w:lvlText w:val="•"/>
      <w:lvlJc w:val="left"/>
      <w:pPr>
        <w:ind w:left="7499" w:hanging="425"/>
      </w:pPr>
      <w:rPr>
        <w:rFonts w:hint="default"/>
        <w:lang w:val="tr-TR" w:eastAsia="tr-TR" w:bidi="tr-TR"/>
      </w:rPr>
    </w:lvl>
    <w:lvl w:ilvl="7" w:tplc="A5F08CAE">
      <w:numFmt w:val="bullet"/>
      <w:lvlText w:val="•"/>
      <w:lvlJc w:val="left"/>
      <w:pPr>
        <w:ind w:left="8336" w:hanging="425"/>
      </w:pPr>
      <w:rPr>
        <w:rFonts w:hint="default"/>
        <w:lang w:val="tr-TR" w:eastAsia="tr-TR" w:bidi="tr-TR"/>
      </w:rPr>
    </w:lvl>
    <w:lvl w:ilvl="8" w:tplc="9282058E">
      <w:numFmt w:val="bullet"/>
      <w:lvlText w:val="•"/>
      <w:lvlJc w:val="left"/>
      <w:pPr>
        <w:ind w:left="9173" w:hanging="425"/>
      </w:pPr>
      <w:rPr>
        <w:rFonts w:hint="default"/>
        <w:lang w:val="tr-TR" w:eastAsia="tr-TR" w:bidi="tr-TR"/>
      </w:rPr>
    </w:lvl>
  </w:abstractNum>
  <w:abstractNum w:abstractNumId="11">
    <w:nsid w:val="268A3A7D"/>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2C8F1767"/>
    <w:multiLevelType w:val="hybridMultilevel"/>
    <w:tmpl w:val="EC36508A"/>
    <w:lvl w:ilvl="0" w:tplc="DC986AC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F38363C"/>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3348143A"/>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34DA4859"/>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3600645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3A185D0C"/>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nsid w:val="3C612292"/>
    <w:multiLevelType w:val="multilevel"/>
    <w:tmpl w:val="6E1A383C"/>
    <w:lvl w:ilvl="0">
      <w:start w:val="2"/>
      <w:numFmt w:val="decimal"/>
      <w:lvlText w:val="%1"/>
      <w:lvlJc w:val="left"/>
      <w:pPr>
        <w:ind w:left="1075" w:hanging="721"/>
      </w:pPr>
      <w:rPr>
        <w:rFonts w:hint="default"/>
        <w:lang w:val="tr-TR" w:eastAsia="tr-TR" w:bidi="tr-TR"/>
      </w:rPr>
    </w:lvl>
    <w:lvl w:ilvl="1">
      <w:start w:val="6"/>
      <w:numFmt w:val="decimal"/>
      <w:lvlText w:val="%1.%2"/>
      <w:lvlJc w:val="left"/>
      <w:pPr>
        <w:ind w:left="1075" w:hanging="721"/>
      </w:pPr>
      <w:rPr>
        <w:rFonts w:hint="default"/>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4009" w:hanging="721"/>
      </w:pPr>
      <w:rPr>
        <w:rFonts w:hint="default"/>
        <w:lang w:val="tr-TR" w:eastAsia="tr-TR" w:bidi="tr-TR"/>
      </w:rPr>
    </w:lvl>
    <w:lvl w:ilvl="4">
      <w:numFmt w:val="bullet"/>
      <w:lvlText w:val="•"/>
      <w:lvlJc w:val="left"/>
      <w:pPr>
        <w:ind w:left="4986" w:hanging="721"/>
      </w:pPr>
      <w:rPr>
        <w:rFonts w:hint="default"/>
        <w:lang w:val="tr-TR" w:eastAsia="tr-TR" w:bidi="tr-TR"/>
      </w:rPr>
    </w:lvl>
    <w:lvl w:ilvl="5">
      <w:numFmt w:val="bullet"/>
      <w:lvlText w:val="•"/>
      <w:lvlJc w:val="left"/>
      <w:pPr>
        <w:ind w:left="5963" w:hanging="721"/>
      </w:pPr>
      <w:rPr>
        <w:rFonts w:hint="default"/>
        <w:lang w:val="tr-TR" w:eastAsia="tr-TR" w:bidi="tr-TR"/>
      </w:rPr>
    </w:lvl>
    <w:lvl w:ilvl="6">
      <w:numFmt w:val="bullet"/>
      <w:lvlText w:val="•"/>
      <w:lvlJc w:val="left"/>
      <w:pPr>
        <w:ind w:left="6939" w:hanging="721"/>
      </w:pPr>
      <w:rPr>
        <w:rFonts w:hint="default"/>
        <w:lang w:val="tr-TR" w:eastAsia="tr-TR" w:bidi="tr-TR"/>
      </w:rPr>
    </w:lvl>
    <w:lvl w:ilvl="7">
      <w:numFmt w:val="bullet"/>
      <w:lvlText w:val="•"/>
      <w:lvlJc w:val="left"/>
      <w:pPr>
        <w:ind w:left="7916" w:hanging="721"/>
      </w:pPr>
      <w:rPr>
        <w:rFonts w:hint="default"/>
        <w:lang w:val="tr-TR" w:eastAsia="tr-TR" w:bidi="tr-TR"/>
      </w:rPr>
    </w:lvl>
    <w:lvl w:ilvl="8">
      <w:numFmt w:val="bullet"/>
      <w:lvlText w:val="•"/>
      <w:lvlJc w:val="left"/>
      <w:pPr>
        <w:ind w:left="8893" w:hanging="721"/>
      </w:pPr>
      <w:rPr>
        <w:rFonts w:hint="default"/>
        <w:lang w:val="tr-TR" w:eastAsia="tr-TR" w:bidi="tr-TR"/>
      </w:rPr>
    </w:lvl>
  </w:abstractNum>
  <w:abstractNum w:abstractNumId="20">
    <w:nsid w:val="3DAA67ED"/>
    <w:multiLevelType w:val="multilevel"/>
    <w:tmpl w:val="CC2E7CDA"/>
    <w:lvl w:ilvl="0">
      <w:start w:val="1"/>
      <w:numFmt w:val="decimal"/>
      <w:lvlText w:val="%1"/>
      <w:lvlJc w:val="left"/>
      <w:pPr>
        <w:ind w:left="854" w:hanging="500"/>
      </w:pPr>
      <w:rPr>
        <w:rFonts w:ascii="Arial" w:eastAsia="Arial" w:hAnsi="Arial" w:cs="Arial" w:hint="default"/>
        <w:b/>
        <w:bCs/>
        <w:w w:val="99"/>
        <w:sz w:val="24"/>
        <w:szCs w:val="24"/>
        <w:lang w:val="tr-TR" w:eastAsia="tr-TR" w:bidi="tr-TR"/>
      </w:rPr>
    </w:lvl>
    <w:lvl w:ilvl="1">
      <w:start w:val="1"/>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2300" w:hanging="721"/>
      </w:pPr>
      <w:rPr>
        <w:rFonts w:hint="default"/>
        <w:lang w:val="tr-TR" w:eastAsia="tr-TR" w:bidi="tr-TR"/>
      </w:rPr>
    </w:lvl>
    <w:lvl w:ilvl="4">
      <w:numFmt w:val="bullet"/>
      <w:lvlText w:val="•"/>
      <w:lvlJc w:val="left"/>
      <w:pPr>
        <w:ind w:left="3521" w:hanging="721"/>
      </w:pPr>
      <w:rPr>
        <w:rFonts w:hint="default"/>
        <w:lang w:val="tr-TR" w:eastAsia="tr-TR" w:bidi="tr-TR"/>
      </w:rPr>
    </w:lvl>
    <w:lvl w:ilvl="5">
      <w:numFmt w:val="bullet"/>
      <w:lvlText w:val="•"/>
      <w:lvlJc w:val="left"/>
      <w:pPr>
        <w:ind w:left="4742" w:hanging="721"/>
      </w:pPr>
      <w:rPr>
        <w:rFonts w:hint="default"/>
        <w:lang w:val="tr-TR" w:eastAsia="tr-TR" w:bidi="tr-TR"/>
      </w:rPr>
    </w:lvl>
    <w:lvl w:ilvl="6">
      <w:numFmt w:val="bullet"/>
      <w:lvlText w:val="•"/>
      <w:lvlJc w:val="left"/>
      <w:pPr>
        <w:ind w:left="5963" w:hanging="721"/>
      </w:pPr>
      <w:rPr>
        <w:rFonts w:hint="default"/>
        <w:lang w:val="tr-TR" w:eastAsia="tr-TR" w:bidi="tr-TR"/>
      </w:rPr>
    </w:lvl>
    <w:lvl w:ilvl="7">
      <w:numFmt w:val="bullet"/>
      <w:lvlText w:val="•"/>
      <w:lvlJc w:val="left"/>
      <w:pPr>
        <w:ind w:left="7184" w:hanging="721"/>
      </w:pPr>
      <w:rPr>
        <w:rFonts w:hint="default"/>
        <w:lang w:val="tr-TR" w:eastAsia="tr-TR" w:bidi="tr-TR"/>
      </w:rPr>
    </w:lvl>
    <w:lvl w:ilvl="8">
      <w:numFmt w:val="bullet"/>
      <w:lvlText w:val="•"/>
      <w:lvlJc w:val="left"/>
      <w:pPr>
        <w:ind w:left="8404" w:hanging="721"/>
      </w:pPr>
      <w:rPr>
        <w:rFonts w:hint="default"/>
        <w:lang w:val="tr-TR" w:eastAsia="tr-TR" w:bidi="tr-TR"/>
      </w:rPr>
    </w:lvl>
  </w:abstractNum>
  <w:abstractNum w:abstractNumId="2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2">
    <w:nsid w:val="44650DEE"/>
    <w:multiLevelType w:val="hybridMultilevel"/>
    <w:tmpl w:val="E6142AA6"/>
    <w:lvl w:ilvl="0" w:tplc="32044836">
      <w:numFmt w:val="bullet"/>
      <w:lvlText w:val=""/>
      <w:lvlJc w:val="left"/>
      <w:pPr>
        <w:ind w:left="1075" w:hanging="360"/>
      </w:pPr>
      <w:rPr>
        <w:rFonts w:ascii="Symbol" w:eastAsia="Symbol" w:hAnsi="Symbol" w:cs="Symbol" w:hint="default"/>
        <w:w w:val="100"/>
        <w:sz w:val="22"/>
        <w:szCs w:val="22"/>
        <w:lang w:val="tr-TR" w:eastAsia="tr-TR" w:bidi="tr-TR"/>
      </w:rPr>
    </w:lvl>
    <w:lvl w:ilvl="1" w:tplc="B3F8BEC6">
      <w:numFmt w:val="bullet"/>
      <w:lvlText w:val="-"/>
      <w:lvlJc w:val="left"/>
      <w:pPr>
        <w:ind w:left="1207" w:hanging="144"/>
      </w:pPr>
      <w:rPr>
        <w:rFonts w:ascii="Arial" w:eastAsia="Arial" w:hAnsi="Arial" w:cs="Arial" w:hint="default"/>
        <w:w w:val="100"/>
        <w:sz w:val="22"/>
        <w:szCs w:val="22"/>
        <w:lang w:val="tr-TR" w:eastAsia="tr-TR" w:bidi="tr-TR"/>
      </w:rPr>
    </w:lvl>
    <w:lvl w:ilvl="2" w:tplc="246820E0">
      <w:numFmt w:val="bullet"/>
      <w:lvlText w:val="•"/>
      <w:lvlJc w:val="left"/>
      <w:pPr>
        <w:ind w:left="2271" w:hanging="144"/>
      </w:pPr>
      <w:rPr>
        <w:rFonts w:hint="default"/>
        <w:lang w:val="tr-TR" w:eastAsia="tr-TR" w:bidi="tr-TR"/>
      </w:rPr>
    </w:lvl>
    <w:lvl w:ilvl="3" w:tplc="7D42E82A">
      <w:numFmt w:val="bullet"/>
      <w:lvlText w:val="•"/>
      <w:lvlJc w:val="left"/>
      <w:pPr>
        <w:ind w:left="3343" w:hanging="144"/>
      </w:pPr>
      <w:rPr>
        <w:rFonts w:hint="default"/>
        <w:lang w:val="tr-TR" w:eastAsia="tr-TR" w:bidi="tr-TR"/>
      </w:rPr>
    </w:lvl>
    <w:lvl w:ilvl="4" w:tplc="47167D82">
      <w:numFmt w:val="bullet"/>
      <w:lvlText w:val="•"/>
      <w:lvlJc w:val="left"/>
      <w:pPr>
        <w:ind w:left="4415" w:hanging="144"/>
      </w:pPr>
      <w:rPr>
        <w:rFonts w:hint="default"/>
        <w:lang w:val="tr-TR" w:eastAsia="tr-TR" w:bidi="tr-TR"/>
      </w:rPr>
    </w:lvl>
    <w:lvl w:ilvl="5" w:tplc="76E6B4E2">
      <w:numFmt w:val="bullet"/>
      <w:lvlText w:val="•"/>
      <w:lvlJc w:val="left"/>
      <w:pPr>
        <w:ind w:left="5487" w:hanging="144"/>
      </w:pPr>
      <w:rPr>
        <w:rFonts w:hint="default"/>
        <w:lang w:val="tr-TR" w:eastAsia="tr-TR" w:bidi="tr-TR"/>
      </w:rPr>
    </w:lvl>
    <w:lvl w:ilvl="6" w:tplc="C44AF9B8">
      <w:numFmt w:val="bullet"/>
      <w:lvlText w:val="•"/>
      <w:lvlJc w:val="left"/>
      <w:pPr>
        <w:ind w:left="6559" w:hanging="144"/>
      </w:pPr>
      <w:rPr>
        <w:rFonts w:hint="default"/>
        <w:lang w:val="tr-TR" w:eastAsia="tr-TR" w:bidi="tr-TR"/>
      </w:rPr>
    </w:lvl>
    <w:lvl w:ilvl="7" w:tplc="C84A65AE">
      <w:numFmt w:val="bullet"/>
      <w:lvlText w:val="•"/>
      <w:lvlJc w:val="left"/>
      <w:pPr>
        <w:ind w:left="7630" w:hanging="144"/>
      </w:pPr>
      <w:rPr>
        <w:rFonts w:hint="default"/>
        <w:lang w:val="tr-TR" w:eastAsia="tr-TR" w:bidi="tr-TR"/>
      </w:rPr>
    </w:lvl>
    <w:lvl w:ilvl="8" w:tplc="5C5EFF2C">
      <w:numFmt w:val="bullet"/>
      <w:lvlText w:val="•"/>
      <w:lvlJc w:val="left"/>
      <w:pPr>
        <w:ind w:left="8702" w:hanging="144"/>
      </w:pPr>
      <w:rPr>
        <w:rFonts w:hint="default"/>
        <w:lang w:val="tr-TR" w:eastAsia="tr-TR" w:bidi="tr-TR"/>
      </w:rPr>
    </w:lvl>
  </w:abstractNum>
  <w:abstractNum w:abstractNumId="23">
    <w:nsid w:val="451A3BB8"/>
    <w:multiLevelType w:val="hybridMultilevel"/>
    <w:tmpl w:val="89949E96"/>
    <w:lvl w:ilvl="0" w:tplc="6344C4A4">
      <w:numFmt w:val="bullet"/>
      <w:lvlText w:val=""/>
      <w:lvlJc w:val="left"/>
      <w:pPr>
        <w:ind w:left="2482" w:hanging="425"/>
      </w:pPr>
      <w:rPr>
        <w:rFonts w:hint="default"/>
        <w:w w:val="100"/>
        <w:lang w:val="tr-TR" w:eastAsia="tr-TR" w:bidi="tr-TR"/>
      </w:rPr>
    </w:lvl>
    <w:lvl w:ilvl="1" w:tplc="846C971E">
      <w:numFmt w:val="bullet"/>
      <w:lvlText w:val="•"/>
      <w:lvlJc w:val="left"/>
      <w:pPr>
        <w:ind w:left="3316" w:hanging="425"/>
      </w:pPr>
      <w:rPr>
        <w:rFonts w:hint="default"/>
        <w:lang w:val="tr-TR" w:eastAsia="tr-TR" w:bidi="tr-TR"/>
      </w:rPr>
    </w:lvl>
    <w:lvl w:ilvl="2" w:tplc="E4E60A5C">
      <w:numFmt w:val="bullet"/>
      <w:lvlText w:val="•"/>
      <w:lvlJc w:val="left"/>
      <w:pPr>
        <w:ind w:left="4153" w:hanging="425"/>
      </w:pPr>
      <w:rPr>
        <w:rFonts w:hint="default"/>
        <w:lang w:val="tr-TR" w:eastAsia="tr-TR" w:bidi="tr-TR"/>
      </w:rPr>
    </w:lvl>
    <w:lvl w:ilvl="3" w:tplc="EFE25166">
      <w:numFmt w:val="bullet"/>
      <w:lvlText w:val="•"/>
      <w:lvlJc w:val="left"/>
      <w:pPr>
        <w:ind w:left="4989" w:hanging="425"/>
      </w:pPr>
      <w:rPr>
        <w:rFonts w:hint="default"/>
        <w:lang w:val="tr-TR" w:eastAsia="tr-TR" w:bidi="tr-TR"/>
      </w:rPr>
    </w:lvl>
    <w:lvl w:ilvl="4" w:tplc="382C5220">
      <w:numFmt w:val="bullet"/>
      <w:lvlText w:val="•"/>
      <w:lvlJc w:val="left"/>
      <w:pPr>
        <w:ind w:left="5826" w:hanging="425"/>
      </w:pPr>
      <w:rPr>
        <w:rFonts w:hint="default"/>
        <w:lang w:val="tr-TR" w:eastAsia="tr-TR" w:bidi="tr-TR"/>
      </w:rPr>
    </w:lvl>
    <w:lvl w:ilvl="5" w:tplc="007CFA5A">
      <w:numFmt w:val="bullet"/>
      <w:lvlText w:val="•"/>
      <w:lvlJc w:val="left"/>
      <w:pPr>
        <w:ind w:left="6663" w:hanging="425"/>
      </w:pPr>
      <w:rPr>
        <w:rFonts w:hint="default"/>
        <w:lang w:val="tr-TR" w:eastAsia="tr-TR" w:bidi="tr-TR"/>
      </w:rPr>
    </w:lvl>
    <w:lvl w:ilvl="6" w:tplc="03BA5FFA">
      <w:numFmt w:val="bullet"/>
      <w:lvlText w:val="•"/>
      <w:lvlJc w:val="left"/>
      <w:pPr>
        <w:ind w:left="7499" w:hanging="425"/>
      </w:pPr>
      <w:rPr>
        <w:rFonts w:hint="default"/>
        <w:lang w:val="tr-TR" w:eastAsia="tr-TR" w:bidi="tr-TR"/>
      </w:rPr>
    </w:lvl>
    <w:lvl w:ilvl="7" w:tplc="6AF0E2FE">
      <w:numFmt w:val="bullet"/>
      <w:lvlText w:val="•"/>
      <w:lvlJc w:val="left"/>
      <w:pPr>
        <w:ind w:left="8336" w:hanging="425"/>
      </w:pPr>
      <w:rPr>
        <w:rFonts w:hint="default"/>
        <w:lang w:val="tr-TR" w:eastAsia="tr-TR" w:bidi="tr-TR"/>
      </w:rPr>
    </w:lvl>
    <w:lvl w:ilvl="8" w:tplc="ACC6DB3C">
      <w:numFmt w:val="bullet"/>
      <w:lvlText w:val="•"/>
      <w:lvlJc w:val="left"/>
      <w:pPr>
        <w:ind w:left="9173" w:hanging="425"/>
      </w:pPr>
      <w:rPr>
        <w:rFonts w:hint="default"/>
        <w:lang w:val="tr-TR" w:eastAsia="tr-TR" w:bidi="tr-TR"/>
      </w:rPr>
    </w:lvl>
  </w:abstractNum>
  <w:abstractNum w:abstractNumId="24">
    <w:nsid w:val="47E729E6"/>
    <w:multiLevelType w:val="hybridMultilevel"/>
    <w:tmpl w:val="29F042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AF2702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4C3A127B"/>
    <w:multiLevelType w:val="hybridMultilevel"/>
    <w:tmpl w:val="75CEC85E"/>
    <w:lvl w:ilvl="0" w:tplc="44ACEA6A">
      <w:numFmt w:val="bullet"/>
      <w:lvlText w:val=""/>
      <w:lvlJc w:val="left"/>
      <w:pPr>
        <w:ind w:left="1075" w:hanging="360"/>
      </w:pPr>
      <w:rPr>
        <w:rFonts w:ascii="Symbol" w:eastAsia="Symbol" w:hAnsi="Symbol" w:cs="Symbol" w:hint="default"/>
        <w:w w:val="100"/>
        <w:sz w:val="22"/>
        <w:szCs w:val="22"/>
        <w:lang w:val="tr-TR" w:eastAsia="tr-TR" w:bidi="tr-TR"/>
      </w:rPr>
    </w:lvl>
    <w:lvl w:ilvl="1" w:tplc="A4049998">
      <w:numFmt w:val="bullet"/>
      <w:lvlText w:val="•"/>
      <w:lvlJc w:val="left"/>
      <w:pPr>
        <w:ind w:left="2056" w:hanging="360"/>
      </w:pPr>
      <w:rPr>
        <w:rFonts w:hint="default"/>
        <w:lang w:val="tr-TR" w:eastAsia="tr-TR" w:bidi="tr-TR"/>
      </w:rPr>
    </w:lvl>
    <w:lvl w:ilvl="2" w:tplc="EFB0CCFC">
      <w:numFmt w:val="bullet"/>
      <w:lvlText w:val="•"/>
      <w:lvlJc w:val="left"/>
      <w:pPr>
        <w:ind w:left="3033" w:hanging="360"/>
      </w:pPr>
      <w:rPr>
        <w:rFonts w:hint="default"/>
        <w:lang w:val="tr-TR" w:eastAsia="tr-TR" w:bidi="tr-TR"/>
      </w:rPr>
    </w:lvl>
    <w:lvl w:ilvl="3" w:tplc="6B868B74">
      <w:numFmt w:val="bullet"/>
      <w:lvlText w:val="•"/>
      <w:lvlJc w:val="left"/>
      <w:pPr>
        <w:ind w:left="4009" w:hanging="360"/>
      </w:pPr>
      <w:rPr>
        <w:rFonts w:hint="default"/>
        <w:lang w:val="tr-TR" w:eastAsia="tr-TR" w:bidi="tr-TR"/>
      </w:rPr>
    </w:lvl>
    <w:lvl w:ilvl="4" w:tplc="65E20484">
      <w:numFmt w:val="bullet"/>
      <w:lvlText w:val="•"/>
      <w:lvlJc w:val="left"/>
      <w:pPr>
        <w:ind w:left="4986" w:hanging="360"/>
      </w:pPr>
      <w:rPr>
        <w:rFonts w:hint="default"/>
        <w:lang w:val="tr-TR" w:eastAsia="tr-TR" w:bidi="tr-TR"/>
      </w:rPr>
    </w:lvl>
    <w:lvl w:ilvl="5" w:tplc="B0F05F0C">
      <w:numFmt w:val="bullet"/>
      <w:lvlText w:val="•"/>
      <w:lvlJc w:val="left"/>
      <w:pPr>
        <w:ind w:left="5963" w:hanging="360"/>
      </w:pPr>
      <w:rPr>
        <w:rFonts w:hint="default"/>
        <w:lang w:val="tr-TR" w:eastAsia="tr-TR" w:bidi="tr-TR"/>
      </w:rPr>
    </w:lvl>
    <w:lvl w:ilvl="6" w:tplc="C674F2A4">
      <w:numFmt w:val="bullet"/>
      <w:lvlText w:val="•"/>
      <w:lvlJc w:val="left"/>
      <w:pPr>
        <w:ind w:left="6939" w:hanging="360"/>
      </w:pPr>
      <w:rPr>
        <w:rFonts w:hint="default"/>
        <w:lang w:val="tr-TR" w:eastAsia="tr-TR" w:bidi="tr-TR"/>
      </w:rPr>
    </w:lvl>
    <w:lvl w:ilvl="7" w:tplc="13228482">
      <w:numFmt w:val="bullet"/>
      <w:lvlText w:val="•"/>
      <w:lvlJc w:val="left"/>
      <w:pPr>
        <w:ind w:left="7916" w:hanging="360"/>
      </w:pPr>
      <w:rPr>
        <w:rFonts w:hint="default"/>
        <w:lang w:val="tr-TR" w:eastAsia="tr-TR" w:bidi="tr-TR"/>
      </w:rPr>
    </w:lvl>
    <w:lvl w:ilvl="8" w:tplc="F1F00A4A">
      <w:numFmt w:val="bullet"/>
      <w:lvlText w:val="•"/>
      <w:lvlJc w:val="left"/>
      <w:pPr>
        <w:ind w:left="8893" w:hanging="360"/>
      </w:pPr>
      <w:rPr>
        <w:rFonts w:hint="default"/>
        <w:lang w:val="tr-TR" w:eastAsia="tr-TR" w:bidi="tr-TR"/>
      </w:rPr>
    </w:lvl>
  </w:abstractNum>
  <w:abstractNum w:abstractNumId="27">
    <w:nsid w:val="4CCE466A"/>
    <w:multiLevelType w:val="hybridMultilevel"/>
    <w:tmpl w:val="17988000"/>
    <w:lvl w:ilvl="0" w:tplc="A69C2A46">
      <w:start w:val="3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FE3257"/>
    <w:multiLevelType w:val="hybridMultilevel"/>
    <w:tmpl w:val="CB24A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0">
    <w:nsid w:val="63B15B28"/>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1">
    <w:nsid w:val="68777B20"/>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nsid w:val="6A4410A4"/>
    <w:multiLevelType w:val="hybridMultilevel"/>
    <w:tmpl w:val="40767BE8"/>
    <w:lvl w:ilvl="0" w:tplc="D14E13CA">
      <w:numFmt w:val="bullet"/>
      <w:lvlText w:val=""/>
      <w:lvlJc w:val="left"/>
      <w:pPr>
        <w:ind w:left="1075" w:hanging="360"/>
      </w:pPr>
      <w:rPr>
        <w:rFonts w:ascii="Symbol" w:eastAsia="Symbol" w:hAnsi="Symbol" w:cs="Symbol" w:hint="default"/>
        <w:w w:val="100"/>
        <w:sz w:val="22"/>
        <w:szCs w:val="22"/>
        <w:lang w:val="tr-TR" w:eastAsia="tr-TR" w:bidi="tr-TR"/>
      </w:rPr>
    </w:lvl>
    <w:lvl w:ilvl="1" w:tplc="ABAE9D76">
      <w:numFmt w:val="bullet"/>
      <w:lvlText w:val="•"/>
      <w:lvlJc w:val="left"/>
      <w:pPr>
        <w:ind w:left="2056" w:hanging="360"/>
      </w:pPr>
      <w:rPr>
        <w:rFonts w:hint="default"/>
        <w:lang w:val="tr-TR" w:eastAsia="tr-TR" w:bidi="tr-TR"/>
      </w:rPr>
    </w:lvl>
    <w:lvl w:ilvl="2" w:tplc="363E481E">
      <w:numFmt w:val="bullet"/>
      <w:lvlText w:val="•"/>
      <w:lvlJc w:val="left"/>
      <w:pPr>
        <w:ind w:left="3033" w:hanging="360"/>
      </w:pPr>
      <w:rPr>
        <w:rFonts w:hint="default"/>
        <w:lang w:val="tr-TR" w:eastAsia="tr-TR" w:bidi="tr-TR"/>
      </w:rPr>
    </w:lvl>
    <w:lvl w:ilvl="3" w:tplc="0CB28DAE">
      <w:numFmt w:val="bullet"/>
      <w:lvlText w:val="•"/>
      <w:lvlJc w:val="left"/>
      <w:pPr>
        <w:ind w:left="4009" w:hanging="360"/>
      </w:pPr>
      <w:rPr>
        <w:rFonts w:hint="default"/>
        <w:lang w:val="tr-TR" w:eastAsia="tr-TR" w:bidi="tr-TR"/>
      </w:rPr>
    </w:lvl>
    <w:lvl w:ilvl="4" w:tplc="F63C1656">
      <w:numFmt w:val="bullet"/>
      <w:lvlText w:val="•"/>
      <w:lvlJc w:val="left"/>
      <w:pPr>
        <w:ind w:left="4986" w:hanging="360"/>
      </w:pPr>
      <w:rPr>
        <w:rFonts w:hint="default"/>
        <w:lang w:val="tr-TR" w:eastAsia="tr-TR" w:bidi="tr-TR"/>
      </w:rPr>
    </w:lvl>
    <w:lvl w:ilvl="5" w:tplc="5F769B3A">
      <w:numFmt w:val="bullet"/>
      <w:lvlText w:val="•"/>
      <w:lvlJc w:val="left"/>
      <w:pPr>
        <w:ind w:left="5963" w:hanging="360"/>
      </w:pPr>
      <w:rPr>
        <w:rFonts w:hint="default"/>
        <w:lang w:val="tr-TR" w:eastAsia="tr-TR" w:bidi="tr-TR"/>
      </w:rPr>
    </w:lvl>
    <w:lvl w:ilvl="6" w:tplc="867CE688">
      <w:numFmt w:val="bullet"/>
      <w:lvlText w:val="•"/>
      <w:lvlJc w:val="left"/>
      <w:pPr>
        <w:ind w:left="6939" w:hanging="360"/>
      </w:pPr>
      <w:rPr>
        <w:rFonts w:hint="default"/>
        <w:lang w:val="tr-TR" w:eastAsia="tr-TR" w:bidi="tr-TR"/>
      </w:rPr>
    </w:lvl>
    <w:lvl w:ilvl="7" w:tplc="6C1CF026">
      <w:numFmt w:val="bullet"/>
      <w:lvlText w:val="•"/>
      <w:lvlJc w:val="left"/>
      <w:pPr>
        <w:ind w:left="7916" w:hanging="360"/>
      </w:pPr>
      <w:rPr>
        <w:rFonts w:hint="default"/>
        <w:lang w:val="tr-TR" w:eastAsia="tr-TR" w:bidi="tr-TR"/>
      </w:rPr>
    </w:lvl>
    <w:lvl w:ilvl="8" w:tplc="A4CC9BA4">
      <w:numFmt w:val="bullet"/>
      <w:lvlText w:val="•"/>
      <w:lvlJc w:val="left"/>
      <w:pPr>
        <w:ind w:left="8893" w:hanging="360"/>
      </w:pPr>
      <w:rPr>
        <w:rFonts w:hint="default"/>
        <w:lang w:val="tr-TR" w:eastAsia="tr-TR" w:bidi="tr-TR"/>
      </w:rPr>
    </w:lvl>
  </w:abstractNum>
  <w:abstractNum w:abstractNumId="33">
    <w:nsid w:val="6B073096"/>
    <w:multiLevelType w:val="hybridMultilevel"/>
    <w:tmpl w:val="38244E42"/>
    <w:lvl w:ilvl="0" w:tplc="DE4E0626">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C373F57"/>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6">
    <w:nsid w:val="6F8A476A"/>
    <w:multiLevelType w:val="hybridMultilevel"/>
    <w:tmpl w:val="81C85EE8"/>
    <w:lvl w:ilvl="0" w:tplc="8F485C9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19950A8"/>
    <w:multiLevelType w:val="multilevel"/>
    <w:tmpl w:val="11F8A67C"/>
    <w:lvl w:ilvl="0">
      <w:start w:val="2"/>
      <w:numFmt w:val="decimal"/>
      <w:lvlText w:val="%1"/>
      <w:lvlJc w:val="left"/>
      <w:pPr>
        <w:ind w:left="931" w:hanging="577"/>
      </w:pPr>
      <w:rPr>
        <w:rFonts w:hint="default"/>
        <w:lang w:val="tr-TR" w:eastAsia="tr-TR" w:bidi="tr-TR"/>
      </w:rPr>
    </w:lvl>
    <w:lvl w:ilvl="1">
      <w:start w:val="2"/>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3250" w:hanging="721"/>
      </w:pPr>
      <w:rPr>
        <w:rFonts w:hint="default"/>
        <w:lang w:val="tr-TR" w:eastAsia="tr-TR" w:bidi="tr-TR"/>
      </w:rPr>
    </w:lvl>
    <w:lvl w:ilvl="4">
      <w:numFmt w:val="bullet"/>
      <w:lvlText w:val="•"/>
      <w:lvlJc w:val="left"/>
      <w:pPr>
        <w:ind w:left="4335" w:hanging="721"/>
      </w:pPr>
      <w:rPr>
        <w:rFonts w:hint="default"/>
        <w:lang w:val="tr-TR" w:eastAsia="tr-TR" w:bidi="tr-TR"/>
      </w:rPr>
    </w:lvl>
    <w:lvl w:ilvl="5">
      <w:numFmt w:val="bullet"/>
      <w:lvlText w:val="•"/>
      <w:lvlJc w:val="left"/>
      <w:pPr>
        <w:ind w:left="5420" w:hanging="721"/>
      </w:pPr>
      <w:rPr>
        <w:rFonts w:hint="default"/>
        <w:lang w:val="tr-TR" w:eastAsia="tr-TR" w:bidi="tr-TR"/>
      </w:rPr>
    </w:lvl>
    <w:lvl w:ilvl="6">
      <w:numFmt w:val="bullet"/>
      <w:lvlText w:val="•"/>
      <w:lvlJc w:val="left"/>
      <w:pPr>
        <w:ind w:left="6505" w:hanging="721"/>
      </w:pPr>
      <w:rPr>
        <w:rFonts w:hint="default"/>
        <w:lang w:val="tr-TR" w:eastAsia="tr-TR" w:bidi="tr-TR"/>
      </w:rPr>
    </w:lvl>
    <w:lvl w:ilvl="7">
      <w:numFmt w:val="bullet"/>
      <w:lvlText w:val="•"/>
      <w:lvlJc w:val="left"/>
      <w:pPr>
        <w:ind w:left="7590" w:hanging="721"/>
      </w:pPr>
      <w:rPr>
        <w:rFonts w:hint="default"/>
        <w:lang w:val="tr-TR" w:eastAsia="tr-TR" w:bidi="tr-TR"/>
      </w:rPr>
    </w:lvl>
    <w:lvl w:ilvl="8">
      <w:numFmt w:val="bullet"/>
      <w:lvlText w:val="•"/>
      <w:lvlJc w:val="left"/>
      <w:pPr>
        <w:ind w:left="8676" w:hanging="721"/>
      </w:pPr>
      <w:rPr>
        <w:rFonts w:hint="default"/>
        <w:lang w:val="tr-TR" w:eastAsia="tr-TR" w:bidi="tr-TR"/>
      </w:rPr>
    </w:lvl>
  </w:abstractNum>
  <w:abstractNum w:abstractNumId="3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38"/>
  </w:num>
  <w:num w:numId="3">
    <w:abstractNumId w:val="39"/>
  </w:num>
  <w:num w:numId="4">
    <w:abstractNumId w:val="13"/>
  </w:num>
  <w:num w:numId="5">
    <w:abstractNumId w:val="34"/>
  </w:num>
  <w:num w:numId="6">
    <w:abstractNumId w:val="21"/>
  </w:num>
  <w:num w:numId="7">
    <w:abstractNumId w:val="0"/>
  </w:num>
  <w:num w:numId="8">
    <w:abstractNumId w:val="1"/>
  </w:num>
  <w:num w:numId="9">
    <w:abstractNumId w:val="4"/>
  </w:num>
  <w:num w:numId="10">
    <w:abstractNumId w:val="2"/>
  </w:num>
  <w:num w:numId="11">
    <w:abstractNumId w:val="3"/>
  </w:num>
  <w:num w:numId="12">
    <w:abstractNumId w:val="2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8"/>
  </w:num>
  <w:num w:numId="19">
    <w:abstractNumId w:val="14"/>
  </w:num>
  <w:num w:numId="20">
    <w:abstractNumId w:val="15"/>
  </w:num>
  <w:num w:numId="21">
    <w:abstractNumId w:val="12"/>
  </w:num>
  <w:num w:numId="22">
    <w:abstractNumId w:val="33"/>
  </w:num>
  <w:num w:numId="23">
    <w:abstractNumId w:val="36"/>
  </w:num>
  <w:num w:numId="24">
    <w:abstractNumId w:val="7"/>
  </w:num>
  <w:num w:numId="25">
    <w:abstractNumId w:val="25"/>
  </w:num>
  <w:num w:numId="26">
    <w:abstractNumId w:val="17"/>
  </w:num>
  <w:num w:numId="27">
    <w:abstractNumId w:val="31"/>
  </w:num>
  <w:num w:numId="28">
    <w:abstractNumId w:val="35"/>
  </w:num>
  <w:num w:numId="29">
    <w:abstractNumId w:val="18"/>
  </w:num>
  <w:num w:numId="30">
    <w:abstractNumId w:val="20"/>
  </w:num>
  <w:num w:numId="31">
    <w:abstractNumId w:val="22"/>
  </w:num>
  <w:num w:numId="32">
    <w:abstractNumId w:val="37"/>
  </w:num>
  <w:num w:numId="33">
    <w:abstractNumId w:val="32"/>
  </w:num>
  <w:num w:numId="34">
    <w:abstractNumId w:val="26"/>
  </w:num>
  <w:num w:numId="35">
    <w:abstractNumId w:val="6"/>
  </w:num>
  <w:num w:numId="36">
    <w:abstractNumId w:val="23"/>
  </w:num>
  <w:num w:numId="37">
    <w:abstractNumId w:val="10"/>
  </w:num>
  <w:num w:numId="38">
    <w:abstractNumId w:val="19"/>
  </w:num>
  <w:num w:numId="39">
    <w:abstractNumId w:val="28"/>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34D43"/>
    <w:rsid w:val="00003FC6"/>
    <w:rsid w:val="00016B51"/>
    <w:rsid w:val="00073F84"/>
    <w:rsid w:val="000D2250"/>
    <w:rsid w:val="000F4E9C"/>
    <w:rsid w:val="00105DCA"/>
    <w:rsid w:val="001323C2"/>
    <w:rsid w:val="001348E2"/>
    <w:rsid w:val="00134E10"/>
    <w:rsid w:val="0015380F"/>
    <w:rsid w:val="00182DAD"/>
    <w:rsid w:val="00183B5B"/>
    <w:rsid w:val="001B7672"/>
    <w:rsid w:val="001C4B51"/>
    <w:rsid w:val="00227E79"/>
    <w:rsid w:val="00227E8A"/>
    <w:rsid w:val="0026379F"/>
    <w:rsid w:val="00274AF7"/>
    <w:rsid w:val="002857FB"/>
    <w:rsid w:val="00291619"/>
    <w:rsid w:val="00295682"/>
    <w:rsid w:val="002C3D05"/>
    <w:rsid w:val="002D309C"/>
    <w:rsid w:val="002E2A20"/>
    <w:rsid w:val="002E46D4"/>
    <w:rsid w:val="002E7E34"/>
    <w:rsid w:val="003048D0"/>
    <w:rsid w:val="00313AAF"/>
    <w:rsid w:val="00332DB0"/>
    <w:rsid w:val="00373EF3"/>
    <w:rsid w:val="003D2041"/>
    <w:rsid w:val="00422942"/>
    <w:rsid w:val="00431D8D"/>
    <w:rsid w:val="004666B7"/>
    <w:rsid w:val="00486DA4"/>
    <w:rsid w:val="004A2CB7"/>
    <w:rsid w:val="004D0214"/>
    <w:rsid w:val="00551434"/>
    <w:rsid w:val="00564F03"/>
    <w:rsid w:val="0056611A"/>
    <w:rsid w:val="00647604"/>
    <w:rsid w:val="006701B3"/>
    <w:rsid w:val="0069625A"/>
    <w:rsid w:val="006B53EA"/>
    <w:rsid w:val="006D0E31"/>
    <w:rsid w:val="006D2852"/>
    <w:rsid w:val="00701898"/>
    <w:rsid w:val="00706EFC"/>
    <w:rsid w:val="00747E95"/>
    <w:rsid w:val="007511CA"/>
    <w:rsid w:val="007B04BA"/>
    <w:rsid w:val="007E3A01"/>
    <w:rsid w:val="008118CB"/>
    <w:rsid w:val="008303A3"/>
    <w:rsid w:val="00845AD9"/>
    <w:rsid w:val="00862D20"/>
    <w:rsid w:val="00883A6A"/>
    <w:rsid w:val="008B279A"/>
    <w:rsid w:val="008F3788"/>
    <w:rsid w:val="008F47B7"/>
    <w:rsid w:val="008F60D4"/>
    <w:rsid w:val="00931FC5"/>
    <w:rsid w:val="00937F88"/>
    <w:rsid w:val="00957DA3"/>
    <w:rsid w:val="0097604E"/>
    <w:rsid w:val="009F0789"/>
    <w:rsid w:val="009F4B1A"/>
    <w:rsid w:val="00A14BC1"/>
    <w:rsid w:val="00A20694"/>
    <w:rsid w:val="00A52DA9"/>
    <w:rsid w:val="00A72DC6"/>
    <w:rsid w:val="00A87AB1"/>
    <w:rsid w:val="00A96AE3"/>
    <w:rsid w:val="00AD447B"/>
    <w:rsid w:val="00AF5A9B"/>
    <w:rsid w:val="00B71695"/>
    <w:rsid w:val="00B91080"/>
    <w:rsid w:val="00B9618D"/>
    <w:rsid w:val="00BA2812"/>
    <w:rsid w:val="00BA3F8B"/>
    <w:rsid w:val="00BE1B26"/>
    <w:rsid w:val="00C1417B"/>
    <w:rsid w:val="00C50642"/>
    <w:rsid w:val="00C50787"/>
    <w:rsid w:val="00C72BEA"/>
    <w:rsid w:val="00C95DC7"/>
    <w:rsid w:val="00C95E99"/>
    <w:rsid w:val="00C96330"/>
    <w:rsid w:val="00C96ECA"/>
    <w:rsid w:val="00CE6C05"/>
    <w:rsid w:val="00D05603"/>
    <w:rsid w:val="00D074D8"/>
    <w:rsid w:val="00D12D9A"/>
    <w:rsid w:val="00D16910"/>
    <w:rsid w:val="00D34D43"/>
    <w:rsid w:val="00D52290"/>
    <w:rsid w:val="00D75242"/>
    <w:rsid w:val="00DA322C"/>
    <w:rsid w:val="00DA36CB"/>
    <w:rsid w:val="00DD13A5"/>
    <w:rsid w:val="00DF6AD4"/>
    <w:rsid w:val="00E37E52"/>
    <w:rsid w:val="00E55407"/>
    <w:rsid w:val="00E71C31"/>
    <w:rsid w:val="00E742EE"/>
    <w:rsid w:val="00EA46EB"/>
    <w:rsid w:val="00EB487E"/>
    <w:rsid w:val="00F06925"/>
    <w:rsid w:val="00F10F09"/>
    <w:rsid w:val="00F117D4"/>
    <w:rsid w:val="00F257A7"/>
    <w:rsid w:val="00F326D3"/>
    <w:rsid w:val="00F46B07"/>
    <w:rsid w:val="00F84EF4"/>
    <w:rsid w:val="00FA679B"/>
    <w:rsid w:val="00FD5239"/>
    <w:rsid w:val="00FE22B9"/>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D52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F4B1A"/>
    <w:pPr>
      <w:ind w:left="720"/>
      <w:contextualSpacing/>
    </w:pPr>
    <w:rPr>
      <w:rFonts w:ascii="Calibri" w:eastAsia="Calibri" w:hAnsi="Calibri" w:cs="Arial"/>
      <w:sz w:val="20"/>
      <w:szCs w:val="20"/>
    </w:rPr>
  </w:style>
  <w:style w:type="paragraph" w:styleId="GvdeMetniGirintisi2">
    <w:name w:val="Body Text Indent 2"/>
    <w:basedOn w:val="Normal"/>
    <w:link w:val="GvdeMetniGirintisi2Char"/>
    <w:rsid w:val="00DD13A5"/>
    <w:pPr>
      <w:ind w:left="708"/>
      <w:jc w:val="both"/>
    </w:pPr>
  </w:style>
  <w:style w:type="character" w:customStyle="1" w:styleId="GvdeMetniGirintisi2Char">
    <w:name w:val="Gövde Metni Girintisi 2 Char"/>
    <w:basedOn w:val="VarsaylanParagrafYazTipi"/>
    <w:link w:val="GvdeMetniGirintisi2"/>
    <w:rsid w:val="00DD13A5"/>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FD5239"/>
    <w:rPr>
      <w:rFonts w:asciiTheme="majorHAnsi" w:eastAsiaTheme="majorEastAsia" w:hAnsiTheme="majorHAnsi" w:cstheme="majorBidi"/>
      <w:b/>
      <w:bCs/>
      <w:color w:val="365F91" w:themeColor="accent1" w:themeShade="BF"/>
      <w:sz w:val="28"/>
      <w:szCs w:val="28"/>
      <w:lang w:eastAsia="tr-TR"/>
    </w:rPr>
  </w:style>
  <w:style w:type="paragraph" w:styleId="GvdeMetni">
    <w:name w:val="Body Text"/>
    <w:basedOn w:val="Normal"/>
    <w:link w:val="GvdeMetniChar"/>
    <w:uiPriority w:val="99"/>
    <w:semiHidden/>
    <w:unhideWhenUsed/>
    <w:rsid w:val="00FD5239"/>
    <w:pPr>
      <w:spacing w:after="120"/>
    </w:pPr>
  </w:style>
  <w:style w:type="character" w:customStyle="1" w:styleId="GvdeMetniChar">
    <w:name w:val="Gövde Metni Char"/>
    <w:basedOn w:val="VarsaylanParagrafYazTipi"/>
    <w:link w:val="GvdeMetni"/>
    <w:uiPriority w:val="99"/>
    <w:semiHidden/>
    <w:rsid w:val="00FD523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3B223-FFDF-431D-8111-B8769E8B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657</Words>
  <Characters>3745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7</cp:revision>
  <dcterms:created xsi:type="dcterms:W3CDTF">2019-12-06T14:55:00Z</dcterms:created>
  <dcterms:modified xsi:type="dcterms:W3CDTF">2019-12-07T09:00:00Z</dcterms:modified>
</cp:coreProperties>
</file>