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F06925" w:rsidRPr="00E26F07" w:rsidRDefault="00F06925" w:rsidP="00F06925">
      <w:pPr>
        <w:overflowPunct w:val="0"/>
        <w:autoSpaceDE w:val="0"/>
        <w:autoSpaceDN w:val="0"/>
        <w:adjustRightInd w:val="0"/>
        <w:jc w:val="both"/>
        <w:textAlignment w:val="baseline"/>
        <w:rPr>
          <w:i/>
          <w:sz w:val="20"/>
          <w:szCs w:val="20"/>
        </w:rPr>
      </w:pPr>
      <w:r>
        <w:rPr>
          <w:b/>
        </w:rPr>
        <w:t>a)</w:t>
      </w:r>
      <w:r w:rsidR="00D34D43" w:rsidRPr="007C40DC">
        <w:rPr>
          <w:b/>
        </w:rPr>
        <w:t>Sözleşme başlığı</w:t>
      </w:r>
      <w:r w:rsidR="00D34D43" w:rsidRPr="007C40DC">
        <w:rPr>
          <w:b/>
        </w:rPr>
        <w:tab/>
        <w:t>:</w:t>
      </w:r>
      <w:r w:rsidRPr="003C67FF">
        <w:rPr>
          <w:sz w:val="20"/>
          <w:szCs w:val="20"/>
        </w:rPr>
        <w:t>Vakum ve Yarı İletken Sektöründeki Ivac Marka Ürünlerimizin Çeşitliliğini ve Katma Değerini Arttırıp İthale İkame Sağlamak</w:t>
      </w:r>
    </w:p>
    <w:p w:rsidR="006B53EA" w:rsidRPr="00E26F07" w:rsidRDefault="006B53EA" w:rsidP="006B53EA">
      <w:pPr>
        <w:overflowPunct w:val="0"/>
        <w:autoSpaceDE w:val="0"/>
        <w:autoSpaceDN w:val="0"/>
        <w:adjustRightInd w:val="0"/>
        <w:jc w:val="both"/>
        <w:textAlignment w:val="baseline"/>
        <w:rPr>
          <w:i/>
          <w:sz w:val="20"/>
          <w:szCs w:val="20"/>
        </w:rPr>
      </w:pPr>
    </w:p>
    <w:p w:rsidR="00D34D43" w:rsidRPr="007C40DC" w:rsidRDefault="00D34D43" w:rsidP="00D34D43">
      <w:pPr>
        <w:spacing w:before="120" w:after="120"/>
      </w:pPr>
      <w:r w:rsidRPr="007C40DC">
        <w:rPr>
          <w:b/>
        </w:rPr>
        <w:t>Yayın Referansı</w:t>
      </w:r>
      <w:r w:rsidRPr="007C40DC">
        <w:rPr>
          <w:b/>
        </w:rPr>
        <w:tab/>
        <w:t>:</w:t>
      </w:r>
      <w:r w:rsidR="002E7E34" w:rsidRPr="002E7E34">
        <w:t>TR62/19/YENİ/00</w:t>
      </w:r>
      <w:r w:rsidR="00F06925">
        <w:t>63</w:t>
      </w:r>
    </w:p>
    <w:p w:rsidR="00D34D43" w:rsidRPr="007C40DC" w:rsidRDefault="00D34D43" w:rsidP="00D34D43">
      <w:pPr>
        <w:spacing w:before="120" w:after="120"/>
      </w:pPr>
      <w:r w:rsidRPr="007C40DC">
        <w:t>1. Genel Tanım</w:t>
      </w:r>
    </w:p>
    <w:p w:rsidR="00F44AB3" w:rsidRPr="00F44AB3" w:rsidRDefault="006B53EA" w:rsidP="00F44AB3">
      <w:pPr>
        <w:overflowPunct w:val="0"/>
        <w:autoSpaceDE w:val="0"/>
        <w:autoSpaceDN w:val="0"/>
        <w:adjustRightInd w:val="0"/>
        <w:jc w:val="both"/>
        <w:textAlignment w:val="baseline"/>
        <w:rPr>
          <w:rFonts w:eastAsiaTheme="minorHAnsi"/>
          <w:lang w:eastAsia="en-US"/>
        </w:rPr>
      </w:pPr>
      <w:r>
        <w:rPr>
          <w:rFonts w:eastAsiaTheme="minorHAnsi"/>
          <w:lang w:eastAsia="en-US"/>
        </w:rPr>
        <w:t xml:space="preserve">Sunulan projemizin hedefi, </w:t>
      </w:r>
      <w:r w:rsidR="00F44AB3" w:rsidRPr="00F44AB3">
        <w:rPr>
          <w:rFonts w:eastAsiaTheme="minorHAnsi"/>
          <w:lang w:eastAsia="en-US"/>
        </w:rPr>
        <w:t>Vakum ve Yarı İletken Sektöründeki Ivac Marka Ürünlerimizin Çeşitliliğini ve Katma Değerini Arttırıp İthale İkame Sağlamak</w:t>
      </w:r>
    </w:p>
    <w:p w:rsidR="00D34D43" w:rsidRDefault="00D34D43" w:rsidP="00F44AB3">
      <w:pPr>
        <w:autoSpaceDE w:val="0"/>
        <w:autoSpaceDN w:val="0"/>
        <w:adjustRightInd w:val="0"/>
      </w:pPr>
      <w:r w:rsidRPr="007C40DC">
        <w:t>2. Tedarik Edilecek Mallar, Teknik Özellikleri ve Miktarı</w:t>
      </w:r>
    </w:p>
    <w:p w:rsidR="00016B51" w:rsidRDefault="00016B51" w:rsidP="006B53EA">
      <w:pPr>
        <w:spacing w:before="120" w:after="120"/>
        <w:ind w:hanging="33"/>
      </w:pPr>
    </w:p>
    <w:p w:rsidR="00016B51" w:rsidRPr="00016B51" w:rsidRDefault="00016B51" w:rsidP="00016B51">
      <w:pPr>
        <w:overflowPunct w:val="0"/>
        <w:autoSpaceDE w:val="0"/>
        <w:autoSpaceDN w:val="0"/>
        <w:adjustRightInd w:val="0"/>
        <w:jc w:val="both"/>
        <w:textAlignment w:val="baseline"/>
        <w:rPr>
          <w:b/>
        </w:rPr>
      </w:pPr>
      <w:r w:rsidRPr="00016B51">
        <w:rPr>
          <w:b/>
        </w:rPr>
        <w:t>LOT 7: TEMİZ ODA SİSTEMİ KURULUMU</w:t>
      </w:r>
    </w:p>
    <w:p w:rsidR="00FD5239" w:rsidRPr="00F06925" w:rsidRDefault="00FD5239" w:rsidP="00F06925"/>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3"/>
        <w:gridCol w:w="7945"/>
        <w:gridCol w:w="950"/>
      </w:tblGrid>
      <w:tr w:rsidR="00D34D43" w:rsidRPr="007C40DC" w:rsidTr="00616913">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A</w:t>
            </w:r>
          </w:p>
        </w:tc>
        <w:tc>
          <w:tcPr>
            <w:tcW w:w="7945" w:type="dxa"/>
            <w:shd w:val="pct5" w:color="auto" w:fill="FFFFFF"/>
          </w:tcPr>
          <w:p w:rsidR="00D34D43" w:rsidRPr="007C40DC" w:rsidRDefault="00D34D43" w:rsidP="00FD5239">
            <w:pPr>
              <w:spacing w:before="120" w:after="120"/>
              <w:jc w:val="center"/>
              <w:rPr>
                <w:b/>
              </w:rPr>
            </w:pPr>
            <w:r w:rsidRPr="007C40DC">
              <w:rPr>
                <w:b/>
              </w:rPr>
              <w:t>B</w:t>
            </w:r>
          </w:p>
        </w:tc>
        <w:tc>
          <w:tcPr>
            <w:tcW w:w="950" w:type="dxa"/>
            <w:shd w:val="pct5" w:color="auto" w:fill="FFFFFF"/>
          </w:tcPr>
          <w:p w:rsidR="00D34D43" w:rsidRPr="007C40DC" w:rsidRDefault="00D34D43" w:rsidP="00FD5239">
            <w:pPr>
              <w:spacing w:before="120" w:after="120"/>
              <w:jc w:val="center"/>
              <w:rPr>
                <w:b/>
              </w:rPr>
            </w:pPr>
            <w:r w:rsidRPr="007C40DC">
              <w:rPr>
                <w:b/>
              </w:rPr>
              <w:t>C</w:t>
            </w:r>
          </w:p>
        </w:tc>
      </w:tr>
      <w:tr w:rsidR="00D34D43" w:rsidRPr="007C40DC" w:rsidTr="00616913">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Sıra No</w:t>
            </w:r>
          </w:p>
        </w:tc>
        <w:tc>
          <w:tcPr>
            <w:tcW w:w="7945" w:type="dxa"/>
            <w:shd w:val="pct5" w:color="auto" w:fill="FFFFFF"/>
          </w:tcPr>
          <w:p w:rsidR="00D34D43" w:rsidRPr="007C40DC" w:rsidRDefault="00D34D43" w:rsidP="00FD5239">
            <w:pPr>
              <w:spacing w:before="120" w:after="120"/>
              <w:jc w:val="center"/>
              <w:rPr>
                <w:b/>
              </w:rPr>
            </w:pPr>
            <w:r w:rsidRPr="007C40DC">
              <w:rPr>
                <w:b/>
              </w:rPr>
              <w:t>Teknik Özellikler</w:t>
            </w:r>
          </w:p>
        </w:tc>
        <w:tc>
          <w:tcPr>
            <w:tcW w:w="950" w:type="dxa"/>
            <w:shd w:val="pct5" w:color="auto" w:fill="FFFFFF"/>
          </w:tcPr>
          <w:p w:rsidR="00D34D43" w:rsidRPr="007C40DC" w:rsidRDefault="00D34D43" w:rsidP="00FD5239">
            <w:pPr>
              <w:spacing w:before="120" w:after="120"/>
              <w:jc w:val="center"/>
              <w:rPr>
                <w:b/>
              </w:rPr>
            </w:pPr>
            <w:r w:rsidRPr="007C40DC">
              <w:rPr>
                <w:b/>
              </w:rPr>
              <w:t>Miktar</w:t>
            </w:r>
          </w:p>
        </w:tc>
      </w:tr>
      <w:tr w:rsidR="00FD5239" w:rsidRPr="007C40DC" w:rsidTr="00616913">
        <w:trPr>
          <w:cantSplit/>
          <w:trHeight w:val="13538"/>
        </w:trPr>
        <w:tc>
          <w:tcPr>
            <w:tcW w:w="643" w:type="dxa"/>
          </w:tcPr>
          <w:p w:rsidR="00FD5239" w:rsidRPr="007C40DC" w:rsidRDefault="009F0789" w:rsidP="00FD5239">
            <w:pPr>
              <w:spacing w:before="120" w:after="120"/>
              <w:jc w:val="center"/>
              <w:rPr>
                <w:b/>
              </w:rPr>
            </w:pPr>
            <w:r>
              <w:rPr>
                <w:b/>
              </w:rPr>
              <w:lastRenderedPageBreak/>
              <w:t>7</w:t>
            </w:r>
          </w:p>
        </w:tc>
        <w:tc>
          <w:tcPr>
            <w:tcW w:w="7945" w:type="dxa"/>
          </w:tcPr>
          <w:p w:rsidR="00FD5239" w:rsidRDefault="00FD5239" w:rsidP="00FD5239">
            <w:pPr>
              <w:ind w:left="720"/>
              <w:rPr>
                <w:rFonts w:ascii="Arial" w:hAnsi="Arial" w:cs="Arial"/>
              </w:rPr>
            </w:pPr>
          </w:p>
          <w:p w:rsidR="00FD5239" w:rsidRDefault="00FD5239" w:rsidP="00FD5239">
            <w:pPr>
              <w:rPr>
                <w:rFonts w:ascii="Arial" w:hAnsi="Arial" w:cs="Arial"/>
              </w:rPr>
            </w:pPr>
          </w:p>
          <w:p w:rsidR="00FD5239" w:rsidRPr="00FD5239" w:rsidRDefault="00FD5239" w:rsidP="00FD5239">
            <w:pPr>
              <w:pStyle w:val="GvdeMetni"/>
              <w:jc w:val="center"/>
              <w:rPr>
                <w:b/>
                <w:sz w:val="28"/>
                <w:szCs w:val="28"/>
              </w:rPr>
            </w:pPr>
            <w:r w:rsidRPr="00FD5239">
              <w:rPr>
                <w:b/>
                <w:sz w:val="28"/>
                <w:szCs w:val="28"/>
              </w:rPr>
              <w:t>TEMİZ ODA SİSTEMİ</w:t>
            </w:r>
          </w:p>
          <w:p w:rsidR="00FD5239" w:rsidRPr="00FD5239" w:rsidRDefault="00FD5239" w:rsidP="00FD5239">
            <w:pPr>
              <w:pStyle w:val="Balk1"/>
              <w:keepNext w:val="0"/>
              <w:keepLines w:val="0"/>
              <w:widowControl w:val="0"/>
              <w:tabs>
                <w:tab w:val="left" w:pos="854"/>
                <w:tab w:val="left" w:pos="855"/>
              </w:tabs>
              <w:autoSpaceDE w:val="0"/>
              <w:autoSpaceDN w:val="0"/>
              <w:spacing w:before="226"/>
              <w:rPr>
                <w:rFonts w:ascii="Times New Roman" w:eastAsia="Times New Roman" w:hAnsi="Times New Roman" w:cs="Times New Roman"/>
                <w:bCs w:val="0"/>
                <w:color w:val="auto"/>
                <w:sz w:val="24"/>
                <w:szCs w:val="24"/>
              </w:rPr>
            </w:pPr>
            <w:r w:rsidRPr="00FD5239">
              <w:rPr>
                <w:rFonts w:ascii="Times New Roman" w:eastAsia="Times New Roman" w:hAnsi="Times New Roman" w:cs="Times New Roman"/>
                <w:bCs w:val="0"/>
                <w:color w:val="auto"/>
                <w:sz w:val="24"/>
                <w:szCs w:val="24"/>
              </w:rPr>
              <w:t>GENEL</w:t>
            </w:r>
          </w:p>
          <w:p w:rsidR="00FD5239" w:rsidRPr="00FD5239" w:rsidRDefault="00FD5239" w:rsidP="00FD5239">
            <w:pPr>
              <w:pStyle w:val="GvdeMetni"/>
              <w:spacing w:before="204" w:line="362" w:lineRule="auto"/>
              <w:ind w:left="355" w:right="566"/>
              <w:jc w:val="both"/>
            </w:pPr>
            <w:r w:rsidRPr="00FD5239">
              <w:rPr>
                <w:sz w:val="22"/>
                <w:szCs w:val="22"/>
              </w:rPr>
              <w:t xml:space="preserve">Bu ISO 14644 standartlarına uygun   , ISO Class 7 (10.000) ve ISO Class 8 (100.000)  standartlarında Temiz Oda kurulması hususunda gerekli şartları </w:t>
            </w:r>
            <w:r w:rsidR="00BE1B26">
              <w:rPr>
                <w:sz w:val="22"/>
                <w:szCs w:val="22"/>
              </w:rPr>
              <w:t>kapsamalıdır.</w:t>
            </w:r>
          </w:p>
          <w:p w:rsidR="00FD5239" w:rsidRPr="00FD5239" w:rsidRDefault="00FD5239" w:rsidP="00FD5239">
            <w:pPr>
              <w:pStyle w:val="Balk1"/>
              <w:keepNext w:val="0"/>
              <w:keepLines w:val="0"/>
              <w:widowControl w:val="0"/>
              <w:tabs>
                <w:tab w:val="left" w:pos="854"/>
                <w:tab w:val="left" w:pos="855"/>
              </w:tabs>
              <w:autoSpaceDE w:val="0"/>
              <w:autoSpaceDN w:val="0"/>
              <w:spacing w:before="1"/>
              <w:rPr>
                <w:rFonts w:ascii="Times New Roman" w:eastAsia="Times New Roman" w:hAnsi="Times New Roman" w:cs="Times New Roman"/>
                <w:bCs w:val="0"/>
                <w:color w:val="auto"/>
                <w:sz w:val="24"/>
                <w:szCs w:val="24"/>
              </w:rPr>
            </w:pPr>
            <w:r w:rsidRPr="00FD5239">
              <w:rPr>
                <w:rFonts w:ascii="Times New Roman" w:eastAsia="Times New Roman" w:hAnsi="Times New Roman" w:cs="Times New Roman"/>
                <w:bCs w:val="0"/>
                <w:color w:val="auto"/>
                <w:sz w:val="24"/>
                <w:szCs w:val="24"/>
              </w:rPr>
              <w:t>YAPILACAK İŞLER</w:t>
            </w:r>
          </w:p>
          <w:p w:rsidR="00FD5239" w:rsidRPr="00FD5239" w:rsidRDefault="00FD5239" w:rsidP="00FD5239">
            <w:pPr>
              <w:tabs>
                <w:tab w:val="left" w:pos="1075"/>
                <w:tab w:val="left" w:pos="1076"/>
              </w:tabs>
              <w:spacing w:before="101" w:line="352" w:lineRule="auto"/>
              <w:ind w:right="564"/>
            </w:pPr>
            <w:r w:rsidRPr="00FD5239">
              <w:rPr>
                <w:sz w:val="22"/>
                <w:szCs w:val="22"/>
              </w:rPr>
              <w:t xml:space="preserve">1-Temiz Odaların net yüksekliği 2.8 m </w:t>
            </w:r>
            <w:r w:rsidR="00BE1B26" w:rsidRPr="00BE1B26">
              <w:t>olmalıdır.</w:t>
            </w:r>
          </w:p>
          <w:p w:rsidR="00FD5239" w:rsidRPr="00FD5239" w:rsidRDefault="00FD5239" w:rsidP="00FD5239">
            <w:pPr>
              <w:tabs>
                <w:tab w:val="left" w:pos="1075"/>
                <w:tab w:val="left" w:pos="1076"/>
              </w:tabs>
              <w:spacing w:line="291" w:lineRule="exact"/>
            </w:pPr>
            <w:r w:rsidRPr="00FD5239">
              <w:rPr>
                <w:sz w:val="22"/>
                <w:szCs w:val="22"/>
              </w:rPr>
              <w:t xml:space="preserve">2-Temiz alanın sıcaklık değeri 21±1 </w:t>
            </w:r>
            <w:r w:rsidRPr="00FD5239">
              <w:rPr>
                <w:sz w:val="22"/>
                <w:szCs w:val="22"/>
              </w:rPr>
              <w:t>C, bağıl nem değeri de %40 ila 60 arasında</w:t>
            </w:r>
            <w:r w:rsidR="00F44AB3">
              <w:rPr>
                <w:sz w:val="22"/>
                <w:szCs w:val="22"/>
              </w:rPr>
              <w:t xml:space="preserve"> </w:t>
            </w:r>
            <w:r w:rsidR="00BE1B26" w:rsidRPr="00BE1B26">
              <w:t>olmalıdır.</w:t>
            </w:r>
          </w:p>
          <w:p w:rsidR="00FD5239" w:rsidRDefault="00FD5239" w:rsidP="00FD5239">
            <w:pPr>
              <w:tabs>
                <w:tab w:val="left" w:pos="1075"/>
                <w:tab w:val="left" w:pos="1076"/>
              </w:tabs>
              <w:spacing w:before="146"/>
            </w:pPr>
            <w:r w:rsidRPr="00FD5239">
              <w:rPr>
                <w:sz w:val="22"/>
                <w:szCs w:val="22"/>
              </w:rPr>
              <w:t>3-Tüm cihazların ısıtma ve soğutma yükü hesap seçiminde Adana şehrinin iklim şartları(kışın-XX±3</w:t>
            </w:r>
            <w:r w:rsidRPr="00FD5239">
              <w:rPr>
                <w:sz w:val="22"/>
                <w:szCs w:val="22"/>
              </w:rPr>
              <w:t>C, yazın XX±3</w:t>
            </w:r>
            <w:r w:rsidRPr="00FD5239">
              <w:rPr>
                <w:sz w:val="22"/>
                <w:szCs w:val="22"/>
              </w:rPr>
              <w:t xml:space="preserve">C) esas </w:t>
            </w:r>
            <w:r w:rsidR="00BE1B26">
              <w:rPr>
                <w:sz w:val="22"/>
                <w:szCs w:val="22"/>
              </w:rPr>
              <w:t>alınmalıdır.</w:t>
            </w:r>
          </w:p>
          <w:p w:rsidR="00EB487E" w:rsidRDefault="00EB487E" w:rsidP="00FD5239">
            <w:pPr>
              <w:tabs>
                <w:tab w:val="left" w:pos="1075"/>
                <w:tab w:val="left" w:pos="1076"/>
              </w:tabs>
              <w:spacing w:before="146"/>
            </w:pPr>
          </w:p>
          <w:p w:rsidR="00FD5239" w:rsidRPr="007B379C" w:rsidRDefault="00FD5239" w:rsidP="00FD5239">
            <w:pPr>
              <w:pStyle w:val="Balk1"/>
              <w:keepNext w:val="0"/>
              <w:keepLines w:val="0"/>
              <w:widowControl w:val="0"/>
              <w:tabs>
                <w:tab w:val="left" w:pos="1076"/>
              </w:tabs>
              <w:autoSpaceDE w:val="0"/>
              <w:autoSpaceDN w:val="0"/>
              <w:spacing w:before="0"/>
              <w:rPr>
                <w:sz w:val="22"/>
                <w:szCs w:val="22"/>
              </w:rPr>
            </w:pPr>
            <w:r w:rsidRPr="00FD5239">
              <w:rPr>
                <w:rFonts w:ascii="Times New Roman" w:eastAsia="Times New Roman" w:hAnsi="Times New Roman" w:cs="Times New Roman"/>
                <w:bCs w:val="0"/>
                <w:color w:val="auto"/>
                <w:sz w:val="24"/>
                <w:szCs w:val="24"/>
              </w:rPr>
              <w:t>HAVALANDIRMASİSTEMİ</w:t>
            </w:r>
          </w:p>
          <w:p w:rsidR="00FD5239" w:rsidRPr="00FD5239" w:rsidRDefault="00FD5239" w:rsidP="00FD5239">
            <w:pPr>
              <w:tabs>
                <w:tab w:val="left" w:pos="1076"/>
              </w:tabs>
              <w:spacing w:before="203" w:line="357" w:lineRule="auto"/>
              <w:ind w:right="567"/>
              <w:jc w:val="both"/>
            </w:pPr>
            <w:r w:rsidRPr="00FD5239">
              <w:rPr>
                <w:sz w:val="22"/>
                <w:szCs w:val="22"/>
              </w:rPr>
              <w:t xml:space="preserve">1-Temiz Oda’da hava, HEPA Filtreleri’nden geçirildikten sonra, Yüksek Karışım Menfezleri ile ortama </w:t>
            </w:r>
            <w:r w:rsidR="00BE1B26">
              <w:rPr>
                <w:sz w:val="22"/>
                <w:szCs w:val="22"/>
              </w:rPr>
              <w:t>üflemelidir.</w:t>
            </w:r>
          </w:p>
          <w:p w:rsidR="00FD5239" w:rsidRPr="00FD5239" w:rsidRDefault="00FD5239" w:rsidP="00FD5239">
            <w:pPr>
              <w:tabs>
                <w:tab w:val="left" w:pos="1076"/>
              </w:tabs>
              <w:spacing w:before="4" w:line="357" w:lineRule="auto"/>
              <w:ind w:right="565"/>
              <w:jc w:val="both"/>
            </w:pPr>
            <w:r w:rsidRPr="00FD5239">
              <w:rPr>
                <w:sz w:val="22"/>
                <w:szCs w:val="22"/>
              </w:rPr>
              <w:t xml:space="preserve">2-Hava Kanallarının projelendirilmesinde enerji tasarrufu yapılmasına ve kanal sisteminin geçtiği bölgelerde oluşabilecek ses seviyesini düşük tutmak için, kanal içi hava hızının 6 m/s’yi geçmemesine dikkat </w:t>
            </w:r>
            <w:r w:rsidR="00DA322C">
              <w:rPr>
                <w:sz w:val="22"/>
                <w:szCs w:val="22"/>
              </w:rPr>
              <w:t>edilmelidir.</w:t>
            </w:r>
          </w:p>
          <w:p w:rsidR="00FD5239" w:rsidRDefault="00FD5239" w:rsidP="00FD5239">
            <w:pPr>
              <w:tabs>
                <w:tab w:val="left" w:pos="1076"/>
              </w:tabs>
              <w:spacing w:before="4" w:line="360" w:lineRule="auto"/>
              <w:ind w:right="566"/>
              <w:jc w:val="both"/>
            </w:pPr>
            <w:r w:rsidRPr="00FD5239">
              <w:rPr>
                <w:sz w:val="22"/>
                <w:szCs w:val="22"/>
              </w:rPr>
              <w:t xml:space="preserve">3-Kanal Sistemi fabrikasyon, kendinden flanşlı ve 500 Pa’la kadar sızdırmaz </w:t>
            </w:r>
            <w:r w:rsidR="00DA322C" w:rsidRPr="00BE1B26">
              <w:t>olmalıdır.</w:t>
            </w:r>
          </w:p>
          <w:p w:rsidR="00FD5239" w:rsidRPr="00FD5239" w:rsidRDefault="00FD5239" w:rsidP="00FD5239">
            <w:pPr>
              <w:tabs>
                <w:tab w:val="left" w:pos="1076"/>
              </w:tabs>
              <w:spacing w:before="4" w:line="360" w:lineRule="auto"/>
              <w:ind w:right="566"/>
              <w:jc w:val="both"/>
            </w:pPr>
            <w:r w:rsidRPr="00FD5239">
              <w:rPr>
                <w:sz w:val="22"/>
                <w:szCs w:val="22"/>
              </w:rPr>
              <w:t xml:space="preserve"> 4-Hava Kanalları, DIN 24157 normu Class III şartlarında tam sızdırmaz ve normdaki kalınlıkta galvanizli sacdan olacaktır. Sızdırmazlığın sağlanmasında silikon kullanımı en düşük düzeye indirgenecek, böylece ileride oluşabilecek sızdırmaların önüne </w:t>
            </w:r>
            <w:r w:rsidR="00DA322C">
              <w:rPr>
                <w:sz w:val="22"/>
                <w:szCs w:val="22"/>
              </w:rPr>
              <w:t>geçilmelidir.</w:t>
            </w:r>
            <w:r w:rsidRPr="00FD5239">
              <w:rPr>
                <w:sz w:val="22"/>
                <w:szCs w:val="22"/>
              </w:rPr>
              <w:t xml:space="preserve"> Hava Kanallarının 500 Pa basınçtaki hava kaybı azami %1 </w:t>
            </w:r>
            <w:r w:rsidR="00DA322C" w:rsidRPr="00BE1B26">
              <w:t>olmalıdır.</w:t>
            </w:r>
            <w:r w:rsidRPr="00FD5239">
              <w:rPr>
                <w:sz w:val="22"/>
                <w:szCs w:val="22"/>
              </w:rPr>
              <w:t xml:space="preserve">Isı yalıtımı, cidarlar arasına yerleştirilen </w:t>
            </w:r>
            <w:r w:rsidR="00DA322C" w:rsidRPr="00DA322C">
              <w:rPr>
                <w:sz w:val="22"/>
                <w:szCs w:val="22"/>
              </w:rPr>
              <w:t xml:space="preserve">minimum </w:t>
            </w:r>
            <w:r w:rsidRPr="00DA322C">
              <w:rPr>
                <w:sz w:val="22"/>
                <w:szCs w:val="22"/>
              </w:rPr>
              <w:t>18 mm kalınlığında,</w:t>
            </w:r>
            <w:r w:rsidRPr="00FD5239">
              <w:rPr>
                <w:sz w:val="22"/>
                <w:szCs w:val="22"/>
              </w:rPr>
              <w:t xml:space="preserve"> malzeme ile sağlanacaktır Flanşların diğerine bağlanmasında galvanizli somun, cıvata ve sıktırmalar </w:t>
            </w:r>
            <w:r w:rsidR="00E37E52">
              <w:rPr>
                <w:sz w:val="22"/>
                <w:szCs w:val="22"/>
              </w:rPr>
              <w:t>kullanılmalıdır.</w:t>
            </w:r>
          </w:p>
          <w:p w:rsidR="00FD5239" w:rsidRPr="007B379C" w:rsidRDefault="00FD5239" w:rsidP="00FD5239">
            <w:pPr>
              <w:tabs>
                <w:tab w:val="left" w:pos="1076"/>
              </w:tabs>
              <w:spacing w:before="7" w:line="357" w:lineRule="auto"/>
              <w:ind w:right="564"/>
              <w:jc w:val="both"/>
            </w:pPr>
            <w:r>
              <w:t>5-</w:t>
            </w:r>
            <w:r w:rsidRPr="007B379C">
              <w:t xml:space="preserve">Sistemde Yuvarlak ve Esnek Kanallar kullanılacaktır. Kanal ve hava üfleme kutuları arasındaki esnek bağlantılar, azami 1,5 m uzunluğunda </w:t>
            </w:r>
            <w:r w:rsidR="00E37E52">
              <w:t>olmalıdır.</w:t>
            </w:r>
          </w:p>
          <w:p w:rsidR="00FD5239" w:rsidRPr="007B379C" w:rsidRDefault="00FD5239" w:rsidP="00FD5239">
            <w:pPr>
              <w:pStyle w:val="GvdeMetni"/>
              <w:spacing w:before="2"/>
            </w:pPr>
          </w:p>
          <w:p w:rsidR="00FD5239" w:rsidRPr="007B379C" w:rsidRDefault="00FD5239" w:rsidP="00FD5239">
            <w:pPr>
              <w:tabs>
                <w:tab w:val="left" w:pos="1076"/>
              </w:tabs>
              <w:spacing w:before="3" w:line="357" w:lineRule="auto"/>
              <w:ind w:right="566"/>
              <w:jc w:val="both"/>
            </w:pPr>
            <w:r>
              <w:t>8-</w:t>
            </w:r>
            <w:r w:rsidRPr="007B379C">
              <w:t xml:space="preserve">Serpantinlerin kolayca temizlenmesini sağlamak için, serpantinlerin üzerindeki Hava </w:t>
            </w:r>
            <w:r w:rsidRPr="00E433D1">
              <w:rPr>
                <w:spacing w:val="-3"/>
              </w:rPr>
              <w:t xml:space="preserve">Hızı </w:t>
            </w:r>
            <w:r w:rsidRPr="007B379C">
              <w:t xml:space="preserve">(cihaz alın </w:t>
            </w:r>
            <w:r w:rsidRPr="00E433D1">
              <w:rPr>
                <w:spacing w:val="-3"/>
              </w:rPr>
              <w:t xml:space="preserve">hızı </w:t>
            </w:r>
            <w:r w:rsidRPr="007B379C">
              <w:t xml:space="preserve">değil) 3 m/s’yi </w:t>
            </w:r>
            <w:r w:rsidR="00E37E52">
              <w:t>geçmemelidir.</w:t>
            </w:r>
          </w:p>
          <w:p w:rsidR="00FD5239" w:rsidRPr="007B379C" w:rsidRDefault="00FD5239" w:rsidP="00FD5239">
            <w:pPr>
              <w:tabs>
                <w:tab w:val="left" w:pos="1076"/>
              </w:tabs>
              <w:spacing w:line="357" w:lineRule="auto"/>
              <w:ind w:right="570"/>
              <w:jc w:val="both"/>
            </w:pPr>
            <w:r>
              <w:t>9-</w:t>
            </w:r>
            <w:r w:rsidRPr="007B379C">
              <w:t xml:space="preserve">Vantilatör Hücresindeki toz birikimini en düşük seviyeye indirmek ve temizleme kolaylığı sağlamak için, kesinlikle Salyangoz Hücresi kullanılmayacaktır. Enerji masraflarını azaltmak için vantilatörler doğrudan akuple motorlarla </w:t>
            </w:r>
            <w:r w:rsidR="00E37E52">
              <w:t xml:space="preserve">tehrik edilmelidir. </w:t>
            </w:r>
          </w:p>
          <w:p w:rsidR="00FD5239" w:rsidRPr="007B379C" w:rsidRDefault="00FD5239" w:rsidP="00FD5239">
            <w:pPr>
              <w:tabs>
                <w:tab w:val="left" w:pos="1139"/>
              </w:tabs>
              <w:spacing w:before="2" w:line="352" w:lineRule="auto"/>
              <w:ind w:right="575"/>
              <w:jc w:val="both"/>
            </w:pPr>
            <w:r>
              <w:t>10-</w:t>
            </w:r>
            <w:r w:rsidRPr="007B379C">
              <w:t xml:space="preserve">Hava, Klima Cihazlarının içinde gerektiği gibi hazırlandıktan sonra (soğutma, ısıtma, , nemlendirme, filtreleme vb), Temiz Oda bölgesine ve diğer </w:t>
            </w:r>
            <w:r w:rsidR="00E37E52">
              <w:t xml:space="preserve">alanlara gönderilmelidir. </w:t>
            </w:r>
          </w:p>
          <w:p w:rsidR="00FD5239" w:rsidRPr="007B379C" w:rsidRDefault="00FD5239" w:rsidP="00FD5239">
            <w:pPr>
              <w:tabs>
                <w:tab w:val="left" w:pos="1075"/>
                <w:tab w:val="left" w:pos="1076"/>
              </w:tabs>
              <w:spacing w:before="127"/>
            </w:pPr>
            <w:r>
              <w:t>11-</w:t>
            </w:r>
            <w:r w:rsidRPr="007B379C">
              <w:t>İşletmenin ekonomik yapılması için, Klima Cihazları’na Frekans Konvertörleri</w:t>
            </w:r>
            <w:r w:rsidR="00E37E52">
              <w:t xml:space="preserve"> yerleştirilmelidir.</w:t>
            </w:r>
          </w:p>
          <w:p w:rsidR="00FD5239" w:rsidRPr="007B379C" w:rsidRDefault="00FD5239" w:rsidP="00FD5239">
            <w:pPr>
              <w:tabs>
                <w:tab w:val="left" w:pos="1076"/>
              </w:tabs>
              <w:spacing w:before="2" w:line="360" w:lineRule="auto"/>
              <w:ind w:right="565"/>
              <w:jc w:val="both"/>
            </w:pPr>
            <w:r w:rsidRPr="007B379C">
              <w:t>Giriş Havası, G3-F5-F9 ve Temiz Oda için H14 sınıfı HEPA filtrelerle çok ince tozlardan arındırılacaktır. Filtreler, akımı kolay ve güvenilir olacak şekilde yerleştirilecektir.</w:t>
            </w:r>
            <w:r w:rsidRPr="007B379C">
              <w:rPr>
                <w:sz w:val="22"/>
                <w:szCs w:val="22"/>
              </w:rPr>
              <w:t xml:space="preserve">İdare’ye, H14 ve üzerindeki her HEPA filtresinin tek tek ölçümlerinin yapıldığına dair belgesi </w:t>
            </w:r>
            <w:r w:rsidR="00E37E52">
              <w:rPr>
                <w:sz w:val="22"/>
                <w:szCs w:val="22"/>
              </w:rPr>
              <w:t xml:space="preserve">verilmelidir. </w:t>
            </w:r>
          </w:p>
          <w:p w:rsidR="00FD5239" w:rsidRPr="007B379C" w:rsidRDefault="00FD5239" w:rsidP="00FD5239">
            <w:pPr>
              <w:pStyle w:val="ListeParagraf"/>
              <w:tabs>
                <w:tab w:val="left" w:pos="1076"/>
              </w:tabs>
              <w:spacing w:line="360" w:lineRule="auto"/>
              <w:ind w:left="1075" w:right="565"/>
              <w:jc w:val="both"/>
              <w:rPr>
                <w:sz w:val="22"/>
                <w:szCs w:val="22"/>
              </w:rPr>
            </w:pPr>
            <w:r>
              <w:t>12-</w:t>
            </w:r>
            <w:r w:rsidRPr="007B379C">
              <w:rPr>
                <w:sz w:val="22"/>
                <w:szCs w:val="22"/>
              </w:rPr>
              <w:t xml:space="preserve">Menfezli HEPA Filtresi ve Kutusu, projeye uygun olarak tesisin hava dağıtımını yapacak; HEPA H14 hava terminal kutularının muhafazası fırın boyalı sacdan, filtre sabitleme mekanizmasına sahip </w:t>
            </w:r>
            <w:r w:rsidR="00E37E52">
              <w:rPr>
                <w:sz w:val="22"/>
                <w:szCs w:val="22"/>
              </w:rPr>
              <w:t>olmalıdır.</w:t>
            </w:r>
          </w:p>
          <w:p w:rsidR="00FD5239" w:rsidRPr="007B379C" w:rsidRDefault="00FD5239" w:rsidP="00FD5239">
            <w:pPr>
              <w:pStyle w:val="ListeParagraf"/>
              <w:tabs>
                <w:tab w:val="left" w:pos="1076"/>
              </w:tabs>
              <w:spacing w:before="11" w:line="352" w:lineRule="auto"/>
              <w:ind w:left="1075" w:right="572"/>
              <w:jc w:val="both"/>
              <w:rPr>
                <w:sz w:val="22"/>
                <w:szCs w:val="22"/>
              </w:rPr>
            </w:pPr>
            <w:r>
              <w:t>13-</w:t>
            </w:r>
            <w:r w:rsidRPr="007B379C">
              <w:rPr>
                <w:sz w:val="22"/>
                <w:szCs w:val="22"/>
              </w:rPr>
              <w:t>Artı Basıncın oluşması, Atık Havanın temizlenmesi ve Temiz Oda şartlarının sağlanması için de gerekli bulunmuştur. Temiz Oda ile Giriş arasında, en az 10-12 Pa basınç farkı</w:t>
            </w:r>
            <w:r w:rsidR="00E37E52" w:rsidRPr="00931FC5">
              <w:t>olmalıdır.</w:t>
            </w:r>
          </w:p>
          <w:p w:rsidR="00FD5239" w:rsidRPr="007B379C" w:rsidRDefault="00FD5239" w:rsidP="00FD5239">
            <w:pPr>
              <w:pStyle w:val="ListeParagraf"/>
              <w:tabs>
                <w:tab w:val="left" w:pos="1076"/>
              </w:tabs>
              <w:spacing w:before="10" w:line="352" w:lineRule="auto"/>
              <w:ind w:left="1075" w:right="567"/>
              <w:jc w:val="both"/>
              <w:rPr>
                <w:sz w:val="22"/>
                <w:szCs w:val="22"/>
              </w:rPr>
            </w:pPr>
            <w:r>
              <w:t>14-</w:t>
            </w:r>
            <w:r w:rsidRPr="007B379C">
              <w:rPr>
                <w:sz w:val="22"/>
                <w:szCs w:val="22"/>
              </w:rPr>
              <w:t xml:space="preserve">Temiz Oda içindeki cihazlar, aydınlatma, ısı iletimi, insanlar ve vantilatör motorlarıyla </w:t>
            </w:r>
            <w:r w:rsidRPr="007B379C">
              <w:rPr>
                <w:spacing w:val="-3"/>
                <w:sz w:val="22"/>
                <w:szCs w:val="22"/>
              </w:rPr>
              <w:t xml:space="preserve">yayılan </w:t>
            </w:r>
            <w:r w:rsidRPr="007B379C">
              <w:rPr>
                <w:sz w:val="22"/>
                <w:szCs w:val="22"/>
              </w:rPr>
              <w:t xml:space="preserve">ısı kazanımı, DX batarya sistemi ile soğutuacaktır. Kapasite </w:t>
            </w:r>
            <w:r w:rsidR="00E37E52">
              <w:rPr>
                <w:sz w:val="22"/>
                <w:szCs w:val="22"/>
              </w:rPr>
              <w:t>buna göre uygun hesaplanmalıdır.</w:t>
            </w:r>
          </w:p>
          <w:p w:rsidR="00FD5239" w:rsidRPr="007B379C" w:rsidRDefault="00FD5239" w:rsidP="00FD5239">
            <w:pPr>
              <w:pStyle w:val="ListeParagraf"/>
              <w:tabs>
                <w:tab w:val="left" w:pos="1076"/>
              </w:tabs>
              <w:spacing w:before="10" w:line="357" w:lineRule="auto"/>
              <w:ind w:left="1075" w:right="567"/>
              <w:jc w:val="both"/>
              <w:rPr>
                <w:sz w:val="22"/>
                <w:szCs w:val="22"/>
              </w:rPr>
            </w:pPr>
            <w:r>
              <w:t>15-</w:t>
            </w:r>
            <w:r w:rsidRPr="007B379C">
              <w:rPr>
                <w:sz w:val="22"/>
                <w:szCs w:val="22"/>
              </w:rPr>
              <w:t>İklimlendirme Cihazlarının işletilmesi için gerekli enerji giderlerini en düşük seviyede tutmak için, geceleri ya da çalışmadığı zamanlarda hava miktarı düşürülebilir olacaktır.  Artı Basınç için gerekli olan hava, genel hava miktarı düşürüldüğünde de aynen</w:t>
            </w:r>
            <w:r w:rsidR="00E37E52">
              <w:rPr>
                <w:sz w:val="22"/>
                <w:szCs w:val="22"/>
              </w:rPr>
              <w:t xml:space="preserve"> korumalıdır</w:t>
            </w:r>
            <w:r w:rsidRPr="007B379C">
              <w:rPr>
                <w:sz w:val="22"/>
                <w:szCs w:val="22"/>
              </w:rPr>
              <w:t>.</w:t>
            </w:r>
          </w:p>
          <w:p w:rsidR="00FD5239" w:rsidRPr="007B379C" w:rsidRDefault="00FD5239" w:rsidP="00FD5239">
            <w:pPr>
              <w:pStyle w:val="ListeParagraf"/>
              <w:tabs>
                <w:tab w:val="left" w:pos="1075"/>
                <w:tab w:val="left" w:pos="1076"/>
              </w:tabs>
              <w:spacing w:before="3"/>
              <w:ind w:left="1075"/>
              <w:rPr>
                <w:sz w:val="22"/>
                <w:szCs w:val="22"/>
              </w:rPr>
            </w:pPr>
            <w:r>
              <w:t>16-</w:t>
            </w:r>
            <w:r w:rsidRPr="007B379C">
              <w:rPr>
                <w:sz w:val="22"/>
                <w:szCs w:val="22"/>
              </w:rPr>
              <w:t>Hava Kanalları, Kaliteli galvanizli sacdan imaledileceklerdir.</w:t>
            </w:r>
          </w:p>
          <w:p w:rsidR="00FD5239" w:rsidRPr="007B379C" w:rsidRDefault="00FD5239" w:rsidP="00FD5239">
            <w:pPr>
              <w:pStyle w:val="ListeParagraf"/>
              <w:widowControl w:val="0"/>
              <w:numPr>
                <w:ilvl w:val="1"/>
                <w:numId w:val="31"/>
              </w:numPr>
              <w:tabs>
                <w:tab w:val="left" w:pos="1208"/>
              </w:tabs>
              <w:autoSpaceDE w:val="0"/>
              <w:autoSpaceDN w:val="0"/>
              <w:spacing w:before="127" w:line="362" w:lineRule="auto"/>
              <w:ind w:right="571"/>
              <w:contextualSpacing w:val="0"/>
              <w:rPr>
                <w:sz w:val="22"/>
                <w:szCs w:val="22"/>
              </w:rPr>
            </w:pPr>
            <w:r w:rsidRPr="007B379C">
              <w:rPr>
                <w:sz w:val="22"/>
                <w:szCs w:val="22"/>
              </w:rPr>
              <w:t>Kanalların cihazla bağlantılarında, Temiz Oda ile birleşimlerin</w:t>
            </w:r>
            <w:r w:rsidR="00E37E52">
              <w:rPr>
                <w:sz w:val="22"/>
                <w:szCs w:val="22"/>
              </w:rPr>
              <w:t>de özel parçalar kullanılmalıdır</w:t>
            </w:r>
            <w:r w:rsidRPr="007B379C">
              <w:rPr>
                <w:sz w:val="22"/>
                <w:szCs w:val="22"/>
              </w:rPr>
              <w:t>. Üfleme kanallarında HEPA kutularına irtibatlarda yalıtımlı esnek borular</w:t>
            </w:r>
            <w:r w:rsidR="00E37E52">
              <w:rPr>
                <w:sz w:val="22"/>
                <w:szCs w:val="22"/>
              </w:rPr>
              <w:t>kullanılmalıdır</w:t>
            </w:r>
            <w:r w:rsidRPr="007B379C">
              <w:rPr>
                <w:sz w:val="22"/>
                <w:szCs w:val="22"/>
              </w:rPr>
              <w:t>.</w:t>
            </w:r>
          </w:p>
          <w:p w:rsidR="00FD5239" w:rsidRPr="007B379C" w:rsidRDefault="00FD5239" w:rsidP="00FD5239">
            <w:pPr>
              <w:pStyle w:val="ListeParagraf"/>
              <w:widowControl w:val="0"/>
              <w:numPr>
                <w:ilvl w:val="1"/>
                <w:numId w:val="31"/>
              </w:numPr>
              <w:tabs>
                <w:tab w:val="left" w:pos="1208"/>
              </w:tabs>
              <w:autoSpaceDE w:val="0"/>
              <w:autoSpaceDN w:val="0"/>
              <w:spacing w:line="362" w:lineRule="auto"/>
              <w:ind w:right="563"/>
              <w:contextualSpacing w:val="0"/>
              <w:rPr>
                <w:sz w:val="22"/>
                <w:szCs w:val="22"/>
              </w:rPr>
            </w:pPr>
            <w:r w:rsidRPr="007B379C">
              <w:rPr>
                <w:sz w:val="22"/>
                <w:szCs w:val="22"/>
              </w:rPr>
              <w:t>İmalatı yapılan tüm kanallar (emiş hattı iniş kolları haricinde) kauçuk malze</w:t>
            </w:r>
            <w:r w:rsidR="00E37E52">
              <w:rPr>
                <w:sz w:val="22"/>
                <w:szCs w:val="22"/>
              </w:rPr>
              <w:t>me ile ısı yalıtımı yapılmalıdır</w:t>
            </w:r>
            <w:r w:rsidRPr="007B379C">
              <w:rPr>
                <w:sz w:val="22"/>
                <w:szCs w:val="22"/>
              </w:rPr>
              <w:t>.</w:t>
            </w:r>
          </w:p>
          <w:p w:rsidR="00FD5239" w:rsidRPr="007B379C" w:rsidRDefault="00FD5239" w:rsidP="00FD5239">
            <w:pPr>
              <w:pStyle w:val="ListeParagraf"/>
              <w:widowControl w:val="0"/>
              <w:numPr>
                <w:ilvl w:val="1"/>
                <w:numId w:val="31"/>
              </w:numPr>
              <w:tabs>
                <w:tab w:val="left" w:pos="1208"/>
              </w:tabs>
              <w:autoSpaceDE w:val="0"/>
              <w:autoSpaceDN w:val="0"/>
              <w:spacing w:line="252" w:lineRule="exact"/>
              <w:contextualSpacing w:val="0"/>
              <w:rPr>
                <w:sz w:val="22"/>
                <w:szCs w:val="22"/>
              </w:rPr>
            </w:pPr>
            <w:r w:rsidRPr="007B379C">
              <w:rPr>
                <w:sz w:val="22"/>
                <w:szCs w:val="22"/>
              </w:rPr>
              <w:t>Kanalların odalara dağılımlarında otomatik hava debi ayar cihazları</w:t>
            </w:r>
            <w:r w:rsidR="00E37E52">
              <w:rPr>
                <w:sz w:val="22"/>
                <w:szCs w:val="22"/>
              </w:rPr>
              <w:t>kullanılmalıdır.</w:t>
            </w:r>
          </w:p>
          <w:p w:rsidR="00FD5239" w:rsidRPr="007B379C" w:rsidRDefault="00FD5239" w:rsidP="00FD5239">
            <w:pPr>
              <w:spacing w:line="252" w:lineRule="exact"/>
            </w:pPr>
          </w:p>
          <w:p w:rsidR="00FD5239" w:rsidRPr="00FD5239" w:rsidRDefault="00FD5239" w:rsidP="00FD5239">
            <w:pPr>
              <w:tabs>
                <w:tab w:val="left" w:pos="1075"/>
                <w:tab w:val="left" w:pos="1076"/>
              </w:tabs>
              <w:spacing w:before="146"/>
            </w:pPr>
          </w:p>
          <w:p w:rsidR="00FD5239" w:rsidRPr="00FD5239" w:rsidRDefault="00FD5239" w:rsidP="00FD5239">
            <w:pPr>
              <w:spacing w:before="120" w:after="120"/>
            </w:pPr>
          </w:p>
          <w:p w:rsidR="00FD5239" w:rsidRPr="00FD5239" w:rsidRDefault="00FD5239" w:rsidP="00FD5239">
            <w:pPr>
              <w:spacing w:line="0" w:lineRule="atLeast"/>
            </w:pPr>
          </w:p>
          <w:p w:rsidR="00FD5239" w:rsidRPr="00DF6AD4"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Pr="002E7E34" w:rsidRDefault="00FD5239" w:rsidP="00FD5239">
            <w:pPr>
              <w:spacing w:before="120" w:after="120"/>
            </w:pPr>
          </w:p>
        </w:tc>
        <w:tc>
          <w:tcPr>
            <w:tcW w:w="950" w:type="dxa"/>
            <w:vAlign w:val="center"/>
          </w:tcPr>
          <w:p w:rsidR="00FD5239" w:rsidRPr="007C40DC" w:rsidRDefault="00FD5239" w:rsidP="00FD5239">
            <w:pPr>
              <w:spacing w:before="120" w:after="120"/>
            </w:pPr>
            <w:r>
              <w:t>1</w:t>
            </w:r>
          </w:p>
        </w:tc>
      </w:tr>
      <w:tr w:rsidR="00FD5239" w:rsidRPr="007C40DC" w:rsidTr="00616913">
        <w:trPr>
          <w:cantSplit/>
        </w:trPr>
        <w:tc>
          <w:tcPr>
            <w:tcW w:w="643" w:type="dxa"/>
          </w:tcPr>
          <w:p w:rsidR="00FD5239" w:rsidRPr="007C40DC" w:rsidRDefault="00FD5239" w:rsidP="00FD5239">
            <w:pPr>
              <w:spacing w:before="120" w:after="120"/>
              <w:jc w:val="center"/>
              <w:rPr>
                <w:b/>
              </w:rPr>
            </w:pPr>
          </w:p>
        </w:tc>
        <w:tc>
          <w:tcPr>
            <w:tcW w:w="7945" w:type="dxa"/>
          </w:tcPr>
          <w:p w:rsidR="00FD5239" w:rsidRDefault="00FD5239" w:rsidP="00FD5239"/>
          <w:p w:rsidR="00EB487E" w:rsidRPr="007B379C" w:rsidRDefault="00EB487E" w:rsidP="00EB487E">
            <w:pPr>
              <w:tabs>
                <w:tab w:val="left" w:pos="1076"/>
              </w:tabs>
              <w:spacing w:before="7" w:line="357" w:lineRule="auto"/>
              <w:ind w:right="564"/>
              <w:jc w:val="both"/>
            </w:pPr>
            <w:r w:rsidRPr="007B379C">
              <w:t>Taze hava emme ve tüm basma kanallarının yalıtımında kauçuk esaslı yalıtım malzemesi</w:t>
            </w:r>
            <w:r>
              <w:t xml:space="preserve"> kullanılmalıdır.</w:t>
            </w:r>
          </w:p>
          <w:p w:rsidR="00EB487E" w:rsidRPr="007B379C" w:rsidRDefault="00EB487E" w:rsidP="00EB487E">
            <w:pPr>
              <w:tabs>
                <w:tab w:val="left" w:pos="1076"/>
              </w:tabs>
              <w:spacing w:before="3" w:line="352" w:lineRule="auto"/>
              <w:ind w:right="571"/>
            </w:pPr>
            <w:r>
              <w:t>6-</w:t>
            </w:r>
            <w:r w:rsidRPr="007B379C">
              <w:t>Ön Filtreler, DIN 24185 standartlarına uygun olarak G3 sınıfında, %50 ortalama toz tutma oranında</w:t>
            </w:r>
            <w:r w:rsidR="00D0678D">
              <w:t xml:space="preserve"> </w:t>
            </w:r>
            <w:r w:rsidRPr="007B379C">
              <w:t>performans</w:t>
            </w:r>
            <w:r w:rsidR="00F44AB3">
              <w:t xml:space="preserve"> </w:t>
            </w:r>
            <w:r w:rsidRPr="007B379C">
              <w:t>gösteren,torba,kimyasalfibrocam</w:t>
            </w:r>
            <w:r w:rsidR="00F44AB3">
              <w:t xml:space="preserve"> </w:t>
            </w:r>
            <w:r w:rsidRPr="007B379C">
              <w:t>malzemeden</w:t>
            </w:r>
            <w:r w:rsidR="00F44AB3">
              <w:t xml:space="preserve"> </w:t>
            </w:r>
            <w:r w:rsidRPr="007B379C">
              <w:t>üretilmiş</w:t>
            </w:r>
            <w:r>
              <w:t xml:space="preserve"> olmalıdır.</w:t>
            </w:r>
          </w:p>
          <w:p w:rsidR="00EB487E" w:rsidRPr="007B379C" w:rsidRDefault="00EB487E" w:rsidP="00EB487E">
            <w:pPr>
              <w:pStyle w:val="GvdeMetni"/>
              <w:spacing w:before="94" w:line="362" w:lineRule="auto"/>
              <w:ind w:right="566"/>
            </w:pPr>
            <w:r>
              <w:t>7-</w:t>
            </w:r>
            <w:r w:rsidRPr="00F44AB3">
              <w:t>Torba</w:t>
            </w:r>
            <w:r w:rsidRPr="007B379C">
              <w:rPr>
                <w:sz w:val="22"/>
                <w:szCs w:val="22"/>
              </w:rPr>
              <w:t xml:space="preserve"> </w:t>
            </w:r>
            <w:r w:rsidRPr="00F44AB3">
              <w:t>elemanları, sacdan imal edi</w:t>
            </w:r>
            <w:r w:rsidR="00E37E52" w:rsidRPr="00F44AB3">
              <w:t>lmiş çerçeveye sahip</w:t>
            </w:r>
            <w:r w:rsidR="00E37E52">
              <w:rPr>
                <w:sz w:val="22"/>
                <w:szCs w:val="22"/>
              </w:rPr>
              <w:t xml:space="preserve"> </w:t>
            </w:r>
            <w:r w:rsidR="00E37E52" w:rsidRPr="00931FC5">
              <w:t>olmalıdır.</w:t>
            </w:r>
            <w:r w:rsidR="00F44AB3">
              <w:t xml:space="preserve"> </w:t>
            </w:r>
            <w:r w:rsidRPr="00D0678D">
              <w:t>Başlangıç basınç farkı, nominal debide 35-50 Pa olmalıdır</w:t>
            </w:r>
            <w:r w:rsidR="00E37E52" w:rsidRPr="00D0678D">
              <w:t>.</w:t>
            </w:r>
          </w:p>
          <w:p w:rsidR="00EB487E" w:rsidRPr="007B379C" w:rsidRDefault="00EB487E" w:rsidP="00EB487E">
            <w:pPr>
              <w:tabs>
                <w:tab w:val="left" w:pos="1076"/>
              </w:tabs>
              <w:spacing w:before="3" w:line="357" w:lineRule="auto"/>
              <w:ind w:right="566"/>
              <w:jc w:val="both"/>
            </w:pPr>
            <w:r>
              <w:t>8-</w:t>
            </w:r>
            <w:r w:rsidRPr="007B379C">
              <w:t xml:space="preserve">Serpantinlerin kolayca temizlenmesini sağlamak için, serpantinlerin üzerindeki Hava </w:t>
            </w:r>
            <w:r w:rsidRPr="00E433D1">
              <w:rPr>
                <w:spacing w:val="-3"/>
              </w:rPr>
              <w:t xml:space="preserve">Hızı </w:t>
            </w:r>
            <w:r w:rsidRPr="007B379C">
              <w:t xml:space="preserve">(cihaz alın </w:t>
            </w:r>
            <w:r w:rsidRPr="00E433D1">
              <w:rPr>
                <w:spacing w:val="-3"/>
              </w:rPr>
              <w:t xml:space="preserve">hızı </w:t>
            </w:r>
            <w:r w:rsidRPr="007B379C">
              <w:t xml:space="preserve">değil) 3 m/s’yi </w:t>
            </w:r>
            <w:r w:rsidR="00DA322C">
              <w:t>geçmemelidir.</w:t>
            </w:r>
          </w:p>
          <w:p w:rsidR="00EB487E" w:rsidRDefault="00EB487E" w:rsidP="00EB487E">
            <w:pPr>
              <w:tabs>
                <w:tab w:val="left" w:pos="1076"/>
              </w:tabs>
              <w:spacing w:line="357" w:lineRule="auto"/>
              <w:ind w:right="570"/>
              <w:jc w:val="both"/>
            </w:pPr>
            <w:r>
              <w:t>9-</w:t>
            </w:r>
            <w:r w:rsidRPr="007B379C">
              <w:t>Vantilatör Hücresindeki toz birikimini en düşük seviyeye indirmek ve temizleme kolaylığı sağlamak için, kesinlikle Salyangoz Hücresi kullanılmayacaktır. Enerji masraflarını azaltmak için vantilatörler doğrudan akuple motorlarla tahrik</w:t>
            </w:r>
            <w:r>
              <w:t xml:space="preserve"> edilmelidir.</w:t>
            </w:r>
          </w:p>
          <w:p w:rsidR="00EB487E" w:rsidRPr="007B379C" w:rsidRDefault="00EB487E" w:rsidP="00EB487E">
            <w:pPr>
              <w:tabs>
                <w:tab w:val="left" w:pos="1139"/>
              </w:tabs>
              <w:spacing w:before="2" w:line="352" w:lineRule="auto"/>
              <w:ind w:right="575"/>
              <w:jc w:val="both"/>
            </w:pPr>
            <w:r>
              <w:t>10-</w:t>
            </w:r>
            <w:r w:rsidRPr="007B379C">
              <w:t>Hava, Klima Cihazlarının içinde gerektiği gibi hazırlandıktan sonra (soğutma, ısıtma, , nemlendirme, filtreleme vb), Temiz Oda bölgesine ve diğer alanlara</w:t>
            </w:r>
            <w:r w:rsidR="00D0678D">
              <w:t xml:space="preserve"> </w:t>
            </w:r>
            <w:r w:rsidR="00DA322C">
              <w:t>gönderilmelidir.</w:t>
            </w:r>
          </w:p>
          <w:p w:rsidR="00EB487E" w:rsidRPr="007B379C" w:rsidRDefault="00EB487E" w:rsidP="00EB487E">
            <w:pPr>
              <w:tabs>
                <w:tab w:val="left" w:pos="1075"/>
                <w:tab w:val="left" w:pos="1076"/>
              </w:tabs>
              <w:spacing w:before="127"/>
            </w:pPr>
            <w:r>
              <w:t>11-</w:t>
            </w:r>
            <w:r w:rsidRPr="007B379C">
              <w:t>İşletmenin ekonomik yapılması için, Klima Cihazları’na Frekans Konvertörleri</w:t>
            </w:r>
            <w:r>
              <w:t xml:space="preserve"> yerleştirilmelidir.</w:t>
            </w:r>
          </w:p>
          <w:p w:rsidR="00EB487E" w:rsidRPr="007B379C" w:rsidRDefault="00EB487E" w:rsidP="00EB487E">
            <w:pPr>
              <w:tabs>
                <w:tab w:val="left" w:pos="1076"/>
              </w:tabs>
              <w:spacing w:before="2" w:line="360" w:lineRule="auto"/>
              <w:ind w:right="565"/>
              <w:jc w:val="both"/>
            </w:pPr>
            <w:r w:rsidRPr="007B379C">
              <w:t>Giriş Havası, G3-F5-F9 ve Temiz Oda için H14 sınıfı HEPA filtrelerle çok ince tozlardan arındırılacaktır. Filtreler, akımı kolay ve güvenilir olacak şekilde yerleştirilecektir.</w:t>
            </w:r>
            <w:r w:rsidR="00F44AB3">
              <w:t xml:space="preserve"> </w:t>
            </w:r>
            <w:r w:rsidRPr="00F44AB3">
              <w:t>İdare’ye, H14 ve üzerindeki her HEPA filtresinin tek tek ölçümlerinin yapıldığına dair belgesi verilmelidir</w:t>
            </w:r>
          </w:p>
          <w:p w:rsidR="00EB487E" w:rsidRPr="00EB487E" w:rsidRDefault="00EB487E" w:rsidP="00EB487E">
            <w:pPr>
              <w:tabs>
                <w:tab w:val="left" w:pos="1076"/>
              </w:tabs>
              <w:spacing w:line="360" w:lineRule="auto"/>
              <w:ind w:right="565"/>
              <w:jc w:val="both"/>
            </w:pPr>
            <w:r>
              <w:t>12-</w:t>
            </w:r>
            <w:r w:rsidRPr="00F44AB3">
              <w:t xml:space="preserve">Menfezli HEPA Filtresi ve Kutusu, projeye uygun olarak tesisin hava dağıtımını yapacak; HEPA H14 hava terminal kutularının muhafazası fırın boyalı sacdan, filtre sabitleme mekanizmasına sahip </w:t>
            </w:r>
            <w:r w:rsidR="00DA322C" w:rsidRPr="00BE1B26">
              <w:t>olmalıdır.</w:t>
            </w:r>
          </w:p>
          <w:p w:rsidR="00EB487E" w:rsidRPr="00EB487E" w:rsidRDefault="00EB487E" w:rsidP="00EB487E">
            <w:pPr>
              <w:tabs>
                <w:tab w:val="left" w:pos="1076"/>
              </w:tabs>
              <w:spacing w:before="11" w:line="352" w:lineRule="auto"/>
              <w:ind w:right="572"/>
              <w:jc w:val="both"/>
            </w:pPr>
            <w:r>
              <w:t>13-</w:t>
            </w:r>
            <w:r w:rsidRPr="00F44AB3">
              <w:t>Artı Basıncın oluşması, Atık Havanın temizlenmesi ve Temiz Oda şartlarının sağlanması için de gerekli bulunmuştur. Temiz Oda ile Giriş arasında, en az 10-12 Pa basınç farkı olmalıdır.</w:t>
            </w:r>
          </w:p>
          <w:p w:rsidR="00EB487E" w:rsidRPr="007B379C" w:rsidRDefault="00EB487E" w:rsidP="00EB487E">
            <w:pPr>
              <w:tabs>
                <w:tab w:val="left" w:pos="1076"/>
              </w:tabs>
              <w:spacing w:line="357" w:lineRule="auto"/>
              <w:ind w:right="570"/>
              <w:jc w:val="both"/>
            </w:pPr>
          </w:p>
          <w:p w:rsidR="00FD5239" w:rsidRDefault="00FD5239" w:rsidP="00FD5239"/>
          <w:p w:rsidR="00FD5239" w:rsidRDefault="00FD5239" w:rsidP="00FD5239"/>
          <w:p w:rsidR="00FD5239" w:rsidRDefault="00FD5239" w:rsidP="00FD5239"/>
          <w:p w:rsidR="00FD5239" w:rsidRDefault="00FD5239" w:rsidP="00FD5239"/>
          <w:p w:rsidR="00FD5239" w:rsidRDefault="00FD5239" w:rsidP="00FD5239"/>
          <w:p w:rsidR="00FD5239" w:rsidRDefault="00FD5239" w:rsidP="00FD5239"/>
          <w:p w:rsidR="00FD5239" w:rsidRDefault="00FD5239" w:rsidP="00FD5239"/>
          <w:p w:rsidR="00FD5239" w:rsidRDefault="00FD5239" w:rsidP="00FD5239"/>
          <w:p w:rsidR="00FD5239" w:rsidRPr="002E7E34" w:rsidRDefault="00FD5239" w:rsidP="00FD5239"/>
        </w:tc>
        <w:tc>
          <w:tcPr>
            <w:tcW w:w="950" w:type="dxa"/>
            <w:vAlign w:val="center"/>
          </w:tcPr>
          <w:p w:rsidR="00FD5239" w:rsidRPr="007C40DC" w:rsidRDefault="00FD5239" w:rsidP="00FD5239">
            <w:pPr>
              <w:spacing w:before="120" w:after="120"/>
            </w:pPr>
          </w:p>
        </w:tc>
      </w:tr>
      <w:tr w:rsidR="00FD5239" w:rsidRPr="007C40DC" w:rsidTr="00616913">
        <w:trPr>
          <w:cantSplit/>
        </w:trPr>
        <w:tc>
          <w:tcPr>
            <w:tcW w:w="643" w:type="dxa"/>
          </w:tcPr>
          <w:p w:rsidR="00FD5239" w:rsidRPr="007C40DC" w:rsidRDefault="00FD5239" w:rsidP="00FD5239">
            <w:pPr>
              <w:spacing w:before="120" w:after="120"/>
              <w:jc w:val="center"/>
              <w:rPr>
                <w:b/>
              </w:rPr>
            </w:pPr>
          </w:p>
        </w:tc>
        <w:tc>
          <w:tcPr>
            <w:tcW w:w="7945" w:type="dxa"/>
          </w:tcPr>
          <w:p w:rsidR="00EB487E" w:rsidRPr="00EB487E" w:rsidRDefault="00EB487E" w:rsidP="00EB487E">
            <w:pPr>
              <w:tabs>
                <w:tab w:val="left" w:pos="1076"/>
              </w:tabs>
              <w:spacing w:before="10" w:line="352" w:lineRule="auto"/>
              <w:ind w:right="567"/>
              <w:jc w:val="both"/>
            </w:pPr>
            <w:r>
              <w:t>14-</w:t>
            </w:r>
            <w:r w:rsidRPr="00EB487E">
              <w:rPr>
                <w:sz w:val="22"/>
                <w:szCs w:val="22"/>
              </w:rPr>
              <w:t xml:space="preserve">Temiz Oda içindeki cihazlar, aydınlatma, ısı iletimi, insanlar ve vantilatör motorlarıyla </w:t>
            </w:r>
            <w:r w:rsidRPr="00EB487E">
              <w:rPr>
                <w:spacing w:val="-3"/>
                <w:sz w:val="22"/>
                <w:szCs w:val="22"/>
              </w:rPr>
              <w:t xml:space="preserve">yayılan </w:t>
            </w:r>
            <w:r w:rsidRPr="00EB487E">
              <w:rPr>
                <w:sz w:val="22"/>
                <w:szCs w:val="22"/>
              </w:rPr>
              <w:t xml:space="preserve">ısı kazanımı, DX batarya sistemi ile </w:t>
            </w:r>
            <w:r w:rsidR="00DA322C" w:rsidRPr="00DA322C">
              <w:rPr>
                <w:sz w:val="22"/>
                <w:szCs w:val="22"/>
              </w:rPr>
              <w:t>soğutmalıdır</w:t>
            </w:r>
            <w:r w:rsidR="00DA322C">
              <w:rPr>
                <w:sz w:val="22"/>
                <w:szCs w:val="22"/>
              </w:rPr>
              <w:t>.</w:t>
            </w:r>
            <w:r w:rsidRPr="00EB487E">
              <w:rPr>
                <w:sz w:val="22"/>
                <w:szCs w:val="22"/>
              </w:rPr>
              <w:t xml:space="preserve"> Kapasite buna göre uygun </w:t>
            </w:r>
            <w:r w:rsidR="00DA322C">
              <w:rPr>
                <w:sz w:val="22"/>
                <w:szCs w:val="22"/>
              </w:rPr>
              <w:t>hesaplanmalıdır.</w:t>
            </w:r>
          </w:p>
          <w:p w:rsidR="00EB487E" w:rsidRPr="00EB487E" w:rsidRDefault="00EB487E" w:rsidP="00EB487E">
            <w:pPr>
              <w:tabs>
                <w:tab w:val="left" w:pos="1076"/>
              </w:tabs>
              <w:spacing w:before="10" w:line="357" w:lineRule="auto"/>
              <w:ind w:right="567"/>
              <w:jc w:val="both"/>
            </w:pPr>
            <w:r>
              <w:t>15-</w:t>
            </w:r>
            <w:r w:rsidRPr="00EB487E">
              <w:rPr>
                <w:sz w:val="22"/>
                <w:szCs w:val="22"/>
              </w:rPr>
              <w:t xml:space="preserve">İklimlendirme Cihazlarının işletilmesi için gerekli enerji giderlerini en düşük seviyede tutmak için, geceleri ya da çalışmadığı zamanlarda hava miktarı düşürülebilir </w:t>
            </w:r>
            <w:r w:rsidR="00DA322C" w:rsidRPr="00BE1B26">
              <w:t>olmalıdır.</w:t>
            </w:r>
            <w:r w:rsidRPr="00EB487E">
              <w:rPr>
                <w:sz w:val="22"/>
                <w:szCs w:val="22"/>
              </w:rPr>
              <w:t>Artı Basınç için gerekli olan hava, genel hava miktarı düşürüldüğünde de aynen</w:t>
            </w:r>
            <w:r w:rsidR="00D0678D">
              <w:rPr>
                <w:sz w:val="22"/>
                <w:szCs w:val="22"/>
              </w:rPr>
              <w:t xml:space="preserve"> </w:t>
            </w:r>
            <w:r w:rsidR="00DA322C" w:rsidRPr="00DA322C">
              <w:rPr>
                <w:sz w:val="22"/>
                <w:szCs w:val="22"/>
              </w:rPr>
              <w:t>korunmalıdır.</w:t>
            </w:r>
          </w:p>
          <w:p w:rsidR="00EB487E" w:rsidRPr="00EB487E" w:rsidRDefault="00EB487E" w:rsidP="00EB487E">
            <w:pPr>
              <w:tabs>
                <w:tab w:val="left" w:pos="1075"/>
                <w:tab w:val="left" w:pos="1076"/>
              </w:tabs>
              <w:spacing w:before="3"/>
            </w:pPr>
            <w:r>
              <w:t>16-</w:t>
            </w:r>
            <w:r w:rsidRPr="00EB487E">
              <w:rPr>
                <w:sz w:val="22"/>
                <w:szCs w:val="22"/>
              </w:rPr>
              <w:t>Hava Kanalları, Kaliteli galvanizli sacdan imal</w:t>
            </w:r>
            <w:r w:rsidR="00E37E52">
              <w:rPr>
                <w:sz w:val="22"/>
                <w:szCs w:val="22"/>
              </w:rPr>
              <w:t>edilmelidir.</w:t>
            </w:r>
          </w:p>
          <w:p w:rsidR="00EB487E" w:rsidRPr="00EB487E" w:rsidRDefault="00EB487E" w:rsidP="00EB487E">
            <w:pPr>
              <w:widowControl w:val="0"/>
              <w:tabs>
                <w:tab w:val="left" w:pos="1208"/>
              </w:tabs>
              <w:autoSpaceDE w:val="0"/>
              <w:autoSpaceDN w:val="0"/>
              <w:spacing w:before="127" w:line="362" w:lineRule="auto"/>
              <w:ind w:right="571"/>
            </w:pPr>
            <w:r>
              <w:rPr>
                <w:sz w:val="22"/>
                <w:szCs w:val="22"/>
              </w:rPr>
              <w:t>-</w:t>
            </w:r>
            <w:r w:rsidRPr="00EB487E">
              <w:rPr>
                <w:sz w:val="22"/>
                <w:szCs w:val="22"/>
              </w:rPr>
              <w:t>Kanalların cihazla bağlantılarında, Temiz Oda ile birleşimlerind</w:t>
            </w:r>
            <w:r w:rsidR="00E37E52">
              <w:rPr>
                <w:sz w:val="22"/>
                <w:szCs w:val="22"/>
              </w:rPr>
              <w:t>e özel parçalar kullanılmalıdır.</w:t>
            </w:r>
            <w:r w:rsidRPr="00EB487E">
              <w:rPr>
                <w:sz w:val="22"/>
                <w:szCs w:val="22"/>
              </w:rPr>
              <w:t xml:space="preserve"> Üfleme kanallarında HEPA kutularına irtibatlarda yalıtımlı esnek </w:t>
            </w:r>
            <w:r w:rsidRPr="00DA322C">
              <w:rPr>
                <w:sz w:val="22"/>
                <w:szCs w:val="22"/>
              </w:rPr>
              <w:t>borular</w:t>
            </w:r>
            <w:r w:rsidR="00D0678D">
              <w:rPr>
                <w:sz w:val="22"/>
                <w:szCs w:val="22"/>
              </w:rPr>
              <w:t xml:space="preserve"> </w:t>
            </w:r>
            <w:r w:rsidR="00DA322C" w:rsidRPr="00DA322C">
              <w:rPr>
                <w:sz w:val="22"/>
                <w:szCs w:val="22"/>
              </w:rPr>
              <w:t>kullanılmalıdır.</w:t>
            </w:r>
          </w:p>
          <w:p w:rsidR="00EB487E" w:rsidRPr="00DA322C" w:rsidRDefault="00EB487E" w:rsidP="00EB487E">
            <w:pPr>
              <w:widowControl w:val="0"/>
              <w:tabs>
                <w:tab w:val="left" w:pos="1208"/>
              </w:tabs>
              <w:autoSpaceDE w:val="0"/>
              <w:autoSpaceDN w:val="0"/>
              <w:spacing w:line="362" w:lineRule="auto"/>
              <w:ind w:right="563"/>
            </w:pPr>
            <w:r>
              <w:rPr>
                <w:sz w:val="22"/>
                <w:szCs w:val="22"/>
              </w:rPr>
              <w:t>-</w:t>
            </w:r>
            <w:r w:rsidRPr="00EB487E">
              <w:rPr>
                <w:sz w:val="22"/>
                <w:szCs w:val="22"/>
              </w:rPr>
              <w:t xml:space="preserve">İmalatı yapılan tüm kanallar (emiş hattı iniş kolları haricinde) kauçuk </w:t>
            </w:r>
            <w:r w:rsidRPr="00DA322C">
              <w:rPr>
                <w:sz w:val="22"/>
                <w:szCs w:val="22"/>
              </w:rPr>
              <w:t xml:space="preserve">malzeme ile ısı yalıtımı </w:t>
            </w:r>
            <w:r w:rsidR="00DA322C" w:rsidRPr="00DA322C">
              <w:rPr>
                <w:sz w:val="22"/>
                <w:szCs w:val="22"/>
              </w:rPr>
              <w:t>yapılmalıdır</w:t>
            </w:r>
            <w:r w:rsidRPr="00DA322C">
              <w:rPr>
                <w:sz w:val="22"/>
                <w:szCs w:val="22"/>
              </w:rPr>
              <w:t>.</w:t>
            </w:r>
          </w:p>
          <w:p w:rsidR="00EB487E" w:rsidRDefault="00EB487E" w:rsidP="00EB487E">
            <w:pPr>
              <w:widowControl w:val="0"/>
              <w:tabs>
                <w:tab w:val="left" w:pos="1208"/>
              </w:tabs>
              <w:autoSpaceDE w:val="0"/>
              <w:autoSpaceDN w:val="0"/>
              <w:spacing w:line="252" w:lineRule="exact"/>
            </w:pPr>
            <w:r w:rsidRPr="00DA322C">
              <w:rPr>
                <w:sz w:val="22"/>
                <w:szCs w:val="22"/>
              </w:rPr>
              <w:t>-Kanalların odalara dağılımlarında otomatik hava debi ayar cihazları</w:t>
            </w:r>
            <w:r w:rsidR="00DA322C" w:rsidRPr="00DA322C">
              <w:rPr>
                <w:sz w:val="22"/>
                <w:szCs w:val="22"/>
              </w:rPr>
              <w:t>kullanılmalıdır.</w:t>
            </w:r>
          </w:p>
          <w:p w:rsidR="00EB487E" w:rsidRPr="00EB487E" w:rsidRDefault="00EB487E" w:rsidP="00EB487E">
            <w:pPr>
              <w:widowControl w:val="0"/>
              <w:tabs>
                <w:tab w:val="left" w:pos="1208"/>
              </w:tabs>
              <w:autoSpaceDE w:val="0"/>
              <w:autoSpaceDN w:val="0"/>
              <w:spacing w:line="252" w:lineRule="exact"/>
            </w:pPr>
          </w:p>
          <w:p w:rsidR="00EB487E" w:rsidRPr="00EB487E" w:rsidRDefault="00EB487E" w:rsidP="00EB487E">
            <w:pPr>
              <w:pStyle w:val="Balk1"/>
              <w:keepNext w:val="0"/>
              <w:keepLines w:val="0"/>
              <w:widowControl w:val="0"/>
              <w:tabs>
                <w:tab w:val="left" w:pos="1076"/>
              </w:tabs>
              <w:autoSpaceDE w:val="0"/>
              <w:autoSpaceDN w:val="0"/>
              <w:spacing w:before="92"/>
              <w:rPr>
                <w:rFonts w:ascii="Times New Roman" w:eastAsia="Times New Roman" w:hAnsi="Times New Roman" w:cs="Times New Roman"/>
                <w:bCs w:val="0"/>
                <w:color w:val="auto"/>
                <w:sz w:val="24"/>
                <w:szCs w:val="24"/>
              </w:rPr>
            </w:pPr>
            <w:r w:rsidRPr="00EB487E">
              <w:rPr>
                <w:rFonts w:ascii="Times New Roman" w:eastAsia="Times New Roman" w:hAnsi="Times New Roman" w:cs="Times New Roman"/>
                <w:bCs w:val="0"/>
                <w:color w:val="auto"/>
                <w:sz w:val="24"/>
                <w:szCs w:val="24"/>
              </w:rPr>
              <w:t>TEKNİK GEREKSİNİMLER</w:t>
            </w:r>
          </w:p>
          <w:p w:rsidR="00EB487E" w:rsidRPr="00EB487E" w:rsidRDefault="00EB487E" w:rsidP="00EB487E">
            <w:pPr>
              <w:pStyle w:val="ListeParagraf"/>
              <w:widowControl w:val="0"/>
              <w:numPr>
                <w:ilvl w:val="0"/>
                <w:numId w:val="33"/>
              </w:numPr>
              <w:tabs>
                <w:tab w:val="left" w:pos="1075"/>
                <w:tab w:val="left" w:pos="1076"/>
                <w:tab w:val="left" w:pos="4676"/>
              </w:tabs>
              <w:autoSpaceDE w:val="0"/>
              <w:autoSpaceDN w:val="0"/>
              <w:spacing w:before="203"/>
              <w:contextualSpacing w:val="0"/>
              <w:rPr>
                <w:rFonts w:ascii="Times New Roman" w:eastAsia="Times New Roman" w:hAnsi="Times New Roman" w:cs="Times New Roman"/>
                <w:sz w:val="22"/>
                <w:szCs w:val="22"/>
              </w:rPr>
            </w:pPr>
            <w:r w:rsidRPr="00EB487E">
              <w:rPr>
                <w:rFonts w:ascii="Times New Roman" w:eastAsia="Times New Roman" w:hAnsi="Times New Roman" w:cs="Times New Roman"/>
                <w:sz w:val="22"/>
                <w:szCs w:val="22"/>
              </w:rPr>
              <w:t>Temiz Oda</w:t>
            </w:r>
            <w:r w:rsidR="009F0789">
              <w:rPr>
                <w:rFonts w:ascii="Times New Roman" w:eastAsia="Times New Roman" w:hAnsi="Times New Roman" w:cs="Times New Roman"/>
                <w:sz w:val="22"/>
                <w:szCs w:val="22"/>
              </w:rPr>
              <w:t xml:space="preserve"> Sınıfları </w:t>
            </w:r>
            <w:r w:rsidRPr="00EB487E">
              <w:rPr>
                <w:rFonts w:ascii="Times New Roman" w:eastAsia="Times New Roman" w:hAnsi="Times New Roman" w:cs="Times New Roman"/>
                <w:sz w:val="22"/>
                <w:szCs w:val="22"/>
              </w:rPr>
              <w:t>10.000 ve 100.000</w:t>
            </w:r>
            <w:r w:rsidR="00E37E52">
              <w:rPr>
                <w:rFonts w:ascii="Times New Roman" w:eastAsia="Times New Roman" w:hAnsi="Times New Roman" w:cs="Times New Roman"/>
                <w:sz w:val="22"/>
                <w:szCs w:val="22"/>
              </w:rPr>
              <w:t xml:space="preserve"> arası olmalıdır.</w:t>
            </w:r>
          </w:p>
          <w:p w:rsidR="00EB487E" w:rsidRPr="00EB487E" w:rsidRDefault="00EB487E" w:rsidP="00EB487E">
            <w:pPr>
              <w:pStyle w:val="ListeParagraf"/>
              <w:widowControl w:val="0"/>
              <w:numPr>
                <w:ilvl w:val="0"/>
                <w:numId w:val="33"/>
              </w:numPr>
              <w:tabs>
                <w:tab w:val="left" w:pos="1137"/>
                <w:tab w:val="left" w:pos="1139"/>
                <w:tab w:val="left" w:pos="4676"/>
              </w:tabs>
              <w:autoSpaceDE w:val="0"/>
              <w:autoSpaceDN w:val="0"/>
              <w:spacing w:before="127"/>
              <w:ind w:left="1138" w:hanging="423"/>
              <w:contextualSpacing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Sıcaklık </w:t>
            </w:r>
            <w:r w:rsidRPr="00EB487E">
              <w:rPr>
                <w:rFonts w:ascii="Times New Roman" w:eastAsia="Times New Roman" w:hAnsi="Times New Roman" w:cs="Times New Roman"/>
                <w:sz w:val="22"/>
                <w:szCs w:val="22"/>
              </w:rPr>
              <w:t>21±1</w:t>
            </w:r>
            <w:r>
              <w:rPr>
                <w:rFonts w:ascii="Times New Roman" w:eastAsia="Times New Roman" w:hAnsi="Times New Roman" w:cs="Times New Roman"/>
                <w:sz w:val="22"/>
                <w:szCs w:val="22"/>
              </w:rPr>
              <w:t xml:space="preserve"> arası olmalıdır</w:t>
            </w:r>
          </w:p>
          <w:p w:rsidR="00EB487E" w:rsidRPr="00EB487E" w:rsidRDefault="00EB487E" w:rsidP="00EB487E">
            <w:pPr>
              <w:pStyle w:val="ListeParagraf"/>
              <w:widowControl w:val="0"/>
              <w:numPr>
                <w:ilvl w:val="0"/>
                <w:numId w:val="33"/>
              </w:numPr>
              <w:tabs>
                <w:tab w:val="left" w:pos="1137"/>
                <w:tab w:val="left" w:pos="1139"/>
                <w:tab w:val="left" w:pos="4676"/>
              </w:tabs>
              <w:autoSpaceDE w:val="0"/>
              <w:autoSpaceDN w:val="0"/>
              <w:spacing w:before="133"/>
              <w:ind w:left="1138" w:hanging="423"/>
              <w:contextualSpacing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Bağıl Nem </w:t>
            </w:r>
            <w:r w:rsidRPr="00EB487E">
              <w:rPr>
                <w:rFonts w:ascii="Times New Roman" w:eastAsia="Times New Roman" w:hAnsi="Times New Roman" w:cs="Times New Roman"/>
                <w:sz w:val="22"/>
                <w:szCs w:val="22"/>
              </w:rPr>
              <w:t>%40-60</w:t>
            </w:r>
            <w:r>
              <w:rPr>
                <w:rFonts w:ascii="Times New Roman" w:eastAsia="Times New Roman" w:hAnsi="Times New Roman" w:cs="Times New Roman"/>
                <w:sz w:val="22"/>
                <w:szCs w:val="22"/>
              </w:rPr>
              <w:t xml:space="preserve"> arası olmalıdır</w:t>
            </w:r>
          </w:p>
          <w:p w:rsidR="00EB487E" w:rsidRPr="00D0678D" w:rsidRDefault="00EB487E" w:rsidP="00D0678D">
            <w:pPr>
              <w:pStyle w:val="ListeParagraf"/>
              <w:widowControl w:val="0"/>
              <w:numPr>
                <w:ilvl w:val="0"/>
                <w:numId w:val="33"/>
              </w:numPr>
              <w:tabs>
                <w:tab w:val="left" w:pos="1137"/>
                <w:tab w:val="left" w:pos="1139"/>
                <w:tab w:val="left" w:pos="4676"/>
              </w:tabs>
              <w:autoSpaceDE w:val="0"/>
              <w:autoSpaceDN w:val="0"/>
              <w:spacing w:before="127"/>
              <w:rPr>
                <w:rFonts w:ascii="Times New Roman" w:eastAsia="Times New Roman" w:hAnsi="Times New Roman" w:cs="Times New Roman"/>
                <w:sz w:val="22"/>
                <w:szCs w:val="22"/>
              </w:rPr>
            </w:pPr>
            <w:r w:rsidRPr="00D0678D">
              <w:rPr>
                <w:rFonts w:ascii="Times New Roman" w:eastAsia="Times New Roman" w:hAnsi="Times New Roman" w:cs="Times New Roman"/>
                <w:sz w:val="22"/>
                <w:szCs w:val="22"/>
              </w:rPr>
              <w:t>Akustik</w:t>
            </w:r>
            <w:r w:rsidR="00D0678D">
              <w:rPr>
                <w:rFonts w:ascii="Times New Roman" w:eastAsia="Times New Roman" w:hAnsi="Times New Roman" w:cs="Times New Roman"/>
                <w:sz w:val="22"/>
                <w:szCs w:val="22"/>
              </w:rPr>
              <w:t xml:space="preserve"> </w:t>
            </w:r>
            <w:r w:rsidRPr="00D0678D">
              <w:rPr>
                <w:rFonts w:ascii="Times New Roman" w:eastAsia="Times New Roman" w:hAnsi="Times New Roman" w:cs="Times New Roman"/>
                <w:sz w:val="22"/>
                <w:szCs w:val="22"/>
              </w:rPr>
              <w:t>Gürültü</w:t>
            </w:r>
            <w:r w:rsidR="00DA322C" w:rsidRPr="00D0678D">
              <w:rPr>
                <w:rFonts w:ascii="Times New Roman" w:eastAsia="Times New Roman" w:hAnsi="Times New Roman" w:cs="Times New Roman"/>
                <w:sz w:val="22"/>
                <w:szCs w:val="22"/>
              </w:rPr>
              <w:t xml:space="preserve"> Seviyesi 65dB’den </w:t>
            </w:r>
            <w:r w:rsidRPr="00D0678D">
              <w:rPr>
                <w:rFonts w:ascii="Times New Roman" w:eastAsia="Times New Roman" w:hAnsi="Times New Roman" w:cs="Times New Roman"/>
                <w:sz w:val="22"/>
                <w:szCs w:val="22"/>
              </w:rPr>
              <w:t>küçük olmalıdır.</w:t>
            </w:r>
          </w:p>
          <w:p w:rsidR="00EB487E" w:rsidRPr="00EB487E" w:rsidRDefault="00EB487E" w:rsidP="00EB487E">
            <w:pPr>
              <w:pStyle w:val="ListeParagraf"/>
              <w:widowControl w:val="0"/>
              <w:numPr>
                <w:ilvl w:val="0"/>
                <w:numId w:val="33"/>
              </w:numPr>
              <w:tabs>
                <w:tab w:val="left" w:pos="1075"/>
                <w:tab w:val="left" w:pos="1076"/>
                <w:tab w:val="left" w:pos="4676"/>
              </w:tabs>
              <w:autoSpaceDE w:val="0"/>
              <w:autoSpaceDN w:val="0"/>
              <w:spacing w:before="127"/>
              <w:contextualSpacing w:val="0"/>
              <w:rPr>
                <w:rFonts w:ascii="Times New Roman" w:eastAsia="Times New Roman" w:hAnsi="Times New Roman" w:cs="Times New Roman"/>
                <w:sz w:val="22"/>
                <w:szCs w:val="22"/>
              </w:rPr>
            </w:pPr>
            <w:r w:rsidRPr="00EB487E">
              <w:rPr>
                <w:rFonts w:ascii="Times New Roman" w:eastAsia="Times New Roman" w:hAnsi="Times New Roman" w:cs="Times New Roman"/>
                <w:sz w:val="22"/>
                <w:szCs w:val="22"/>
              </w:rPr>
              <w:t>Çalışma</w:t>
            </w:r>
            <w:r w:rsidR="00D0678D">
              <w:rPr>
                <w:rFonts w:ascii="Times New Roman" w:eastAsia="Times New Roman" w:hAnsi="Times New Roman" w:cs="Times New Roman"/>
                <w:sz w:val="22"/>
                <w:szCs w:val="22"/>
              </w:rPr>
              <w:t xml:space="preserve"> </w:t>
            </w:r>
            <w:r w:rsidRPr="00EB487E">
              <w:rPr>
                <w:rFonts w:ascii="Times New Roman" w:eastAsia="Times New Roman" w:hAnsi="Times New Roman" w:cs="Times New Roman"/>
                <w:sz w:val="22"/>
                <w:szCs w:val="22"/>
              </w:rPr>
              <w:t>Alanı</w:t>
            </w:r>
            <w:r w:rsidR="00F46B07">
              <w:rPr>
                <w:rFonts w:ascii="Times New Roman" w:eastAsia="Times New Roman" w:hAnsi="Times New Roman" w:cs="Times New Roman"/>
                <w:sz w:val="22"/>
                <w:szCs w:val="22"/>
              </w:rPr>
              <w:t xml:space="preserve"> Aydınlatması </w:t>
            </w:r>
            <w:r w:rsidRPr="00EB487E">
              <w:rPr>
                <w:rFonts w:ascii="Times New Roman" w:eastAsia="Times New Roman" w:hAnsi="Times New Roman" w:cs="Times New Roman"/>
                <w:sz w:val="22"/>
                <w:szCs w:val="22"/>
              </w:rPr>
              <w:t>600-800Lux</w:t>
            </w:r>
            <w:r>
              <w:rPr>
                <w:rFonts w:ascii="Times New Roman" w:eastAsia="Times New Roman" w:hAnsi="Times New Roman" w:cs="Times New Roman"/>
                <w:sz w:val="22"/>
                <w:szCs w:val="22"/>
              </w:rPr>
              <w:t xml:space="preserve"> arsı olmalıdır.</w:t>
            </w:r>
          </w:p>
          <w:p w:rsidR="00EB487E" w:rsidRPr="00EB487E" w:rsidRDefault="00EB487E" w:rsidP="00EB487E">
            <w:pPr>
              <w:pStyle w:val="ListeParagraf"/>
              <w:widowControl w:val="0"/>
              <w:numPr>
                <w:ilvl w:val="0"/>
                <w:numId w:val="33"/>
              </w:numPr>
              <w:tabs>
                <w:tab w:val="left" w:pos="1076"/>
              </w:tabs>
              <w:autoSpaceDE w:val="0"/>
              <w:autoSpaceDN w:val="0"/>
              <w:spacing w:before="127" w:line="357" w:lineRule="auto"/>
              <w:ind w:right="571"/>
              <w:contextualSpacing w:val="0"/>
              <w:jc w:val="both"/>
              <w:rPr>
                <w:rFonts w:ascii="Times New Roman" w:eastAsia="Times New Roman" w:hAnsi="Times New Roman" w:cs="Times New Roman"/>
                <w:sz w:val="22"/>
                <w:szCs w:val="22"/>
              </w:rPr>
            </w:pPr>
            <w:r w:rsidRPr="00EB487E">
              <w:rPr>
                <w:rFonts w:ascii="Times New Roman" w:eastAsia="Times New Roman" w:hAnsi="Times New Roman" w:cs="Times New Roman"/>
                <w:sz w:val="22"/>
                <w:szCs w:val="22"/>
              </w:rPr>
              <w:t>Klima Santrali, atık havanın sağlanması, mahal içindeki istenen pozitif basınç değerinin korunması için sistem otomatik olarak karışım taze hava alabilecek kapasitede ve otom</w:t>
            </w:r>
            <w:r>
              <w:rPr>
                <w:rFonts w:ascii="Times New Roman" w:eastAsia="Times New Roman" w:hAnsi="Times New Roman" w:cs="Times New Roman"/>
                <w:sz w:val="22"/>
                <w:szCs w:val="22"/>
              </w:rPr>
              <w:t>asyonu ile donatılmış olmalıdır.</w:t>
            </w:r>
          </w:p>
          <w:p w:rsidR="00FD5239" w:rsidRDefault="00FD5239" w:rsidP="00FD5239">
            <w:pPr>
              <w:spacing w:before="120" w:after="120"/>
            </w:pPr>
          </w:p>
          <w:p w:rsidR="00FD5239" w:rsidRDefault="00FD5239" w:rsidP="00FD5239">
            <w:pPr>
              <w:spacing w:before="120" w:after="120"/>
            </w:pPr>
          </w:p>
          <w:p w:rsidR="00FD5239" w:rsidRPr="00FF0D3D" w:rsidRDefault="00FD5239" w:rsidP="00FD5239">
            <w:pPr>
              <w:spacing w:before="120" w:after="120"/>
            </w:pPr>
          </w:p>
        </w:tc>
        <w:tc>
          <w:tcPr>
            <w:tcW w:w="950" w:type="dxa"/>
            <w:vAlign w:val="center"/>
          </w:tcPr>
          <w:p w:rsidR="00FD5239" w:rsidRPr="007C40DC" w:rsidRDefault="00FD5239" w:rsidP="00FD5239">
            <w:pPr>
              <w:spacing w:before="120" w:after="120"/>
            </w:pPr>
            <w:r>
              <w:t>1</w:t>
            </w:r>
          </w:p>
        </w:tc>
      </w:tr>
      <w:tr w:rsidR="00FD5239" w:rsidRPr="007C40DC" w:rsidTr="00616913">
        <w:trPr>
          <w:cantSplit/>
          <w:trHeight w:val="13538"/>
        </w:trPr>
        <w:tc>
          <w:tcPr>
            <w:tcW w:w="643" w:type="dxa"/>
          </w:tcPr>
          <w:p w:rsidR="00FD5239" w:rsidRPr="007C40DC" w:rsidRDefault="00FD5239" w:rsidP="00EB487E">
            <w:pPr>
              <w:spacing w:before="120" w:after="120"/>
              <w:rPr>
                <w:b/>
              </w:rPr>
            </w:pPr>
          </w:p>
        </w:tc>
        <w:tc>
          <w:tcPr>
            <w:tcW w:w="7945" w:type="dxa"/>
          </w:tcPr>
          <w:p w:rsidR="00FD5239" w:rsidRPr="00D16910" w:rsidRDefault="00FD5239" w:rsidP="00616913">
            <w:pPr>
              <w:pStyle w:val="ListeParagraf"/>
              <w:ind w:left="1440"/>
              <w:rPr>
                <w:rFonts w:ascii="Arial" w:hAnsi="Arial"/>
              </w:rPr>
            </w:pPr>
          </w:p>
          <w:p w:rsidR="00EB487E" w:rsidRPr="00EB487E" w:rsidRDefault="00EB487E" w:rsidP="00EB487E">
            <w:pPr>
              <w:widowControl w:val="0"/>
              <w:tabs>
                <w:tab w:val="left" w:pos="1076"/>
              </w:tabs>
              <w:autoSpaceDE w:val="0"/>
              <w:autoSpaceDN w:val="0"/>
              <w:spacing w:before="9" w:line="360" w:lineRule="auto"/>
              <w:ind w:right="566"/>
              <w:jc w:val="both"/>
            </w:pPr>
          </w:p>
          <w:p w:rsidR="00616913" w:rsidRPr="00A72DC6" w:rsidRDefault="00616913" w:rsidP="00616913">
            <w:pPr>
              <w:pStyle w:val="Balk1"/>
              <w:keepNext w:val="0"/>
              <w:keepLines w:val="0"/>
              <w:widowControl w:val="0"/>
              <w:tabs>
                <w:tab w:val="left" w:pos="787"/>
                <w:tab w:val="left" w:pos="788"/>
              </w:tabs>
              <w:autoSpaceDE w:val="0"/>
              <w:autoSpaceDN w:val="0"/>
              <w:spacing w:before="92"/>
              <w:rPr>
                <w:rFonts w:ascii="Times New Roman" w:eastAsia="Times New Roman" w:hAnsi="Times New Roman" w:cs="Times New Roman"/>
                <w:bCs w:val="0"/>
                <w:color w:val="auto"/>
                <w:sz w:val="24"/>
                <w:szCs w:val="24"/>
              </w:rPr>
            </w:pPr>
            <w:r w:rsidRPr="00A72DC6">
              <w:rPr>
                <w:rFonts w:ascii="Times New Roman" w:eastAsia="Times New Roman" w:hAnsi="Times New Roman" w:cs="Times New Roman"/>
                <w:bCs w:val="0"/>
                <w:color w:val="auto"/>
                <w:sz w:val="24"/>
                <w:szCs w:val="24"/>
              </w:rPr>
              <w:t>TASARIM RAPORU</w:t>
            </w:r>
          </w:p>
          <w:p w:rsidR="00616913" w:rsidRPr="007B379C" w:rsidRDefault="00616913" w:rsidP="00616913">
            <w:pPr>
              <w:pStyle w:val="GvdeMetni"/>
              <w:spacing w:before="204" w:line="362" w:lineRule="auto"/>
              <w:ind w:right="571"/>
              <w:jc w:val="both"/>
            </w:pPr>
            <w:r>
              <w:rPr>
                <w:sz w:val="22"/>
                <w:szCs w:val="22"/>
              </w:rPr>
              <w:t>1-</w:t>
            </w:r>
            <w:r w:rsidRPr="007B379C">
              <w:rPr>
                <w:sz w:val="22"/>
                <w:szCs w:val="22"/>
              </w:rPr>
              <w:t>Yüklenici, temiz oda teklifi ile birlikte tasarım raporu sunacaktır. Tasarım raporu, temiz oda teknik şartnamesine uygun olmayan teklifler geçersiz sayılacaktır. Tasarım raporunda teknik şartname maddelerinin nasıl çözüleceği yer alacak ve aşağıdaki hususlara</w:t>
            </w:r>
            <w:r>
              <w:rPr>
                <w:sz w:val="22"/>
                <w:szCs w:val="22"/>
              </w:rPr>
              <w:t xml:space="preserve"> açıklanmalıdır.</w:t>
            </w:r>
          </w:p>
          <w:p w:rsidR="00616913" w:rsidRPr="00A72DC6" w:rsidRDefault="00616913" w:rsidP="00616913">
            <w:pPr>
              <w:widowControl w:val="0"/>
              <w:tabs>
                <w:tab w:val="left" w:pos="2481"/>
                <w:tab w:val="left" w:pos="2482"/>
              </w:tabs>
              <w:autoSpaceDE w:val="0"/>
              <w:autoSpaceDN w:val="0"/>
              <w:spacing w:before="118"/>
              <w:rPr>
                <w:rFonts w:ascii="Symbol" w:hAnsi="Symbol"/>
              </w:rPr>
            </w:pPr>
            <w:r>
              <w:rPr>
                <w:sz w:val="22"/>
                <w:szCs w:val="22"/>
              </w:rPr>
              <w:t>1-</w:t>
            </w:r>
            <w:r w:rsidRPr="00A72DC6">
              <w:rPr>
                <w:sz w:val="22"/>
                <w:szCs w:val="22"/>
              </w:rPr>
              <w:t>Temiz odanın kurulma prensibi</w:t>
            </w:r>
          </w:p>
          <w:p w:rsidR="00616913" w:rsidRPr="00A72DC6" w:rsidRDefault="00616913" w:rsidP="00616913">
            <w:pPr>
              <w:widowControl w:val="0"/>
              <w:tabs>
                <w:tab w:val="left" w:pos="2481"/>
                <w:tab w:val="left" w:pos="2482"/>
              </w:tabs>
              <w:autoSpaceDE w:val="0"/>
              <w:autoSpaceDN w:val="0"/>
              <w:spacing w:before="127" w:line="352" w:lineRule="auto"/>
              <w:ind w:right="572"/>
              <w:rPr>
                <w:rFonts w:ascii="Symbol" w:hAnsi="Symbol"/>
              </w:rPr>
            </w:pPr>
            <w:r>
              <w:rPr>
                <w:sz w:val="22"/>
                <w:szCs w:val="22"/>
              </w:rPr>
              <w:t>2-</w:t>
            </w:r>
            <w:r w:rsidRPr="00A72DC6">
              <w:rPr>
                <w:sz w:val="22"/>
                <w:szCs w:val="22"/>
              </w:rPr>
              <w:t>Şematik olarak temiz oda şartlarının (nem, sıcaklık vb.) sağlanış şekli ve ilgili tasarım hesapları</w:t>
            </w:r>
          </w:p>
          <w:p w:rsidR="00616913" w:rsidRPr="00A72DC6" w:rsidRDefault="00616913" w:rsidP="00616913">
            <w:pPr>
              <w:widowControl w:val="0"/>
              <w:tabs>
                <w:tab w:val="left" w:pos="2481"/>
                <w:tab w:val="left" w:pos="2482"/>
              </w:tabs>
              <w:autoSpaceDE w:val="0"/>
              <w:autoSpaceDN w:val="0"/>
              <w:spacing w:before="10"/>
              <w:rPr>
                <w:rFonts w:ascii="Symbol" w:hAnsi="Symbol"/>
              </w:rPr>
            </w:pPr>
            <w:r>
              <w:rPr>
                <w:sz w:val="22"/>
                <w:szCs w:val="22"/>
              </w:rPr>
              <w:t>3-</w:t>
            </w:r>
            <w:r w:rsidRPr="00A72DC6">
              <w:rPr>
                <w:sz w:val="22"/>
                <w:szCs w:val="22"/>
              </w:rPr>
              <w:t>Temiz oda iklimlendirme sistemin çalışma</w:t>
            </w:r>
            <w:r w:rsidR="00D0678D">
              <w:rPr>
                <w:sz w:val="22"/>
                <w:szCs w:val="22"/>
              </w:rPr>
              <w:t xml:space="preserve"> </w:t>
            </w:r>
            <w:r w:rsidRPr="00A72DC6">
              <w:rPr>
                <w:sz w:val="22"/>
                <w:szCs w:val="22"/>
              </w:rPr>
              <w:t>prensibi</w:t>
            </w:r>
          </w:p>
          <w:p w:rsidR="00616913" w:rsidRPr="00A72DC6" w:rsidRDefault="00616913" w:rsidP="00616913">
            <w:pPr>
              <w:widowControl w:val="0"/>
              <w:tabs>
                <w:tab w:val="left" w:pos="2481"/>
                <w:tab w:val="left" w:pos="2482"/>
              </w:tabs>
              <w:autoSpaceDE w:val="0"/>
              <w:autoSpaceDN w:val="0"/>
              <w:spacing w:before="126" w:line="352" w:lineRule="auto"/>
              <w:ind w:right="573"/>
              <w:rPr>
                <w:rFonts w:ascii="Symbol" w:hAnsi="Symbol"/>
              </w:rPr>
            </w:pPr>
            <w:r>
              <w:rPr>
                <w:sz w:val="22"/>
                <w:szCs w:val="22"/>
              </w:rPr>
              <w:t>4-</w:t>
            </w:r>
            <w:r w:rsidRPr="00A72DC6">
              <w:rPr>
                <w:sz w:val="22"/>
                <w:szCs w:val="22"/>
              </w:rPr>
              <w:t>İklimlendirme sisteminde yer alan alt parçalar (filtreler, ısıtıcı, soğutucu vb.)</w:t>
            </w:r>
          </w:p>
          <w:p w:rsidR="00616913" w:rsidRPr="00A72DC6" w:rsidRDefault="00616913" w:rsidP="00616913">
            <w:pPr>
              <w:widowControl w:val="0"/>
              <w:tabs>
                <w:tab w:val="left" w:pos="2481"/>
                <w:tab w:val="left" w:pos="2482"/>
              </w:tabs>
              <w:autoSpaceDE w:val="0"/>
              <w:autoSpaceDN w:val="0"/>
              <w:spacing w:before="10"/>
              <w:rPr>
                <w:rFonts w:ascii="Symbol" w:hAnsi="Symbol"/>
              </w:rPr>
            </w:pPr>
            <w:r>
              <w:rPr>
                <w:sz w:val="22"/>
                <w:szCs w:val="22"/>
              </w:rPr>
              <w:t>5-</w:t>
            </w:r>
            <w:r w:rsidRPr="00A72DC6">
              <w:rPr>
                <w:sz w:val="22"/>
                <w:szCs w:val="22"/>
              </w:rPr>
              <w:t>Sensörler</w:t>
            </w:r>
          </w:p>
          <w:p w:rsidR="00616913" w:rsidRPr="00A72DC6" w:rsidRDefault="00616913" w:rsidP="00616913">
            <w:pPr>
              <w:widowControl w:val="0"/>
              <w:tabs>
                <w:tab w:val="left" w:pos="2481"/>
                <w:tab w:val="left" w:pos="2482"/>
              </w:tabs>
              <w:autoSpaceDE w:val="0"/>
              <w:autoSpaceDN w:val="0"/>
              <w:spacing w:before="126" w:line="352" w:lineRule="auto"/>
              <w:ind w:right="568"/>
              <w:rPr>
                <w:rFonts w:ascii="Symbol" w:hAnsi="Symbol"/>
              </w:rPr>
            </w:pPr>
            <w:r>
              <w:rPr>
                <w:sz w:val="22"/>
                <w:szCs w:val="22"/>
              </w:rPr>
              <w:t>6-</w:t>
            </w:r>
            <w:r w:rsidRPr="00A72DC6">
              <w:rPr>
                <w:sz w:val="22"/>
                <w:szCs w:val="22"/>
              </w:rPr>
              <w:t>Paneller, kapılar, tavan panelleri, yer kaplaması, hava basma ve emme kanalları</w:t>
            </w:r>
          </w:p>
          <w:p w:rsidR="00616913" w:rsidRPr="00A72DC6" w:rsidRDefault="00616913" w:rsidP="00616913">
            <w:pPr>
              <w:widowControl w:val="0"/>
              <w:tabs>
                <w:tab w:val="left" w:pos="2481"/>
                <w:tab w:val="left" w:pos="2482"/>
              </w:tabs>
              <w:autoSpaceDE w:val="0"/>
              <w:autoSpaceDN w:val="0"/>
              <w:spacing w:before="10"/>
              <w:rPr>
                <w:rFonts w:ascii="Symbol" w:hAnsi="Symbol"/>
              </w:rPr>
            </w:pPr>
            <w:r>
              <w:rPr>
                <w:sz w:val="22"/>
                <w:szCs w:val="22"/>
              </w:rPr>
              <w:t>7-</w:t>
            </w:r>
            <w:r w:rsidRPr="00A72DC6">
              <w:rPr>
                <w:sz w:val="22"/>
                <w:szCs w:val="22"/>
              </w:rPr>
              <w:t>Malzeme geçişkapanı</w:t>
            </w:r>
          </w:p>
          <w:p w:rsidR="00616913" w:rsidRPr="00A72DC6" w:rsidRDefault="00616913" w:rsidP="00616913">
            <w:pPr>
              <w:widowControl w:val="0"/>
              <w:tabs>
                <w:tab w:val="left" w:pos="2481"/>
                <w:tab w:val="left" w:pos="2482"/>
              </w:tabs>
              <w:autoSpaceDE w:val="0"/>
              <w:autoSpaceDN w:val="0"/>
              <w:spacing w:before="127"/>
              <w:rPr>
                <w:rFonts w:ascii="Symbol" w:hAnsi="Symbol"/>
              </w:rPr>
            </w:pPr>
            <w:r>
              <w:rPr>
                <w:sz w:val="22"/>
                <w:szCs w:val="22"/>
              </w:rPr>
              <w:t>8-</w:t>
            </w:r>
            <w:r w:rsidRPr="00A72DC6">
              <w:rPr>
                <w:sz w:val="22"/>
                <w:szCs w:val="22"/>
              </w:rPr>
              <w:t>Tüm birleşim yerlerindeki sızdırmazlıkların sağlanma</w:t>
            </w:r>
            <w:r w:rsidR="00D0678D">
              <w:rPr>
                <w:sz w:val="22"/>
                <w:szCs w:val="22"/>
              </w:rPr>
              <w:t xml:space="preserve"> </w:t>
            </w:r>
            <w:r w:rsidRPr="00A72DC6">
              <w:rPr>
                <w:sz w:val="22"/>
                <w:szCs w:val="22"/>
              </w:rPr>
              <w:t>yöntemi</w:t>
            </w:r>
          </w:p>
          <w:p w:rsidR="00616913" w:rsidRPr="00A72DC6" w:rsidRDefault="00616913" w:rsidP="00616913">
            <w:pPr>
              <w:widowControl w:val="0"/>
              <w:tabs>
                <w:tab w:val="left" w:pos="2481"/>
                <w:tab w:val="left" w:pos="2482"/>
              </w:tabs>
              <w:autoSpaceDE w:val="0"/>
              <w:autoSpaceDN w:val="0"/>
              <w:spacing w:before="126"/>
              <w:rPr>
                <w:rFonts w:ascii="Symbol" w:hAnsi="Symbol"/>
              </w:rPr>
            </w:pPr>
            <w:r>
              <w:rPr>
                <w:sz w:val="22"/>
                <w:szCs w:val="22"/>
              </w:rPr>
              <w:t>9-</w:t>
            </w:r>
            <w:r w:rsidRPr="00A72DC6">
              <w:rPr>
                <w:sz w:val="22"/>
                <w:szCs w:val="22"/>
              </w:rPr>
              <w:t>Oda içerisindeki kablolandırma ve topraklama</w:t>
            </w:r>
            <w:r w:rsidR="00D0678D">
              <w:rPr>
                <w:sz w:val="22"/>
                <w:szCs w:val="22"/>
              </w:rPr>
              <w:t xml:space="preserve"> </w:t>
            </w:r>
            <w:r w:rsidRPr="00A72DC6">
              <w:rPr>
                <w:sz w:val="22"/>
                <w:szCs w:val="22"/>
              </w:rPr>
              <w:t>tesisatı</w:t>
            </w:r>
          </w:p>
          <w:p w:rsidR="00616913" w:rsidRPr="00A72DC6" w:rsidRDefault="00616913" w:rsidP="00616913">
            <w:pPr>
              <w:widowControl w:val="0"/>
              <w:tabs>
                <w:tab w:val="left" w:pos="2481"/>
                <w:tab w:val="left" w:pos="2482"/>
              </w:tabs>
              <w:autoSpaceDE w:val="0"/>
              <w:autoSpaceDN w:val="0"/>
              <w:spacing w:before="126"/>
              <w:rPr>
                <w:rFonts w:ascii="Symbol" w:hAnsi="Symbol"/>
              </w:rPr>
            </w:pPr>
            <w:r>
              <w:rPr>
                <w:sz w:val="22"/>
                <w:szCs w:val="22"/>
              </w:rPr>
              <w:t>10-</w:t>
            </w:r>
            <w:r w:rsidRPr="00A72DC6">
              <w:rPr>
                <w:sz w:val="22"/>
                <w:szCs w:val="22"/>
              </w:rPr>
              <w:t>Temiz oda otomasyon sistemi ve nokta listesi</w:t>
            </w:r>
          </w:p>
          <w:p w:rsidR="00616913" w:rsidRPr="00A72DC6" w:rsidRDefault="00616913" w:rsidP="00616913">
            <w:pPr>
              <w:widowControl w:val="0"/>
              <w:tabs>
                <w:tab w:val="left" w:pos="2481"/>
                <w:tab w:val="left" w:pos="2482"/>
              </w:tabs>
              <w:autoSpaceDE w:val="0"/>
              <w:autoSpaceDN w:val="0"/>
              <w:spacing w:before="125"/>
              <w:rPr>
                <w:rFonts w:ascii="Symbol" w:hAnsi="Symbol"/>
              </w:rPr>
            </w:pPr>
            <w:r>
              <w:rPr>
                <w:sz w:val="22"/>
                <w:szCs w:val="22"/>
              </w:rPr>
              <w:t>11-</w:t>
            </w:r>
            <w:r w:rsidRPr="00A72DC6">
              <w:rPr>
                <w:sz w:val="22"/>
                <w:szCs w:val="22"/>
              </w:rPr>
              <w:t>Görüntülenecek teknik</w:t>
            </w:r>
            <w:r w:rsidR="00D0678D">
              <w:rPr>
                <w:sz w:val="22"/>
                <w:szCs w:val="22"/>
              </w:rPr>
              <w:t xml:space="preserve"> </w:t>
            </w:r>
            <w:r w:rsidRPr="00A72DC6">
              <w:rPr>
                <w:sz w:val="22"/>
                <w:szCs w:val="22"/>
              </w:rPr>
              <w:t>parametreler</w:t>
            </w:r>
          </w:p>
          <w:p w:rsidR="00616913" w:rsidRPr="007B379C" w:rsidRDefault="00616913" w:rsidP="00616913">
            <w:pPr>
              <w:pStyle w:val="GvdeMetni"/>
            </w:pPr>
          </w:p>
          <w:p w:rsidR="00616913" w:rsidRPr="007B379C" w:rsidRDefault="00616913" w:rsidP="00616913"/>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Default="00FD5239" w:rsidP="00FD5239">
            <w:pPr>
              <w:spacing w:before="120" w:after="120"/>
            </w:pPr>
          </w:p>
          <w:p w:rsidR="00FD5239" w:rsidRPr="002E7E34" w:rsidRDefault="00FD5239" w:rsidP="00FD5239">
            <w:pPr>
              <w:spacing w:before="120" w:after="120"/>
            </w:pPr>
          </w:p>
        </w:tc>
        <w:tc>
          <w:tcPr>
            <w:tcW w:w="950" w:type="dxa"/>
            <w:vAlign w:val="center"/>
          </w:tcPr>
          <w:p w:rsidR="00FD5239" w:rsidRPr="007C40DC" w:rsidRDefault="00FD5239" w:rsidP="00FD5239">
            <w:pPr>
              <w:spacing w:before="120" w:after="120"/>
            </w:pPr>
            <w:r>
              <w:t>1</w:t>
            </w:r>
          </w:p>
        </w:tc>
      </w:tr>
    </w:tbl>
    <w:p w:rsidR="002C3D05" w:rsidRPr="006B75AE" w:rsidRDefault="002C3D05" w:rsidP="00D34D43">
      <w:pPr>
        <w:spacing w:before="120" w:after="120"/>
      </w:pPr>
    </w:p>
    <w:p w:rsidR="00D34D43" w:rsidRDefault="00D34D43" w:rsidP="00D34D43">
      <w:pPr>
        <w:spacing w:before="120" w:after="120"/>
      </w:pPr>
      <w:r w:rsidRPr="006B75AE">
        <w:t>3. Alet, aksesuar ve gerekli diğer kalemler</w:t>
      </w:r>
    </w:p>
    <w:p w:rsidR="008F60D4" w:rsidRDefault="008F60D4" w:rsidP="008F60D4">
      <w:pPr>
        <w:spacing w:line="0" w:lineRule="atLeast"/>
      </w:pPr>
    </w:p>
    <w:p w:rsidR="00DD13A5" w:rsidRDefault="00D34D43" w:rsidP="00D34D43">
      <w:pPr>
        <w:spacing w:before="120" w:after="120"/>
      </w:pPr>
      <w:r w:rsidRPr="006B75AE">
        <w:t>4. Garanti Koşulları</w:t>
      </w:r>
    </w:p>
    <w:p w:rsidR="00D0678D" w:rsidRPr="00D0678D" w:rsidRDefault="00D0678D" w:rsidP="00D0678D">
      <w:pPr>
        <w:widowControl w:val="0"/>
        <w:tabs>
          <w:tab w:val="left" w:pos="1076"/>
        </w:tabs>
        <w:autoSpaceDE w:val="0"/>
        <w:autoSpaceDN w:val="0"/>
        <w:spacing w:before="203" w:line="360" w:lineRule="auto"/>
        <w:ind w:right="567"/>
        <w:jc w:val="both"/>
      </w:pPr>
      <w:r w:rsidRPr="00D0678D">
        <w:t>1-Yüklenici işin geçici kabulüne kadar tüm malzeme ve tesisattan sorumludur ve güvenliğini sağlamakla yükümlüdür. Yüklenici tüm sistemleri eksiksiz çalışır durumda tesis edecektir. İşin geçici kabulünü müteakip 2 (iki) yıl boyunca tesiste çıkabilecek tüm aksaklıkları bila bedel düzeltmekle sorumlu olmalıdır.</w:t>
      </w:r>
    </w:p>
    <w:p w:rsidR="00D0678D" w:rsidRPr="00D0678D" w:rsidRDefault="00D0678D" w:rsidP="00D0678D">
      <w:pPr>
        <w:pStyle w:val="GvdeMetni"/>
        <w:spacing w:before="94" w:line="362" w:lineRule="auto"/>
      </w:pPr>
      <w:r w:rsidRPr="00D0678D">
        <w:t>2-Ayrıca tüm malzeme ve tesisatlar için teklifte garanti süreleri belirtilecek ve garanti süresi        2(iki) yıldan az olmayacaktır. Yüklenici garanti süresi kapsamında imalat ve montaj hatası nedeniyle işlevsizleşen tüm ekipmanı bedelsiz olarak değiştirmek ve/veya tamirini yapmakla yükümlüdür. Tamirde geçen süreler garanti süresine ilave edilecektir.</w:t>
      </w:r>
      <w:bookmarkStart w:id="2" w:name="_GoBack"/>
      <w:bookmarkEnd w:id="2"/>
    </w:p>
    <w:p w:rsidR="00701898" w:rsidRDefault="0097604E" w:rsidP="00D34D43">
      <w:pPr>
        <w:spacing w:before="120" w:after="120"/>
      </w:pPr>
      <w:r>
        <w:t>5</w:t>
      </w:r>
      <w:r w:rsidR="00D34D43" w:rsidRPr="00E71C31">
        <w:t>. Montaj ve Bakım-Onarım Hizmetleri</w:t>
      </w:r>
      <w:r w:rsidR="00313AAF" w:rsidRPr="00E71C31">
        <w:t xml:space="preserve">: </w:t>
      </w:r>
    </w:p>
    <w:p w:rsidR="00D0678D" w:rsidRPr="00D0678D" w:rsidRDefault="00D0678D" w:rsidP="00D0678D">
      <w:pPr>
        <w:pStyle w:val="GvdeMetni"/>
        <w:spacing w:before="204" w:line="362" w:lineRule="auto"/>
        <w:ind w:right="565"/>
        <w:jc w:val="both"/>
      </w:pPr>
      <w:r w:rsidRPr="00D0678D">
        <w:t>Yüklenici, her bir sistem için bakım ve onarımını etkin bir şekilde idame ettirilebilecek seviyede bakım-onarım eğitimi verilecektir. Her bir sistemin özelliğine bağlı olarak önerilen eğitim süreleri Yüklenici tarafından Eğitim Planı'nda belirtilecektir. Bakım-onarım eğitimi tesisin geçici kabulünden önce tamamlanmış olmalıdır.</w:t>
      </w:r>
    </w:p>
    <w:p w:rsidR="00D34D43" w:rsidRDefault="0097604E" w:rsidP="00D34D43">
      <w:pPr>
        <w:spacing w:before="120" w:after="120"/>
      </w:pPr>
      <w:r>
        <w:t>6</w:t>
      </w:r>
      <w:r w:rsidR="00D34D43" w:rsidRPr="006B75AE">
        <w:t>. Gerekli Yedek Parçalar</w:t>
      </w:r>
    </w:p>
    <w:p w:rsidR="00E71C31" w:rsidRDefault="00E71C31" w:rsidP="00D34D43">
      <w:pPr>
        <w:spacing w:before="120" w:after="120"/>
      </w:pPr>
      <w:r>
        <w:t>Bulunmamaktadır.</w:t>
      </w:r>
    </w:p>
    <w:p w:rsidR="00D34D43" w:rsidRDefault="0097604E" w:rsidP="00D34D43">
      <w:pPr>
        <w:spacing w:before="120" w:after="120"/>
      </w:pPr>
      <w:r>
        <w:t>7</w:t>
      </w:r>
      <w:r w:rsidR="00D34D43" w:rsidRPr="006B75AE">
        <w:t>. Kullanım Kılavuzu</w:t>
      </w:r>
    </w:p>
    <w:p w:rsidR="00AF5A9B" w:rsidRPr="006B75AE" w:rsidRDefault="0097604E" w:rsidP="00D34D43">
      <w:pPr>
        <w:spacing w:before="120" w:after="120"/>
      </w:pPr>
      <w:r>
        <w:t>Standart kılavuz yeterlidir.</w:t>
      </w:r>
    </w:p>
    <w:p w:rsidR="00D34D43" w:rsidRDefault="0097604E" w:rsidP="00D34D43">
      <w:pPr>
        <w:spacing w:before="120" w:after="120"/>
      </w:pPr>
      <w:r>
        <w:t>8</w:t>
      </w:r>
      <w:r w:rsidR="00D34D43" w:rsidRPr="006B75AE">
        <w:t>. Diğer Hususlar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616913" w:rsidRPr="00D0678D" w:rsidRDefault="00616913" w:rsidP="00D0678D">
      <w:pPr>
        <w:pStyle w:val="Balk1"/>
        <w:keepNext w:val="0"/>
        <w:keepLines w:val="0"/>
        <w:widowControl w:val="0"/>
        <w:tabs>
          <w:tab w:val="left" w:pos="1131"/>
        </w:tabs>
        <w:autoSpaceDE w:val="0"/>
        <w:autoSpaceDN w:val="0"/>
        <w:spacing w:before="0"/>
        <w:rPr>
          <w:rFonts w:ascii="Times New Roman" w:eastAsia="Times New Roman" w:hAnsi="Times New Roman" w:cs="Times New Roman"/>
          <w:b w:val="0"/>
          <w:bCs w:val="0"/>
          <w:color w:val="auto"/>
          <w:sz w:val="24"/>
          <w:szCs w:val="24"/>
        </w:rPr>
      </w:pPr>
      <w:r w:rsidRPr="00D0678D">
        <w:rPr>
          <w:rFonts w:ascii="Times New Roman" w:eastAsia="Times New Roman" w:hAnsi="Times New Roman" w:cs="Times New Roman"/>
          <w:b w:val="0"/>
          <w:bCs w:val="0"/>
          <w:color w:val="auto"/>
          <w:sz w:val="24"/>
          <w:szCs w:val="24"/>
        </w:rPr>
        <w:t>EĞİTİM</w:t>
      </w:r>
    </w:p>
    <w:p w:rsidR="00616913" w:rsidRPr="00D0678D" w:rsidRDefault="00616913" w:rsidP="00D0678D">
      <w:pPr>
        <w:widowControl w:val="0"/>
        <w:tabs>
          <w:tab w:val="left" w:pos="1076"/>
        </w:tabs>
        <w:autoSpaceDE w:val="0"/>
        <w:autoSpaceDN w:val="0"/>
        <w:spacing w:before="203" w:line="357" w:lineRule="auto"/>
        <w:ind w:right="567"/>
        <w:jc w:val="both"/>
      </w:pPr>
      <w:r w:rsidRPr="00D0678D">
        <w:t>1-Yüklenici bu proje kapsamında temin edeceği, ana sistemlerin hem Yapım Bakım İşletme Birimi hem</w:t>
      </w:r>
      <w:r w:rsidR="00D0678D">
        <w:t xml:space="preserve"> </w:t>
      </w:r>
      <w:r w:rsidRPr="00D0678D">
        <w:t>de ilgili personel tarafından etkinlikle çalıştırılabilmesine, bakım ve onarımlarının yapılabilmesine imkân verecek seviyede işletme ve bakım-onarım eğitimi vermelidir.</w:t>
      </w:r>
    </w:p>
    <w:p w:rsidR="00616913" w:rsidRPr="00D0678D" w:rsidRDefault="00616913" w:rsidP="00D0678D">
      <w:pPr>
        <w:widowControl w:val="0"/>
        <w:tabs>
          <w:tab w:val="left" w:pos="1076"/>
        </w:tabs>
        <w:autoSpaceDE w:val="0"/>
        <w:autoSpaceDN w:val="0"/>
        <w:spacing w:before="4" w:line="360" w:lineRule="auto"/>
        <w:ind w:right="568"/>
        <w:jc w:val="both"/>
      </w:pPr>
      <w:r w:rsidRPr="00D0678D">
        <w:t xml:space="preserve">2-Bu maksatla Yüklenici geçici kabulden 1 hafta önce bir "taslak eğitim planı" sunacaktır. Bu plan, en az önerilen teorik ve pratik eğitim süreleri ile gerek duyulan personel ön bilgi seviyeleri gibi bilgileri kapsayacaktır. Eğitim Planı, Kontrol Mühendisi tarafından gözden geçirilecek, sistemlerin temin ve montaj zamanlaması ile </w:t>
      </w:r>
      <w:r w:rsidRPr="00D0678D">
        <w:lastRenderedPageBreak/>
        <w:t>koordineli olarak eğitim başlangıç, bitiş tarihleri tespit edilecek ve varsa gerekli diğer düzeltmeler (eğitim sürelerinin artırılması/azaltılması gibi) yapılarak onaylanmalıdır.</w:t>
      </w:r>
    </w:p>
    <w:p w:rsidR="00616913" w:rsidRPr="00D0678D" w:rsidRDefault="00616913" w:rsidP="00D0678D">
      <w:pPr>
        <w:widowControl w:val="0"/>
        <w:tabs>
          <w:tab w:val="left" w:pos="1076"/>
        </w:tabs>
        <w:autoSpaceDE w:val="0"/>
        <w:autoSpaceDN w:val="0"/>
        <w:spacing w:before="3" w:line="360" w:lineRule="auto"/>
        <w:ind w:right="565"/>
        <w:jc w:val="both"/>
      </w:pPr>
      <w:r w:rsidRPr="00D0678D">
        <w:t>3-Eğitimde, kapsamlı ve anlaşılır, Türkçe el kitapları, çizim ve diyagramlar kullanılacaktır. Bu el kitapları, dökümanlar ve çizimler en az üç nüsha olarak eğitimin başlamasından en az 3 hafta önce idareye onay için gönderilecektir. Ayrıca bu dökümanlar dijital ortamda da idare ile paylaşılmalıdır.</w:t>
      </w:r>
    </w:p>
    <w:p w:rsidR="00616913" w:rsidRPr="00D0678D" w:rsidRDefault="00616913" w:rsidP="00D0678D">
      <w:pPr>
        <w:widowControl w:val="0"/>
        <w:tabs>
          <w:tab w:val="left" w:pos="1076"/>
        </w:tabs>
        <w:autoSpaceDE w:val="0"/>
        <w:autoSpaceDN w:val="0"/>
        <w:spacing w:line="357" w:lineRule="auto"/>
        <w:ind w:right="565"/>
        <w:jc w:val="both"/>
      </w:pPr>
      <w:r w:rsidRPr="00D0678D">
        <w:t>4-Eğitilen personele dağıtılacak el kitapları, dökümanlar ve çizimler eğitim sonrası idarede kalacaktır. Eğitime katılacak personel sayısını dikkate alarak yeterli miktarda eğitim yardımcısını temin etmek Yüklenici'ninsorumluluğunda olmalıdır.</w:t>
      </w:r>
    </w:p>
    <w:p w:rsidR="00616913" w:rsidRPr="00D0678D" w:rsidRDefault="00616913" w:rsidP="00D0678D">
      <w:pPr>
        <w:widowControl w:val="0"/>
        <w:tabs>
          <w:tab w:val="left" w:pos="1076"/>
        </w:tabs>
        <w:autoSpaceDE w:val="0"/>
        <w:autoSpaceDN w:val="0"/>
        <w:spacing w:before="9" w:line="360" w:lineRule="auto"/>
        <w:ind w:right="563"/>
        <w:jc w:val="both"/>
      </w:pPr>
      <w:r w:rsidRPr="00D0678D">
        <w:t xml:space="preserve">5- Eğitim, yüklenicinin kalifiye ve yeterli tecrübeye sahip personeli tarafından verilecektir. Kursları yürütecek eğiticilerin listesi ve eğitim tecrübe seviyelerini gösteren bilgiler Eğitim Planı ile birlikte onay için Kontrol Mühendisi’ne gönderilecektir. Bu eğitimler için yükleniciye ilave bir ödeme yapılmayacaktır. </w:t>
      </w:r>
    </w:p>
    <w:p w:rsidR="00616913" w:rsidRPr="00D0678D" w:rsidRDefault="00616913" w:rsidP="00D0678D">
      <w:pPr>
        <w:pStyle w:val="ListeParagraf"/>
        <w:rPr>
          <w:rFonts w:ascii="Times New Roman" w:eastAsia="Times New Roman" w:hAnsi="Times New Roman" w:cs="Times New Roman"/>
          <w:sz w:val="24"/>
          <w:szCs w:val="24"/>
        </w:rPr>
      </w:pPr>
    </w:p>
    <w:p w:rsidR="00616913" w:rsidRPr="00C826E9" w:rsidRDefault="00616913" w:rsidP="00D0678D">
      <w:pPr>
        <w:pStyle w:val="Balk1"/>
        <w:keepNext w:val="0"/>
        <w:keepLines w:val="0"/>
        <w:widowControl w:val="0"/>
        <w:tabs>
          <w:tab w:val="left" w:pos="1199"/>
        </w:tabs>
        <w:autoSpaceDE w:val="0"/>
        <w:autoSpaceDN w:val="0"/>
        <w:spacing w:before="92"/>
        <w:rPr>
          <w:rFonts w:ascii="Times New Roman" w:eastAsia="Times New Roman" w:hAnsi="Times New Roman" w:cs="Times New Roman"/>
          <w:bCs w:val="0"/>
          <w:color w:val="auto"/>
          <w:sz w:val="24"/>
          <w:szCs w:val="24"/>
        </w:rPr>
      </w:pPr>
      <w:r w:rsidRPr="00C826E9">
        <w:rPr>
          <w:rFonts w:ascii="Times New Roman" w:eastAsia="Times New Roman" w:hAnsi="Times New Roman" w:cs="Times New Roman"/>
          <w:bCs w:val="0"/>
          <w:color w:val="auto"/>
          <w:sz w:val="24"/>
          <w:szCs w:val="24"/>
        </w:rPr>
        <w:t>İŞLETME EĞİTİMİ</w:t>
      </w:r>
    </w:p>
    <w:p w:rsidR="00616913" w:rsidRPr="00D0678D" w:rsidRDefault="00616913" w:rsidP="00D0678D">
      <w:pPr>
        <w:pStyle w:val="GvdeMetni"/>
        <w:spacing w:before="204" w:line="362" w:lineRule="auto"/>
        <w:ind w:right="571"/>
        <w:jc w:val="both"/>
      </w:pPr>
      <w:r w:rsidRPr="00D0678D">
        <w:t>1-Yüklenici, her bir sistem için işletimini etkin bir şekilde idame ettirilebilecek seviyede işletme eğitimi verilecektir. Her bir sistemin özelliğine bağlı olarak önerilen eğitim süreleri Yüklenici tarafından Eğitim Planı'nda belirtilecektir. İşletme eğitimi tesisin geçici kabulünden önce tamamlanmış olmalıdır.</w:t>
      </w:r>
    </w:p>
    <w:p w:rsidR="00616913" w:rsidRPr="00A72DC6" w:rsidRDefault="00616913" w:rsidP="00616913">
      <w:pPr>
        <w:pStyle w:val="Balk1"/>
        <w:keepNext w:val="0"/>
        <w:keepLines w:val="0"/>
        <w:widowControl w:val="0"/>
        <w:tabs>
          <w:tab w:val="left" w:pos="787"/>
          <w:tab w:val="left" w:pos="788"/>
        </w:tabs>
        <w:autoSpaceDE w:val="0"/>
        <w:autoSpaceDN w:val="0"/>
        <w:spacing w:before="0"/>
        <w:rPr>
          <w:rFonts w:ascii="Times New Roman" w:eastAsia="Times New Roman" w:hAnsi="Times New Roman" w:cs="Times New Roman"/>
          <w:bCs w:val="0"/>
          <w:color w:val="auto"/>
          <w:sz w:val="24"/>
          <w:szCs w:val="24"/>
        </w:rPr>
      </w:pPr>
      <w:r w:rsidRPr="00A72DC6">
        <w:rPr>
          <w:rFonts w:ascii="Times New Roman" w:eastAsia="Times New Roman" w:hAnsi="Times New Roman" w:cs="Times New Roman"/>
          <w:bCs w:val="0"/>
          <w:color w:val="auto"/>
          <w:sz w:val="24"/>
          <w:szCs w:val="24"/>
        </w:rPr>
        <w:t>YÜKLENİCİ FİRMANINSORUMLULUKLARI</w:t>
      </w:r>
    </w:p>
    <w:p w:rsidR="00616913" w:rsidRPr="007B379C" w:rsidRDefault="00616913" w:rsidP="00616913">
      <w:pPr>
        <w:pStyle w:val="GvdeMetni"/>
        <w:spacing w:before="203"/>
      </w:pPr>
      <w:r w:rsidRPr="00D0678D">
        <w:t>Yüklenici firma genel olarak aşağıdaki hususlardan sorumlu olmalıdır:</w:t>
      </w:r>
    </w:p>
    <w:p w:rsidR="00616913" w:rsidRPr="00A72DC6" w:rsidRDefault="00616913" w:rsidP="00616913">
      <w:pPr>
        <w:widowControl w:val="0"/>
        <w:tabs>
          <w:tab w:val="left" w:pos="2481"/>
          <w:tab w:val="left" w:pos="2482"/>
        </w:tabs>
        <w:autoSpaceDE w:val="0"/>
        <w:autoSpaceDN w:val="0"/>
        <w:spacing w:before="129"/>
      </w:pPr>
      <w:r w:rsidRPr="00D0678D">
        <w:t>1-Temiz odanın tasarım vekurulumu</w:t>
      </w:r>
    </w:p>
    <w:p w:rsidR="00616913" w:rsidRPr="00A72DC6" w:rsidRDefault="00616913" w:rsidP="00616913">
      <w:pPr>
        <w:widowControl w:val="0"/>
        <w:tabs>
          <w:tab w:val="left" w:pos="2481"/>
          <w:tab w:val="left" w:pos="2482"/>
        </w:tabs>
        <w:autoSpaceDE w:val="0"/>
        <w:autoSpaceDN w:val="0"/>
        <w:spacing w:before="126"/>
      </w:pPr>
      <w:r w:rsidRPr="00D0678D">
        <w:t>2-İklimlendirme sisteminin tasarım vekurulumu</w:t>
      </w:r>
    </w:p>
    <w:p w:rsidR="00616913" w:rsidRPr="00A72DC6" w:rsidRDefault="00616913" w:rsidP="00616913">
      <w:pPr>
        <w:widowControl w:val="0"/>
        <w:tabs>
          <w:tab w:val="left" w:pos="2481"/>
          <w:tab w:val="left" w:pos="2482"/>
        </w:tabs>
        <w:autoSpaceDE w:val="0"/>
        <w:autoSpaceDN w:val="0"/>
        <w:spacing w:before="127"/>
      </w:pPr>
      <w:r w:rsidRPr="00D0678D">
        <w:t>3-Kontrol sisteminin planlanması ve kurulumu(otomasyon)</w:t>
      </w:r>
    </w:p>
    <w:p w:rsidR="00616913" w:rsidRPr="00A72DC6" w:rsidRDefault="00616913" w:rsidP="00616913">
      <w:pPr>
        <w:widowControl w:val="0"/>
        <w:tabs>
          <w:tab w:val="left" w:pos="2481"/>
          <w:tab w:val="left" w:pos="2482"/>
        </w:tabs>
        <w:autoSpaceDE w:val="0"/>
        <w:autoSpaceDN w:val="0"/>
        <w:spacing w:before="126"/>
      </w:pPr>
      <w:r w:rsidRPr="00D0678D">
        <w:t>4-Temiz odanın işletmeye alınması</w:t>
      </w:r>
    </w:p>
    <w:p w:rsidR="00616913" w:rsidRPr="00A72DC6" w:rsidRDefault="00616913" w:rsidP="00616913">
      <w:pPr>
        <w:widowControl w:val="0"/>
        <w:tabs>
          <w:tab w:val="left" w:pos="2482"/>
        </w:tabs>
        <w:autoSpaceDE w:val="0"/>
        <w:autoSpaceDN w:val="0"/>
        <w:spacing w:before="127" w:line="357" w:lineRule="auto"/>
        <w:ind w:right="562"/>
        <w:jc w:val="both"/>
      </w:pPr>
      <w:r w:rsidRPr="00D0678D">
        <w:t>5-Temiz odanın istenen sıcaklık, gürültü, aydınlatma ve nem şartlarını karşıladığına dair TÜRKAK akreditasyonu olan bağımsız bir kuruluş tarafından belgelendirilmesi ve kabul</w:t>
      </w:r>
      <w:r w:rsidR="00C826E9">
        <w:t xml:space="preserve"> </w:t>
      </w:r>
      <w:r w:rsidRPr="00D0678D">
        <w:t xml:space="preserve">testleri yapılabilmelidir. </w:t>
      </w:r>
    </w:p>
    <w:p w:rsidR="00616913" w:rsidRPr="00A72DC6" w:rsidRDefault="00616913" w:rsidP="00616913">
      <w:pPr>
        <w:widowControl w:val="0"/>
        <w:tabs>
          <w:tab w:val="left" w:pos="2481"/>
          <w:tab w:val="left" w:pos="2482"/>
        </w:tabs>
        <w:autoSpaceDE w:val="0"/>
        <w:autoSpaceDN w:val="0"/>
        <w:spacing w:before="4"/>
      </w:pPr>
      <w:r w:rsidRPr="00D0678D">
        <w:t>6-İlgili personelin</w:t>
      </w:r>
      <w:r w:rsidR="00D0678D" w:rsidRPr="00D0678D">
        <w:t xml:space="preserve"> </w:t>
      </w:r>
      <w:r w:rsidRPr="00D0678D">
        <w:t>eğitilmesi</w:t>
      </w:r>
    </w:p>
    <w:p w:rsidR="00616913" w:rsidRPr="00A72DC6" w:rsidRDefault="00616913" w:rsidP="00616913">
      <w:pPr>
        <w:widowControl w:val="0"/>
        <w:tabs>
          <w:tab w:val="left" w:pos="2481"/>
          <w:tab w:val="left" w:pos="2482"/>
        </w:tabs>
        <w:autoSpaceDE w:val="0"/>
        <w:autoSpaceDN w:val="0"/>
        <w:spacing w:before="126"/>
      </w:pPr>
      <w:r w:rsidRPr="00D0678D">
        <w:t>7-Garanti şartlarının</w:t>
      </w:r>
      <w:r w:rsidR="00D0678D" w:rsidRPr="00D0678D">
        <w:t xml:space="preserve"> </w:t>
      </w:r>
      <w:r w:rsidRPr="00D0678D">
        <w:t>sağlanması</w:t>
      </w:r>
    </w:p>
    <w:p w:rsidR="00616913" w:rsidRPr="00A72DC6" w:rsidRDefault="00616913" w:rsidP="00616913">
      <w:pPr>
        <w:widowControl w:val="0"/>
        <w:tabs>
          <w:tab w:val="left" w:pos="2481"/>
          <w:tab w:val="left" w:pos="2482"/>
        </w:tabs>
        <w:autoSpaceDE w:val="0"/>
        <w:autoSpaceDN w:val="0"/>
        <w:spacing w:before="127"/>
      </w:pPr>
      <w:r w:rsidRPr="00D0678D">
        <w:t>8-Bakım onarım şartlarının</w:t>
      </w:r>
      <w:r w:rsidR="00D0678D" w:rsidRPr="00D0678D">
        <w:t xml:space="preserve"> </w:t>
      </w:r>
      <w:r w:rsidRPr="00D0678D">
        <w:t>belirlenmesi</w:t>
      </w:r>
    </w:p>
    <w:p w:rsidR="00616913" w:rsidRPr="00D0678D" w:rsidRDefault="00616913" w:rsidP="00616913">
      <w:pPr>
        <w:pStyle w:val="GvdeMetni"/>
        <w:spacing w:before="94" w:line="362" w:lineRule="auto"/>
        <w:ind w:left="720"/>
      </w:pPr>
    </w:p>
    <w:p w:rsidR="00957DA3" w:rsidRPr="002E7E34" w:rsidRDefault="00957DA3">
      <w:pPr>
        <w:rPr>
          <w:b/>
          <w:color w:val="000000"/>
          <w:sz w:val="36"/>
          <w:szCs w:val="36"/>
        </w:rPr>
      </w:pPr>
    </w:p>
    <w:sectPr w:rsidR="00957DA3" w:rsidRPr="002E7E34" w:rsidSect="002857FB">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DF9" w:rsidRDefault="00883DF9" w:rsidP="00D34D43">
      <w:r>
        <w:separator/>
      </w:r>
    </w:p>
  </w:endnote>
  <w:endnote w:type="continuationSeparator" w:id="1">
    <w:p w:rsidR="00883DF9" w:rsidRDefault="00883DF9"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ItalicMT">
    <w:panose1 w:val="00000000000000000000"/>
    <w:charset w:val="A2"/>
    <w:family w:val="auto"/>
    <w:notTrueType/>
    <w:pitch w:val="default"/>
    <w:sig w:usb0="00000005" w:usb1="00000000" w:usb2="00000000" w:usb3="00000000" w:csb0="0000001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DF9" w:rsidRDefault="00883DF9" w:rsidP="00D34D43">
      <w:r>
        <w:separator/>
      </w:r>
    </w:p>
  </w:footnote>
  <w:footnote w:type="continuationSeparator" w:id="1">
    <w:p w:rsidR="00883DF9" w:rsidRDefault="00883DF9"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51" w:rsidRPr="00A96AE3" w:rsidRDefault="00016B5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016B51" w:rsidRDefault="00016B5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66EF438C"/>
    <w:lvl w:ilvl="0" w:tplc="3C10BFA4">
      <w:start w:val="1"/>
      <w:numFmt w:val="bullet"/>
      <w:lvlText w:val="-"/>
      <w:lvlJc w:val="left"/>
    </w:lvl>
    <w:lvl w:ilvl="1" w:tplc="6D2EE0B8">
      <w:start w:val="1"/>
      <w:numFmt w:val="bullet"/>
      <w:lvlText w:val=""/>
      <w:lvlJc w:val="left"/>
    </w:lvl>
    <w:lvl w:ilvl="2" w:tplc="9EB89400">
      <w:start w:val="1"/>
      <w:numFmt w:val="bullet"/>
      <w:lvlText w:val=""/>
      <w:lvlJc w:val="left"/>
    </w:lvl>
    <w:lvl w:ilvl="3" w:tplc="6A22377E">
      <w:start w:val="1"/>
      <w:numFmt w:val="bullet"/>
      <w:lvlText w:val=""/>
      <w:lvlJc w:val="left"/>
    </w:lvl>
    <w:lvl w:ilvl="4" w:tplc="6ADE5B32">
      <w:start w:val="1"/>
      <w:numFmt w:val="bullet"/>
      <w:lvlText w:val=""/>
      <w:lvlJc w:val="left"/>
    </w:lvl>
    <w:lvl w:ilvl="5" w:tplc="0E4AA58C">
      <w:start w:val="1"/>
      <w:numFmt w:val="bullet"/>
      <w:lvlText w:val=""/>
      <w:lvlJc w:val="left"/>
    </w:lvl>
    <w:lvl w:ilvl="6" w:tplc="959AA6FC">
      <w:start w:val="1"/>
      <w:numFmt w:val="bullet"/>
      <w:lvlText w:val=""/>
      <w:lvlJc w:val="left"/>
    </w:lvl>
    <w:lvl w:ilvl="7" w:tplc="910C05D0">
      <w:start w:val="1"/>
      <w:numFmt w:val="bullet"/>
      <w:lvlText w:val=""/>
      <w:lvlJc w:val="left"/>
    </w:lvl>
    <w:lvl w:ilvl="8" w:tplc="5E56888A">
      <w:start w:val="1"/>
      <w:numFmt w:val="bullet"/>
      <w:lvlText w:val=""/>
      <w:lvlJc w:val="left"/>
    </w:lvl>
  </w:abstractNum>
  <w:abstractNum w:abstractNumId="1">
    <w:nsid w:val="00000004"/>
    <w:multiLevelType w:val="hybridMultilevel"/>
    <w:tmpl w:val="140E0F76"/>
    <w:lvl w:ilvl="0" w:tplc="68C0F998">
      <w:start w:val="1"/>
      <w:numFmt w:val="bullet"/>
      <w:lvlText w:val="-"/>
      <w:lvlJc w:val="left"/>
    </w:lvl>
    <w:lvl w:ilvl="1" w:tplc="FC48004A">
      <w:start w:val="1"/>
      <w:numFmt w:val="bullet"/>
      <w:lvlText w:val=""/>
      <w:lvlJc w:val="left"/>
    </w:lvl>
    <w:lvl w:ilvl="2" w:tplc="92265788">
      <w:start w:val="1"/>
      <w:numFmt w:val="bullet"/>
      <w:lvlText w:val=""/>
      <w:lvlJc w:val="left"/>
    </w:lvl>
    <w:lvl w:ilvl="3" w:tplc="99503A08">
      <w:start w:val="1"/>
      <w:numFmt w:val="bullet"/>
      <w:lvlText w:val=""/>
      <w:lvlJc w:val="left"/>
    </w:lvl>
    <w:lvl w:ilvl="4" w:tplc="AF189652">
      <w:start w:val="1"/>
      <w:numFmt w:val="bullet"/>
      <w:lvlText w:val=""/>
      <w:lvlJc w:val="left"/>
    </w:lvl>
    <w:lvl w:ilvl="5" w:tplc="48623D8A">
      <w:start w:val="1"/>
      <w:numFmt w:val="bullet"/>
      <w:lvlText w:val=""/>
      <w:lvlJc w:val="left"/>
    </w:lvl>
    <w:lvl w:ilvl="6" w:tplc="40BE06E4">
      <w:start w:val="1"/>
      <w:numFmt w:val="bullet"/>
      <w:lvlText w:val=""/>
      <w:lvlJc w:val="left"/>
    </w:lvl>
    <w:lvl w:ilvl="7" w:tplc="CF72F616">
      <w:start w:val="1"/>
      <w:numFmt w:val="bullet"/>
      <w:lvlText w:val=""/>
      <w:lvlJc w:val="left"/>
    </w:lvl>
    <w:lvl w:ilvl="8" w:tplc="5EF43B6E">
      <w:start w:val="1"/>
      <w:numFmt w:val="bullet"/>
      <w:lvlText w:val=""/>
      <w:lvlJc w:val="left"/>
    </w:lvl>
  </w:abstractNum>
  <w:abstractNum w:abstractNumId="2">
    <w:nsid w:val="00000006"/>
    <w:multiLevelType w:val="hybridMultilevel"/>
    <w:tmpl w:val="109CF92E"/>
    <w:lvl w:ilvl="0" w:tplc="25D6F844">
      <w:start w:val="1"/>
      <w:numFmt w:val="bullet"/>
      <w:lvlText w:val="-"/>
      <w:lvlJc w:val="left"/>
    </w:lvl>
    <w:lvl w:ilvl="1" w:tplc="E60E2C9A">
      <w:start w:val="1"/>
      <w:numFmt w:val="bullet"/>
      <w:lvlText w:val=""/>
      <w:lvlJc w:val="left"/>
    </w:lvl>
    <w:lvl w:ilvl="2" w:tplc="71F8B0E8">
      <w:start w:val="1"/>
      <w:numFmt w:val="bullet"/>
      <w:lvlText w:val=""/>
      <w:lvlJc w:val="left"/>
    </w:lvl>
    <w:lvl w:ilvl="3" w:tplc="3A787C10">
      <w:start w:val="1"/>
      <w:numFmt w:val="bullet"/>
      <w:lvlText w:val=""/>
      <w:lvlJc w:val="left"/>
    </w:lvl>
    <w:lvl w:ilvl="4" w:tplc="149AD9BC">
      <w:start w:val="1"/>
      <w:numFmt w:val="bullet"/>
      <w:lvlText w:val=""/>
      <w:lvlJc w:val="left"/>
    </w:lvl>
    <w:lvl w:ilvl="5" w:tplc="79A0895E">
      <w:start w:val="1"/>
      <w:numFmt w:val="bullet"/>
      <w:lvlText w:val=""/>
      <w:lvlJc w:val="left"/>
    </w:lvl>
    <w:lvl w:ilvl="6" w:tplc="52502A86">
      <w:start w:val="1"/>
      <w:numFmt w:val="bullet"/>
      <w:lvlText w:val=""/>
      <w:lvlJc w:val="left"/>
    </w:lvl>
    <w:lvl w:ilvl="7" w:tplc="A9D00668">
      <w:start w:val="1"/>
      <w:numFmt w:val="bullet"/>
      <w:lvlText w:val=""/>
      <w:lvlJc w:val="left"/>
    </w:lvl>
    <w:lvl w:ilvl="8" w:tplc="47005FA2">
      <w:start w:val="1"/>
      <w:numFmt w:val="bullet"/>
      <w:lvlText w:val=""/>
      <w:lvlJc w:val="left"/>
    </w:lvl>
  </w:abstractNum>
  <w:abstractNum w:abstractNumId="3">
    <w:nsid w:val="00000007"/>
    <w:multiLevelType w:val="hybridMultilevel"/>
    <w:tmpl w:val="0DED7262"/>
    <w:lvl w:ilvl="0" w:tplc="2EC0D128">
      <w:start w:val="1"/>
      <w:numFmt w:val="bullet"/>
      <w:lvlText w:val="-"/>
      <w:lvlJc w:val="left"/>
    </w:lvl>
    <w:lvl w:ilvl="1" w:tplc="6EF89DEA">
      <w:start w:val="1"/>
      <w:numFmt w:val="bullet"/>
      <w:lvlText w:val=""/>
      <w:lvlJc w:val="left"/>
    </w:lvl>
    <w:lvl w:ilvl="2" w:tplc="7FD0C052">
      <w:start w:val="1"/>
      <w:numFmt w:val="bullet"/>
      <w:lvlText w:val=""/>
      <w:lvlJc w:val="left"/>
    </w:lvl>
    <w:lvl w:ilvl="3" w:tplc="A6F2258E">
      <w:start w:val="1"/>
      <w:numFmt w:val="bullet"/>
      <w:lvlText w:val=""/>
      <w:lvlJc w:val="left"/>
    </w:lvl>
    <w:lvl w:ilvl="4" w:tplc="20E4288E">
      <w:start w:val="1"/>
      <w:numFmt w:val="bullet"/>
      <w:lvlText w:val=""/>
      <w:lvlJc w:val="left"/>
    </w:lvl>
    <w:lvl w:ilvl="5" w:tplc="5086989E">
      <w:start w:val="1"/>
      <w:numFmt w:val="bullet"/>
      <w:lvlText w:val=""/>
      <w:lvlJc w:val="left"/>
    </w:lvl>
    <w:lvl w:ilvl="6" w:tplc="74B0184A">
      <w:start w:val="1"/>
      <w:numFmt w:val="bullet"/>
      <w:lvlText w:val=""/>
      <w:lvlJc w:val="left"/>
    </w:lvl>
    <w:lvl w:ilvl="7" w:tplc="2DA6B5A4">
      <w:start w:val="1"/>
      <w:numFmt w:val="bullet"/>
      <w:lvlText w:val=""/>
      <w:lvlJc w:val="left"/>
    </w:lvl>
    <w:lvl w:ilvl="8" w:tplc="D5A4A5B2">
      <w:start w:val="1"/>
      <w:numFmt w:val="bullet"/>
      <w:lvlText w:val=""/>
      <w:lvlJc w:val="left"/>
    </w:lvl>
  </w:abstractNum>
  <w:abstractNum w:abstractNumId="4">
    <w:nsid w:val="04B30883"/>
    <w:multiLevelType w:val="hybridMultilevel"/>
    <w:tmpl w:val="7CFEB628"/>
    <w:lvl w:ilvl="0" w:tplc="41501CA6">
      <w:start w:val="22"/>
      <w:numFmt w:val="decimal"/>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5">
    <w:nsid w:val="15660B9D"/>
    <w:multiLevelType w:val="hybridMultilevel"/>
    <w:tmpl w:val="5224BB2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1742634E"/>
    <w:multiLevelType w:val="multilevel"/>
    <w:tmpl w:val="356CD058"/>
    <w:lvl w:ilvl="0">
      <w:start w:val="2"/>
      <w:numFmt w:val="decimal"/>
      <w:lvlText w:val="%1"/>
      <w:lvlJc w:val="left"/>
      <w:pPr>
        <w:ind w:left="931" w:hanging="577"/>
      </w:pPr>
      <w:rPr>
        <w:rFonts w:hint="default"/>
        <w:lang w:val="tr-TR" w:eastAsia="tr-TR" w:bidi="tr-TR"/>
      </w:rPr>
    </w:lvl>
    <w:lvl w:ilvl="1">
      <w:start w:val="3"/>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1075" w:hanging="360"/>
      </w:pPr>
      <w:rPr>
        <w:rFonts w:ascii="Symbol" w:eastAsia="Symbol" w:hAnsi="Symbol" w:cs="Symbol" w:hint="default"/>
        <w:w w:val="100"/>
        <w:sz w:val="22"/>
        <w:szCs w:val="22"/>
        <w:lang w:val="tr-TR" w:eastAsia="tr-TR" w:bidi="tr-TR"/>
      </w:rPr>
    </w:lvl>
    <w:lvl w:ilvl="4">
      <w:numFmt w:val="bullet"/>
      <w:lvlText w:val="•"/>
      <w:lvlJc w:val="left"/>
      <w:pPr>
        <w:ind w:left="4335" w:hanging="360"/>
      </w:pPr>
      <w:rPr>
        <w:rFonts w:hint="default"/>
        <w:lang w:val="tr-TR" w:eastAsia="tr-TR" w:bidi="tr-TR"/>
      </w:rPr>
    </w:lvl>
    <w:lvl w:ilvl="5">
      <w:numFmt w:val="bullet"/>
      <w:lvlText w:val="•"/>
      <w:lvlJc w:val="left"/>
      <w:pPr>
        <w:ind w:left="5420" w:hanging="360"/>
      </w:pPr>
      <w:rPr>
        <w:rFonts w:hint="default"/>
        <w:lang w:val="tr-TR" w:eastAsia="tr-TR" w:bidi="tr-TR"/>
      </w:rPr>
    </w:lvl>
    <w:lvl w:ilvl="6">
      <w:numFmt w:val="bullet"/>
      <w:lvlText w:val="•"/>
      <w:lvlJc w:val="left"/>
      <w:pPr>
        <w:ind w:left="6505" w:hanging="360"/>
      </w:pPr>
      <w:rPr>
        <w:rFonts w:hint="default"/>
        <w:lang w:val="tr-TR" w:eastAsia="tr-TR" w:bidi="tr-TR"/>
      </w:rPr>
    </w:lvl>
    <w:lvl w:ilvl="7">
      <w:numFmt w:val="bullet"/>
      <w:lvlText w:val="•"/>
      <w:lvlJc w:val="left"/>
      <w:pPr>
        <w:ind w:left="7590" w:hanging="360"/>
      </w:pPr>
      <w:rPr>
        <w:rFonts w:hint="default"/>
        <w:lang w:val="tr-TR" w:eastAsia="tr-TR" w:bidi="tr-TR"/>
      </w:rPr>
    </w:lvl>
    <w:lvl w:ilvl="8">
      <w:numFmt w:val="bullet"/>
      <w:lvlText w:val="•"/>
      <w:lvlJc w:val="left"/>
      <w:pPr>
        <w:ind w:left="8676" w:hanging="360"/>
      </w:pPr>
      <w:rPr>
        <w:rFonts w:hint="default"/>
        <w:lang w:val="tr-TR" w:eastAsia="tr-TR" w:bidi="tr-TR"/>
      </w:rPr>
    </w:lvl>
  </w:abstractNum>
  <w:abstractNum w:abstractNumId="7">
    <w:nsid w:val="17E01874"/>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nsid w:val="1ADA5136"/>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2974421"/>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260C513E"/>
    <w:multiLevelType w:val="hybridMultilevel"/>
    <w:tmpl w:val="E12CDB52"/>
    <w:lvl w:ilvl="0" w:tplc="641C0702">
      <w:numFmt w:val="bullet"/>
      <w:lvlText w:val=""/>
      <w:lvlJc w:val="left"/>
      <w:pPr>
        <w:ind w:left="2482" w:hanging="425"/>
      </w:pPr>
      <w:rPr>
        <w:rFonts w:ascii="Symbol" w:eastAsia="Symbol" w:hAnsi="Symbol" w:cs="Symbol" w:hint="default"/>
        <w:w w:val="100"/>
        <w:sz w:val="22"/>
        <w:szCs w:val="22"/>
        <w:lang w:val="tr-TR" w:eastAsia="tr-TR" w:bidi="tr-TR"/>
      </w:rPr>
    </w:lvl>
    <w:lvl w:ilvl="1" w:tplc="361A0CD6">
      <w:numFmt w:val="bullet"/>
      <w:lvlText w:val="•"/>
      <w:lvlJc w:val="left"/>
      <w:pPr>
        <w:ind w:left="3316" w:hanging="425"/>
      </w:pPr>
      <w:rPr>
        <w:rFonts w:hint="default"/>
        <w:lang w:val="tr-TR" w:eastAsia="tr-TR" w:bidi="tr-TR"/>
      </w:rPr>
    </w:lvl>
    <w:lvl w:ilvl="2" w:tplc="AC26DDDE">
      <w:numFmt w:val="bullet"/>
      <w:lvlText w:val="•"/>
      <w:lvlJc w:val="left"/>
      <w:pPr>
        <w:ind w:left="4153" w:hanging="425"/>
      </w:pPr>
      <w:rPr>
        <w:rFonts w:hint="default"/>
        <w:lang w:val="tr-TR" w:eastAsia="tr-TR" w:bidi="tr-TR"/>
      </w:rPr>
    </w:lvl>
    <w:lvl w:ilvl="3" w:tplc="4ADC4E34">
      <w:numFmt w:val="bullet"/>
      <w:lvlText w:val="•"/>
      <w:lvlJc w:val="left"/>
      <w:pPr>
        <w:ind w:left="4989" w:hanging="425"/>
      </w:pPr>
      <w:rPr>
        <w:rFonts w:hint="default"/>
        <w:lang w:val="tr-TR" w:eastAsia="tr-TR" w:bidi="tr-TR"/>
      </w:rPr>
    </w:lvl>
    <w:lvl w:ilvl="4" w:tplc="B50C00DC">
      <w:numFmt w:val="bullet"/>
      <w:lvlText w:val="•"/>
      <w:lvlJc w:val="left"/>
      <w:pPr>
        <w:ind w:left="5826" w:hanging="425"/>
      </w:pPr>
      <w:rPr>
        <w:rFonts w:hint="default"/>
        <w:lang w:val="tr-TR" w:eastAsia="tr-TR" w:bidi="tr-TR"/>
      </w:rPr>
    </w:lvl>
    <w:lvl w:ilvl="5" w:tplc="359E787C">
      <w:numFmt w:val="bullet"/>
      <w:lvlText w:val="•"/>
      <w:lvlJc w:val="left"/>
      <w:pPr>
        <w:ind w:left="6663" w:hanging="425"/>
      </w:pPr>
      <w:rPr>
        <w:rFonts w:hint="default"/>
        <w:lang w:val="tr-TR" w:eastAsia="tr-TR" w:bidi="tr-TR"/>
      </w:rPr>
    </w:lvl>
    <w:lvl w:ilvl="6" w:tplc="AA9253FE">
      <w:numFmt w:val="bullet"/>
      <w:lvlText w:val="•"/>
      <w:lvlJc w:val="left"/>
      <w:pPr>
        <w:ind w:left="7499" w:hanging="425"/>
      </w:pPr>
      <w:rPr>
        <w:rFonts w:hint="default"/>
        <w:lang w:val="tr-TR" w:eastAsia="tr-TR" w:bidi="tr-TR"/>
      </w:rPr>
    </w:lvl>
    <w:lvl w:ilvl="7" w:tplc="A5F08CAE">
      <w:numFmt w:val="bullet"/>
      <w:lvlText w:val="•"/>
      <w:lvlJc w:val="left"/>
      <w:pPr>
        <w:ind w:left="8336" w:hanging="425"/>
      </w:pPr>
      <w:rPr>
        <w:rFonts w:hint="default"/>
        <w:lang w:val="tr-TR" w:eastAsia="tr-TR" w:bidi="tr-TR"/>
      </w:rPr>
    </w:lvl>
    <w:lvl w:ilvl="8" w:tplc="9282058E">
      <w:numFmt w:val="bullet"/>
      <w:lvlText w:val="•"/>
      <w:lvlJc w:val="left"/>
      <w:pPr>
        <w:ind w:left="9173" w:hanging="425"/>
      </w:pPr>
      <w:rPr>
        <w:rFonts w:hint="default"/>
        <w:lang w:val="tr-TR" w:eastAsia="tr-TR" w:bidi="tr-TR"/>
      </w:rPr>
    </w:lvl>
  </w:abstractNum>
  <w:abstractNum w:abstractNumId="11">
    <w:nsid w:val="268A3A7D"/>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2C8F1767"/>
    <w:multiLevelType w:val="hybridMultilevel"/>
    <w:tmpl w:val="EC36508A"/>
    <w:lvl w:ilvl="0" w:tplc="DC986AC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F38363C"/>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3348143A"/>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34DA4859"/>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3600645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3A185D0C"/>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nsid w:val="3C612292"/>
    <w:multiLevelType w:val="multilevel"/>
    <w:tmpl w:val="6E1A383C"/>
    <w:lvl w:ilvl="0">
      <w:start w:val="2"/>
      <w:numFmt w:val="decimal"/>
      <w:lvlText w:val="%1"/>
      <w:lvlJc w:val="left"/>
      <w:pPr>
        <w:ind w:left="1075" w:hanging="721"/>
      </w:pPr>
      <w:rPr>
        <w:rFonts w:hint="default"/>
        <w:lang w:val="tr-TR" w:eastAsia="tr-TR" w:bidi="tr-TR"/>
      </w:rPr>
    </w:lvl>
    <w:lvl w:ilvl="1">
      <w:start w:val="6"/>
      <w:numFmt w:val="decimal"/>
      <w:lvlText w:val="%1.%2"/>
      <w:lvlJc w:val="left"/>
      <w:pPr>
        <w:ind w:left="1075" w:hanging="721"/>
      </w:pPr>
      <w:rPr>
        <w:rFonts w:hint="default"/>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4009" w:hanging="721"/>
      </w:pPr>
      <w:rPr>
        <w:rFonts w:hint="default"/>
        <w:lang w:val="tr-TR" w:eastAsia="tr-TR" w:bidi="tr-TR"/>
      </w:rPr>
    </w:lvl>
    <w:lvl w:ilvl="4">
      <w:numFmt w:val="bullet"/>
      <w:lvlText w:val="•"/>
      <w:lvlJc w:val="left"/>
      <w:pPr>
        <w:ind w:left="4986" w:hanging="721"/>
      </w:pPr>
      <w:rPr>
        <w:rFonts w:hint="default"/>
        <w:lang w:val="tr-TR" w:eastAsia="tr-TR" w:bidi="tr-TR"/>
      </w:rPr>
    </w:lvl>
    <w:lvl w:ilvl="5">
      <w:numFmt w:val="bullet"/>
      <w:lvlText w:val="•"/>
      <w:lvlJc w:val="left"/>
      <w:pPr>
        <w:ind w:left="5963" w:hanging="721"/>
      </w:pPr>
      <w:rPr>
        <w:rFonts w:hint="default"/>
        <w:lang w:val="tr-TR" w:eastAsia="tr-TR" w:bidi="tr-TR"/>
      </w:rPr>
    </w:lvl>
    <w:lvl w:ilvl="6">
      <w:numFmt w:val="bullet"/>
      <w:lvlText w:val="•"/>
      <w:lvlJc w:val="left"/>
      <w:pPr>
        <w:ind w:left="6939" w:hanging="721"/>
      </w:pPr>
      <w:rPr>
        <w:rFonts w:hint="default"/>
        <w:lang w:val="tr-TR" w:eastAsia="tr-TR" w:bidi="tr-TR"/>
      </w:rPr>
    </w:lvl>
    <w:lvl w:ilvl="7">
      <w:numFmt w:val="bullet"/>
      <w:lvlText w:val="•"/>
      <w:lvlJc w:val="left"/>
      <w:pPr>
        <w:ind w:left="7916" w:hanging="721"/>
      </w:pPr>
      <w:rPr>
        <w:rFonts w:hint="default"/>
        <w:lang w:val="tr-TR" w:eastAsia="tr-TR" w:bidi="tr-TR"/>
      </w:rPr>
    </w:lvl>
    <w:lvl w:ilvl="8">
      <w:numFmt w:val="bullet"/>
      <w:lvlText w:val="•"/>
      <w:lvlJc w:val="left"/>
      <w:pPr>
        <w:ind w:left="8893" w:hanging="721"/>
      </w:pPr>
      <w:rPr>
        <w:rFonts w:hint="default"/>
        <w:lang w:val="tr-TR" w:eastAsia="tr-TR" w:bidi="tr-TR"/>
      </w:rPr>
    </w:lvl>
  </w:abstractNum>
  <w:abstractNum w:abstractNumId="20">
    <w:nsid w:val="3DAA67ED"/>
    <w:multiLevelType w:val="multilevel"/>
    <w:tmpl w:val="CC2E7CDA"/>
    <w:lvl w:ilvl="0">
      <w:start w:val="1"/>
      <w:numFmt w:val="decimal"/>
      <w:lvlText w:val="%1"/>
      <w:lvlJc w:val="left"/>
      <w:pPr>
        <w:ind w:left="854" w:hanging="500"/>
      </w:pPr>
      <w:rPr>
        <w:rFonts w:ascii="Arial" w:eastAsia="Arial" w:hAnsi="Arial" w:cs="Arial" w:hint="default"/>
        <w:b/>
        <w:bCs/>
        <w:w w:val="99"/>
        <w:sz w:val="24"/>
        <w:szCs w:val="24"/>
        <w:lang w:val="tr-TR" w:eastAsia="tr-TR" w:bidi="tr-TR"/>
      </w:rPr>
    </w:lvl>
    <w:lvl w:ilvl="1">
      <w:start w:val="1"/>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2300" w:hanging="721"/>
      </w:pPr>
      <w:rPr>
        <w:rFonts w:hint="default"/>
        <w:lang w:val="tr-TR" w:eastAsia="tr-TR" w:bidi="tr-TR"/>
      </w:rPr>
    </w:lvl>
    <w:lvl w:ilvl="4">
      <w:numFmt w:val="bullet"/>
      <w:lvlText w:val="•"/>
      <w:lvlJc w:val="left"/>
      <w:pPr>
        <w:ind w:left="3521" w:hanging="721"/>
      </w:pPr>
      <w:rPr>
        <w:rFonts w:hint="default"/>
        <w:lang w:val="tr-TR" w:eastAsia="tr-TR" w:bidi="tr-TR"/>
      </w:rPr>
    </w:lvl>
    <w:lvl w:ilvl="5">
      <w:numFmt w:val="bullet"/>
      <w:lvlText w:val="•"/>
      <w:lvlJc w:val="left"/>
      <w:pPr>
        <w:ind w:left="4742" w:hanging="721"/>
      </w:pPr>
      <w:rPr>
        <w:rFonts w:hint="default"/>
        <w:lang w:val="tr-TR" w:eastAsia="tr-TR" w:bidi="tr-TR"/>
      </w:rPr>
    </w:lvl>
    <w:lvl w:ilvl="6">
      <w:numFmt w:val="bullet"/>
      <w:lvlText w:val="•"/>
      <w:lvlJc w:val="left"/>
      <w:pPr>
        <w:ind w:left="5963" w:hanging="721"/>
      </w:pPr>
      <w:rPr>
        <w:rFonts w:hint="default"/>
        <w:lang w:val="tr-TR" w:eastAsia="tr-TR" w:bidi="tr-TR"/>
      </w:rPr>
    </w:lvl>
    <w:lvl w:ilvl="7">
      <w:numFmt w:val="bullet"/>
      <w:lvlText w:val="•"/>
      <w:lvlJc w:val="left"/>
      <w:pPr>
        <w:ind w:left="7184" w:hanging="721"/>
      </w:pPr>
      <w:rPr>
        <w:rFonts w:hint="default"/>
        <w:lang w:val="tr-TR" w:eastAsia="tr-TR" w:bidi="tr-TR"/>
      </w:rPr>
    </w:lvl>
    <w:lvl w:ilvl="8">
      <w:numFmt w:val="bullet"/>
      <w:lvlText w:val="•"/>
      <w:lvlJc w:val="left"/>
      <w:pPr>
        <w:ind w:left="8404" w:hanging="721"/>
      </w:pPr>
      <w:rPr>
        <w:rFonts w:hint="default"/>
        <w:lang w:val="tr-TR" w:eastAsia="tr-TR" w:bidi="tr-TR"/>
      </w:rPr>
    </w:lvl>
  </w:abstractNum>
  <w:abstractNum w:abstractNumId="2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2">
    <w:nsid w:val="44650DEE"/>
    <w:multiLevelType w:val="hybridMultilevel"/>
    <w:tmpl w:val="E6142AA6"/>
    <w:lvl w:ilvl="0" w:tplc="32044836">
      <w:numFmt w:val="bullet"/>
      <w:lvlText w:val=""/>
      <w:lvlJc w:val="left"/>
      <w:pPr>
        <w:ind w:left="1075" w:hanging="360"/>
      </w:pPr>
      <w:rPr>
        <w:rFonts w:ascii="Symbol" w:eastAsia="Symbol" w:hAnsi="Symbol" w:cs="Symbol" w:hint="default"/>
        <w:w w:val="100"/>
        <w:sz w:val="22"/>
        <w:szCs w:val="22"/>
        <w:lang w:val="tr-TR" w:eastAsia="tr-TR" w:bidi="tr-TR"/>
      </w:rPr>
    </w:lvl>
    <w:lvl w:ilvl="1" w:tplc="B3F8BEC6">
      <w:numFmt w:val="bullet"/>
      <w:lvlText w:val="-"/>
      <w:lvlJc w:val="left"/>
      <w:pPr>
        <w:ind w:left="1207" w:hanging="144"/>
      </w:pPr>
      <w:rPr>
        <w:rFonts w:ascii="Arial" w:eastAsia="Arial" w:hAnsi="Arial" w:cs="Arial" w:hint="default"/>
        <w:w w:val="100"/>
        <w:sz w:val="22"/>
        <w:szCs w:val="22"/>
        <w:lang w:val="tr-TR" w:eastAsia="tr-TR" w:bidi="tr-TR"/>
      </w:rPr>
    </w:lvl>
    <w:lvl w:ilvl="2" w:tplc="246820E0">
      <w:numFmt w:val="bullet"/>
      <w:lvlText w:val="•"/>
      <w:lvlJc w:val="left"/>
      <w:pPr>
        <w:ind w:left="2271" w:hanging="144"/>
      </w:pPr>
      <w:rPr>
        <w:rFonts w:hint="default"/>
        <w:lang w:val="tr-TR" w:eastAsia="tr-TR" w:bidi="tr-TR"/>
      </w:rPr>
    </w:lvl>
    <w:lvl w:ilvl="3" w:tplc="7D42E82A">
      <w:numFmt w:val="bullet"/>
      <w:lvlText w:val="•"/>
      <w:lvlJc w:val="left"/>
      <w:pPr>
        <w:ind w:left="3343" w:hanging="144"/>
      </w:pPr>
      <w:rPr>
        <w:rFonts w:hint="default"/>
        <w:lang w:val="tr-TR" w:eastAsia="tr-TR" w:bidi="tr-TR"/>
      </w:rPr>
    </w:lvl>
    <w:lvl w:ilvl="4" w:tplc="47167D82">
      <w:numFmt w:val="bullet"/>
      <w:lvlText w:val="•"/>
      <w:lvlJc w:val="left"/>
      <w:pPr>
        <w:ind w:left="4415" w:hanging="144"/>
      </w:pPr>
      <w:rPr>
        <w:rFonts w:hint="default"/>
        <w:lang w:val="tr-TR" w:eastAsia="tr-TR" w:bidi="tr-TR"/>
      </w:rPr>
    </w:lvl>
    <w:lvl w:ilvl="5" w:tplc="76E6B4E2">
      <w:numFmt w:val="bullet"/>
      <w:lvlText w:val="•"/>
      <w:lvlJc w:val="left"/>
      <w:pPr>
        <w:ind w:left="5487" w:hanging="144"/>
      </w:pPr>
      <w:rPr>
        <w:rFonts w:hint="default"/>
        <w:lang w:val="tr-TR" w:eastAsia="tr-TR" w:bidi="tr-TR"/>
      </w:rPr>
    </w:lvl>
    <w:lvl w:ilvl="6" w:tplc="C44AF9B8">
      <w:numFmt w:val="bullet"/>
      <w:lvlText w:val="•"/>
      <w:lvlJc w:val="left"/>
      <w:pPr>
        <w:ind w:left="6559" w:hanging="144"/>
      </w:pPr>
      <w:rPr>
        <w:rFonts w:hint="default"/>
        <w:lang w:val="tr-TR" w:eastAsia="tr-TR" w:bidi="tr-TR"/>
      </w:rPr>
    </w:lvl>
    <w:lvl w:ilvl="7" w:tplc="C84A65AE">
      <w:numFmt w:val="bullet"/>
      <w:lvlText w:val="•"/>
      <w:lvlJc w:val="left"/>
      <w:pPr>
        <w:ind w:left="7630" w:hanging="144"/>
      </w:pPr>
      <w:rPr>
        <w:rFonts w:hint="default"/>
        <w:lang w:val="tr-TR" w:eastAsia="tr-TR" w:bidi="tr-TR"/>
      </w:rPr>
    </w:lvl>
    <w:lvl w:ilvl="8" w:tplc="5C5EFF2C">
      <w:numFmt w:val="bullet"/>
      <w:lvlText w:val="•"/>
      <w:lvlJc w:val="left"/>
      <w:pPr>
        <w:ind w:left="8702" w:hanging="144"/>
      </w:pPr>
      <w:rPr>
        <w:rFonts w:hint="default"/>
        <w:lang w:val="tr-TR" w:eastAsia="tr-TR" w:bidi="tr-TR"/>
      </w:rPr>
    </w:lvl>
  </w:abstractNum>
  <w:abstractNum w:abstractNumId="23">
    <w:nsid w:val="451A3BB8"/>
    <w:multiLevelType w:val="hybridMultilevel"/>
    <w:tmpl w:val="89949E96"/>
    <w:lvl w:ilvl="0" w:tplc="6344C4A4">
      <w:numFmt w:val="bullet"/>
      <w:lvlText w:val=""/>
      <w:lvlJc w:val="left"/>
      <w:pPr>
        <w:ind w:left="2482" w:hanging="425"/>
      </w:pPr>
      <w:rPr>
        <w:rFonts w:hint="default"/>
        <w:w w:val="100"/>
        <w:lang w:val="tr-TR" w:eastAsia="tr-TR" w:bidi="tr-TR"/>
      </w:rPr>
    </w:lvl>
    <w:lvl w:ilvl="1" w:tplc="846C971E">
      <w:numFmt w:val="bullet"/>
      <w:lvlText w:val="•"/>
      <w:lvlJc w:val="left"/>
      <w:pPr>
        <w:ind w:left="3316" w:hanging="425"/>
      </w:pPr>
      <w:rPr>
        <w:rFonts w:hint="default"/>
        <w:lang w:val="tr-TR" w:eastAsia="tr-TR" w:bidi="tr-TR"/>
      </w:rPr>
    </w:lvl>
    <w:lvl w:ilvl="2" w:tplc="E4E60A5C">
      <w:numFmt w:val="bullet"/>
      <w:lvlText w:val="•"/>
      <w:lvlJc w:val="left"/>
      <w:pPr>
        <w:ind w:left="4153" w:hanging="425"/>
      </w:pPr>
      <w:rPr>
        <w:rFonts w:hint="default"/>
        <w:lang w:val="tr-TR" w:eastAsia="tr-TR" w:bidi="tr-TR"/>
      </w:rPr>
    </w:lvl>
    <w:lvl w:ilvl="3" w:tplc="EFE25166">
      <w:numFmt w:val="bullet"/>
      <w:lvlText w:val="•"/>
      <w:lvlJc w:val="left"/>
      <w:pPr>
        <w:ind w:left="4989" w:hanging="425"/>
      </w:pPr>
      <w:rPr>
        <w:rFonts w:hint="default"/>
        <w:lang w:val="tr-TR" w:eastAsia="tr-TR" w:bidi="tr-TR"/>
      </w:rPr>
    </w:lvl>
    <w:lvl w:ilvl="4" w:tplc="382C5220">
      <w:numFmt w:val="bullet"/>
      <w:lvlText w:val="•"/>
      <w:lvlJc w:val="left"/>
      <w:pPr>
        <w:ind w:left="5826" w:hanging="425"/>
      </w:pPr>
      <w:rPr>
        <w:rFonts w:hint="default"/>
        <w:lang w:val="tr-TR" w:eastAsia="tr-TR" w:bidi="tr-TR"/>
      </w:rPr>
    </w:lvl>
    <w:lvl w:ilvl="5" w:tplc="007CFA5A">
      <w:numFmt w:val="bullet"/>
      <w:lvlText w:val="•"/>
      <w:lvlJc w:val="left"/>
      <w:pPr>
        <w:ind w:left="6663" w:hanging="425"/>
      </w:pPr>
      <w:rPr>
        <w:rFonts w:hint="default"/>
        <w:lang w:val="tr-TR" w:eastAsia="tr-TR" w:bidi="tr-TR"/>
      </w:rPr>
    </w:lvl>
    <w:lvl w:ilvl="6" w:tplc="03BA5FFA">
      <w:numFmt w:val="bullet"/>
      <w:lvlText w:val="•"/>
      <w:lvlJc w:val="left"/>
      <w:pPr>
        <w:ind w:left="7499" w:hanging="425"/>
      </w:pPr>
      <w:rPr>
        <w:rFonts w:hint="default"/>
        <w:lang w:val="tr-TR" w:eastAsia="tr-TR" w:bidi="tr-TR"/>
      </w:rPr>
    </w:lvl>
    <w:lvl w:ilvl="7" w:tplc="6AF0E2FE">
      <w:numFmt w:val="bullet"/>
      <w:lvlText w:val="•"/>
      <w:lvlJc w:val="left"/>
      <w:pPr>
        <w:ind w:left="8336" w:hanging="425"/>
      </w:pPr>
      <w:rPr>
        <w:rFonts w:hint="default"/>
        <w:lang w:val="tr-TR" w:eastAsia="tr-TR" w:bidi="tr-TR"/>
      </w:rPr>
    </w:lvl>
    <w:lvl w:ilvl="8" w:tplc="ACC6DB3C">
      <w:numFmt w:val="bullet"/>
      <w:lvlText w:val="•"/>
      <w:lvlJc w:val="left"/>
      <w:pPr>
        <w:ind w:left="9173" w:hanging="425"/>
      </w:pPr>
      <w:rPr>
        <w:rFonts w:hint="default"/>
        <w:lang w:val="tr-TR" w:eastAsia="tr-TR" w:bidi="tr-TR"/>
      </w:rPr>
    </w:lvl>
  </w:abstractNum>
  <w:abstractNum w:abstractNumId="24">
    <w:nsid w:val="47E729E6"/>
    <w:multiLevelType w:val="hybridMultilevel"/>
    <w:tmpl w:val="29F042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AF2702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4C3A127B"/>
    <w:multiLevelType w:val="hybridMultilevel"/>
    <w:tmpl w:val="75CEC85E"/>
    <w:lvl w:ilvl="0" w:tplc="44ACEA6A">
      <w:numFmt w:val="bullet"/>
      <w:lvlText w:val=""/>
      <w:lvlJc w:val="left"/>
      <w:pPr>
        <w:ind w:left="1075" w:hanging="360"/>
      </w:pPr>
      <w:rPr>
        <w:rFonts w:ascii="Symbol" w:eastAsia="Symbol" w:hAnsi="Symbol" w:cs="Symbol" w:hint="default"/>
        <w:w w:val="100"/>
        <w:sz w:val="22"/>
        <w:szCs w:val="22"/>
        <w:lang w:val="tr-TR" w:eastAsia="tr-TR" w:bidi="tr-TR"/>
      </w:rPr>
    </w:lvl>
    <w:lvl w:ilvl="1" w:tplc="A4049998">
      <w:numFmt w:val="bullet"/>
      <w:lvlText w:val="•"/>
      <w:lvlJc w:val="left"/>
      <w:pPr>
        <w:ind w:left="2056" w:hanging="360"/>
      </w:pPr>
      <w:rPr>
        <w:rFonts w:hint="default"/>
        <w:lang w:val="tr-TR" w:eastAsia="tr-TR" w:bidi="tr-TR"/>
      </w:rPr>
    </w:lvl>
    <w:lvl w:ilvl="2" w:tplc="EFB0CCFC">
      <w:numFmt w:val="bullet"/>
      <w:lvlText w:val="•"/>
      <w:lvlJc w:val="left"/>
      <w:pPr>
        <w:ind w:left="3033" w:hanging="360"/>
      </w:pPr>
      <w:rPr>
        <w:rFonts w:hint="default"/>
        <w:lang w:val="tr-TR" w:eastAsia="tr-TR" w:bidi="tr-TR"/>
      </w:rPr>
    </w:lvl>
    <w:lvl w:ilvl="3" w:tplc="6B868B74">
      <w:numFmt w:val="bullet"/>
      <w:lvlText w:val="•"/>
      <w:lvlJc w:val="left"/>
      <w:pPr>
        <w:ind w:left="4009" w:hanging="360"/>
      </w:pPr>
      <w:rPr>
        <w:rFonts w:hint="default"/>
        <w:lang w:val="tr-TR" w:eastAsia="tr-TR" w:bidi="tr-TR"/>
      </w:rPr>
    </w:lvl>
    <w:lvl w:ilvl="4" w:tplc="65E20484">
      <w:numFmt w:val="bullet"/>
      <w:lvlText w:val="•"/>
      <w:lvlJc w:val="left"/>
      <w:pPr>
        <w:ind w:left="4986" w:hanging="360"/>
      </w:pPr>
      <w:rPr>
        <w:rFonts w:hint="default"/>
        <w:lang w:val="tr-TR" w:eastAsia="tr-TR" w:bidi="tr-TR"/>
      </w:rPr>
    </w:lvl>
    <w:lvl w:ilvl="5" w:tplc="B0F05F0C">
      <w:numFmt w:val="bullet"/>
      <w:lvlText w:val="•"/>
      <w:lvlJc w:val="left"/>
      <w:pPr>
        <w:ind w:left="5963" w:hanging="360"/>
      </w:pPr>
      <w:rPr>
        <w:rFonts w:hint="default"/>
        <w:lang w:val="tr-TR" w:eastAsia="tr-TR" w:bidi="tr-TR"/>
      </w:rPr>
    </w:lvl>
    <w:lvl w:ilvl="6" w:tplc="C674F2A4">
      <w:numFmt w:val="bullet"/>
      <w:lvlText w:val="•"/>
      <w:lvlJc w:val="left"/>
      <w:pPr>
        <w:ind w:left="6939" w:hanging="360"/>
      </w:pPr>
      <w:rPr>
        <w:rFonts w:hint="default"/>
        <w:lang w:val="tr-TR" w:eastAsia="tr-TR" w:bidi="tr-TR"/>
      </w:rPr>
    </w:lvl>
    <w:lvl w:ilvl="7" w:tplc="13228482">
      <w:numFmt w:val="bullet"/>
      <w:lvlText w:val="•"/>
      <w:lvlJc w:val="left"/>
      <w:pPr>
        <w:ind w:left="7916" w:hanging="360"/>
      </w:pPr>
      <w:rPr>
        <w:rFonts w:hint="default"/>
        <w:lang w:val="tr-TR" w:eastAsia="tr-TR" w:bidi="tr-TR"/>
      </w:rPr>
    </w:lvl>
    <w:lvl w:ilvl="8" w:tplc="F1F00A4A">
      <w:numFmt w:val="bullet"/>
      <w:lvlText w:val="•"/>
      <w:lvlJc w:val="left"/>
      <w:pPr>
        <w:ind w:left="8893" w:hanging="360"/>
      </w:pPr>
      <w:rPr>
        <w:rFonts w:hint="default"/>
        <w:lang w:val="tr-TR" w:eastAsia="tr-TR" w:bidi="tr-TR"/>
      </w:rPr>
    </w:lvl>
  </w:abstractNum>
  <w:abstractNum w:abstractNumId="27">
    <w:nsid w:val="4CCE466A"/>
    <w:multiLevelType w:val="hybridMultilevel"/>
    <w:tmpl w:val="17988000"/>
    <w:lvl w:ilvl="0" w:tplc="A69C2A46">
      <w:start w:val="3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FE3257"/>
    <w:multiLevelType w:val="hybridMultilevel"/>
    <w:tmpl w:val="CB24A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0">
    <w:nsid w:val="63B15B28"/>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1">
    <w:nsid w:val="68777B20"/>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nsid w:val="6A4410A4"/>
    <w:multiLevelType w:val="hybridMultilevel"/>
    <w:tmpl w:val="ABD4575A"/>
    <w:lvl w:ilvl="0" w:tplc="D14E13CA">
      <w:numFmt w:val="bullet"/>
      <w:lvlText w:val=""/>
      <w:lvlJc w:val="left"/>
      <w:pPr>
        <w:ind w:left="1075" w:hanging="360"/>
      </w:pPr>
      <w:rPr>
        <w:rFonts w:ascii="Symbol" w:eastAsia="Symbol" w:hAnsi="Symbol" w:cs="Symbol" w:hint="default"/>
        <w:w w:val="100"/>
        <w:sz w:val="22"/>
        <w:szCs w:val="22"/>
        <w:lang w:val="tr-TR" w:eastAsia="tr-TR" w:bidi="tr-TR"/>
      </w:rPr>
    </w:lvl>
    <w:lvl w:ilvl="1" w:tplc="ABAE9D76">
      <w:numFmt w:val="bullet"/>
      <w:lvlText w:val="•"/>
      <w:lvlJc w:val="left"/>
      <w:pPr>
        <w:ind w:left="2056" w:hanging="360"/>
      </w:pPr>
      <w:rPr>
        <w:rFonts w:hint="default"/>
        <w:lang w:val="tr-TR" w:eastAsia="tr-TR" w:bidi="tr-TR"/>
      </w:rPr>
    </w:lvl>
    <w:lvl w:ilvl="2" w:tplc="363E481E">
      <w:numFmt w:val="bullet"/>
      <w:lvlText w:val="•"/>
      <w:lvlJc w:val="left"/>
      <w:pPr>
        <w:ind w:left="3033" w:hanging="360"/>
      </w:pPr>
      <w:rPr>
        <w:rFonts w:hint="default"/>
        <w:lang w:val="tr-TR" w:eastAsia="tr-TR" w:bidi="tr-TR"/>
      </w:rPr>
    </w:lvl>
    <w:lvl w:ilvl="3" w:tplc="0CB28DAE">
      <w:numFmt w:val="bullet"/>
      <w:lvlText w:val="•"/>
      <w:lvlJc w:val="left"/>
      <w:pPr>
        <w:ind w:left="4009" w:hanging="360"/>
      </w:pPr>
      <w:rPr>
        <w:rFonts w:hint="default"/>
        <w:lang w:val="tr-TR" w:eastAsia="tr-TR" w:bidi="tr-TR"/>
      </w:rPr>
    </w:lvl>
    <w:lvl w:ilvl="4" w:tplc="F63C1656">
      <w:numFmt w:val="bullet"/>
      <w:lvlText w:val="•"/>
      <w:lvlJc w:val="left"/>
      <w:pPr>
        <w:ind w:left="4986" w:hanging="360"/>
      </w:pPr>
      <w:rPr>
        <w:rFonts w:hint="default"/>
        <w:lang w:val="tr-TR" w:eastAsia="tr-TR" w:bidi="tr-TR"/>
      </w:rPr>
    </w:lvl>
    <w:lvl w:ilvl="5" w:tplc="5F769B3A">
      <w:numFmt w:val="bullet"/>
      <w:lvlText w:val="•"/>
      <w:lvlJc w:val="left"/>
      <w:pPr>
        <w:ind w:left="5963" w:hanging="360"/>
      </w:pPr>
      <w:rPr>
        <w:rFonts w:hint="default"/>
        <w:lang w:val="tr-TR" w:eastAsia="tr-TR" w:bidi="tr-TR"/>
      </w:rPr>
    </w:lvl>
    <w:lvl w:ilvl="6" w:tplc="867CE688">
      <w:numFmt w:val="bullet"/>
      <w:lvlText w:val="•"/>
      <w:lvlJc w:val="left"/>
      <w:pPr>
        <w:ind w:left="6939" w:hanging="360"/>
      </w:pPr>
      <w:rPr>
        <w:rFonts w:hint="default"/>
        <w:lang w:val="tr-TR" w:eastAsia="tr-TR" w:bidi="tr-TR"/>
      </w:rPr>
    </w:lvl>
    <w:lvl w:ilvl="7" w:tplc="6C1CF026">
      <w:numFmt w:val="bullet"/>
      <w:lvlText w:val="•"/>
      <w:lvlJc w:val="left"/>
      <w:pPr>
        <w:ind w:left="7916" w:hanging="360"/>
      </w:pPr>
      <w:rPr>
        <w:rFonts w:hint="default"/>
        <w:lang w:val="tr-TR" w:eastAsia="tr-TR" w:bidi="tr-TR"/>
      </w:rPr>
    </w:lvl>
    <w:lvl w:ilvl="8" w:tplc="A4CC9BA4">
      <w:numFmt w:val="bullet"/>
      <w:lvlText w:val="•"/>
      <w:lvlJc w:val="left"/>
      <w:pPr>
        <w:ind w:left="8893" w:hanging="360"/>
      </w:pPr>
      <w:rPr>
        <w:rFonts w:hint="default"/>
        <w:lang w:val="tr-TR" w:eastAsia="tr-TR" w:bidi="tr-TR"/>
      </w:rPr>
    </w:lvl>
  </w:abstractNum>
  <w:abstractNum w:abstractNumId="33">
    <w:nsid w:val="6B073096"/>
    <w:multiLevelType w:val="hybridMultilevel"/>
    <w:tmpl w:val="38244E42"/>
    <w:lvl w:ilvl="0" w:tplc="DE4E0626">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C373F57"/>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6">
    <w:nsid w:val="6F8A476A"/>
    <w:multiLevelType w:val="hybridMultilevel"/>
    <w:tmpl w:val="81C85EE8"/>
    <w:lvl w:ilvl="0" w:tplc="8F485C9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19950A8"/>
    <w:multiLevelType w:val="multilevel"/>
    <w:tmpl w:val="11F8A67C"/>
    <w:lvl w:ilvl="0">
      <w:start w:val="2"/>
      <w:numFmt w:val="decimal"/>
      <w:lvlText w:val="%1"/>
      <w:lvlJc w:val="left"/>
      <w:pPr>
        <w:ind w:left="931" w:hanging="577"/>
      </w:pPr>
      <w:rPr>
        <w:rFonts w:hint="default"/>
        <w:lang w:val="tr-TR" w:eastAsia="tr-TR" w:bidi="tr-TR"/>
      </w:rPr>
    </w:lvl>
    <w:lvl w:ilvl="1">
      <w:start w:val="2"/>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3250" w:hanging="721"/>
      </w:pPr>
      <w:rPr>
        <w:rFonts w:hint="default"/>
        <w:lang w:val="tr-TR" w:eastAsia="tr-TR" w:bidi="tr-TR"/>
      </w:rPr>
    </w:lvl>
    <w:lvl w:ilvl="4">
      <w:numFmt w:val="bullet"/>
      <w:lvlText w:val="•"/>
      <w:lvlJc w:val="left"/>
      <w:pPr>
        <w:ind w:left="4335" w:hanging="721"/>
      </w:pPr>
      <w:rPr>
        <w:rFonts w:hint="default"/>
        <w:lang w:val="tr-TR" w:eastAsia="tr-TR" w:bidi="tr-TR"/>
      </w:rPr>
    </w:lvl>
    <w:lvl w:ilvl="5">
      <w:numFmt w:val="bullet"/>
      <w:lvlText w:val="•"/>
      <w:lvlJc w:val="left"/>
      <w:pPr>
        <w:ind w:left="5420" w:hanging="721"/>
      </w:pPr>
      <w:rPr>
        <w:rFonts w:hint="default"/>
        <w:lang w:val="tr-TR" w:eastAsia="tr-TR" w:bidi="tr-TR"/>
      </w:rPr>
    </w:lvl>
    <w:lvl w:ilvl="6">
      <w:numFmt w:val="bullet"/>
      <w:lvlText w:val="•"/>
      <w:lvlJc w:val="left"/>
      <w:pPr>
        <w:ind w:left="6505" w:hanging="721"/>
      </w:pPr>
      <w:rPr>
        <w:rFonts w:hint="default"/>
        <w:lang w:val="tr-TR" w:eastAsia="tr-TR" w:bidi="tr-TR"/>
      </w:rPr>
    </w:lvl>
    <w:lvl w:ilvl="7">
      <w:numFmt w:val="bullet"/>
      <w:lvlText w:val="•"/>
      <w:lvlJc w:val="left"/>
      <w:pPr>
        <w:ind w:left="7590" w:hanging="721"/>
      </w:pPr>
      <w:rPr>
        <w:rFonts w:hint="default"/>
        <w:lang w:val="tr-TR" w:eastAsia="tr-TR" w:bidi="tr-TR"/>
      </w:rPr>
    </w:lvl>
    <w:lvl w:ilvl="8">
      <w:numFmt w:val="bullet"/>
      <w:lvlText w:val="•"/>
      <w:lvlJc w:val="left"/>
      <w:pPr>
        <w:ind w:left="8676" w:hanging="721"/>
      </w:pPr>
      <w:rPr>
        <w:rFonts w:hint="default"/>
        <w:lang w:val="tr-TR" w:eastAsia="tr-TR" w:bidi="tr-TR"/>
      </w:rPr>
    </w:lvl>
  </w:abstractNum>
  <w:abstractNum w:abstractNumId="3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38"/>
  </w:num>
  <w:num w:numId="3">
    <w:abstractNumId w:val="39"/>
  </w:num>
  <w:num w:numId="4">
    <w:abstractNumId w:val="13"/>
  </w:num>
  <w:num w:numId="5">
    <w:abstractNumId w:val="34"/>
  </w:num>
  <w:num w:numId="6">
    <w:abstractNumId w:val="21"/>
  </w:num>
  <w:num w:numId="7">
    <w:abstractNumId w:val="0"/>
  </w:num>
  <w:num w:numId="8">
    <w:abstractNumId w:val="1"/>
  </w:num>
  <w:num w:numId="9">
    <w:abstractNumId w:val="4"/>
  </w:num>
  <w:num w:numId="10">
    <w:abstractNumId w:val="2"/>
  </w:num>
  <w:num w:numId="11">
    <w:abstractNumId w:val="3"/>
  </w:num>
  <w:num w:numId="12">
    <w:abstractNumId w:val="2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8"/>
  </w:num>
  <w:num w:numId="19">
    <w:abstractNumId w:val="14"/>
  </w:num>
  <w:num w:numId="20">
    <w:abstractNumId w:val="15"/>
  </w:num>
  <w:num w:numId="21">
    <w:abstractNumId w:val="12"/>
  </w:num>
  <w:num w:numId="22">
    <w:abstractNumId w:val="33"/>
  </w:num>
  <w:num w:numId="23">
    <w:abstractNumId w:val="36"/>
  </w:num>
  <w:num w:numId="24">
    <w:abstractNumId w:val="7"/>
  </w:num>
  <w:num w:numId="25">
    <w:abstractNumId w:val="25"/>
  </w:num>
  <w:num w:numId="26">
    <w:abstractNumId w:val="17"/>
  </w:num>
  <w:num w:numId="27">
    <w:abstractNumId w:val="31"/>
  </w:num>
  <w:num w:numId="28">
    <w:abstractNumId w:val="35"/>
  </w:num>
  <w:num w:numId="29">
    <w:abstractNumId w:val="18"/>
  </w:num>
  <w:num w:numId="30">
    <w:abstractNumId w:val="20"/>
  </w:num>
  <w:num w:numId="31">
    <w:abstractNumId w:val="22"/>
  </w:num>
  <w:num w:numId="32">
    <w:abstractNumId w:val="37"/>
  </w:num>
  <w:num w:numId="33">
    <w:abstractNumId w:val="32"/>
  </w:num>
  <w:num w:numId="34">
    <w:abstractNumId w:val="26"/>
  </w:num>
  <w:num w:numId="35">
    <w:abstractNumId w:val="6"/>
  </w:num>
  <w:num w:numId="36">
    <w:abstractNumId w:val="23"/>
  </w:num>
  <w:num w:numId="37">
    <w:abstractNumId w:val="10"/>
  </w:num>
  <w:num w:numId="38">
    <w:abstractNumId w:val="19"/>
  </w:num>
  <w:num w:numId="39">
    <w:abstractNumId w:val="28"/>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34D43"/>
    <w:rsid w:val="00003FC6"/>
    <w:rsid w:val="00016B51"/>
    <w:rsid w:val="00073F84"/>
    <w:rsid w:val="000D2250"/>
    <w:rsid w:val="000F4E9C"/>
    <w:rsid w:val="00105DCA"/>
    <w:rsid w:val="001323C2"/>
    <w:rsid w:val="00134E10"/>
    <w:rsid w:val="0015380F"/>
    <w:rsid w:val="00182DAD"/>
    <w:rsid w:val="00183B5B"/>
    <w:rsid w:val="001B7672"/>
    <w:rsid w:val="001C4B51"/>
    <w:rsid w:val="00227E79"/>
    <w:rsid w:val="00227E8A"/>
    <w:rsid w:val="0026379F"/>
    <w:rsid w:val="00274AF7"/>
    <w:rsid w:val="002857FB"/>
    <w:rsid w:val="00291619"/>
    <w:rsid w:val="00295682"/>
    <w:rsid w:val="002C3D05"/>
    <w:rsid w:val="002D309C"/>
    <w:rsid w:val="002E46D4"/>
    <w:rsid w:val="002E7E34"/>
    <w:rsid w:val="003048D0"/>
    <w:rsid w:val="00313AAF"/>
    <w:rsid w:val="00332DB0"/>
    <w:rsid w:val="00373EF3"/>
    <w:rsid w:val="003D2041"/>
    <w:rsid w:val="00431D8D"/>
    <w:rsid w:val="004666B7"/>
    <w:rsid w:val="00486DA4"/>
    <w:rsid w:val="004A2CB7"/>
    <w:rsid w:val="004D0214"/>
    <w:rsid w:val="00551434"/>
    <w:rsid w:val="00564F03"/>
    <w:rsid w:val="0056611A"/>
    <w:rsid w:val="00584E47"/>
    <w:rsid w:val="00616913"/>
    <w:rsid w:val="00647604"/>
    <w:rsid w:val="006701B3"/>
    <w:rsid w:val="0069625A"/>
    <w:rsid w:val="006B53EA"/>
    <w:rsid w:val="006D2852"/>
    <w:rsid w:val="00701898"/>
    <w:rsid w:val="00706EFC"/>
    <w:rsid w:val="00712E07"/>
    <w:rsid w:val="007511CA"/>
    <w:rsid w:val="007B04BA"/>
    <w:rsid w:val="007E3A01"/>
    <w:rsid w:val="008303A3"/>
    <w:rsid w:val="00845AD9"/>
    <w:rsid w:val="00862D20"/>
    <w:rsid w:val="00883A6A"/>
    <w:rsid w:val="00883DF9"/>
    <w:rsid w:val="008B279A"/>
    <w:rsid w:val="008F3788"/>
    <w:rsid w:val="008F47B7"/>
    <w:rsid w:val="008F60D4"/>
    <w:rsid w:val="00931FC5"/>
    <w:rsid w:val="00957DA3"/>
    <w:rsid w:val="0097604E"/>
    <w:rsid w:val="009F0789"/>
    <w:rsid w:val="009F4B1A"/>
    <w:rsid w:val="00A52DA9"/>
    <w:rsid w:val="00A72DC6"/>
    <w:rsid w:val="00A87AB1"/>
    <w:rsid w:val="00A96AE3"/>
    <w:rsid w:val="00AD447B"/>
    <w:rsid w:val="00AF5A9B"/>
    <w:rsid w:val="00B71695"/>
    <w:rsid w:val="00B91080"/>
    <w:rsid w:val="00B9618D"/>
    <w:rsid w:val="00BA2812"/>
    <w:rsid w:val="00BA3F8B"/>
    <w:rsid w:val="00BE0E69"/>
    <w:rsid w:val="00BE1B26"/>
    <w:rsid w:val="00C1417B"/>
    <w:rsid w:val="00C50642"/>
    <w:rsid w:val="00C50787"/>
    <w:rsid w:val="00C826E9"/>
    <w:rsid w:val="00C95DC7"/>
    <w:rsid w:val="00C95E99"/>
    <w:rsid w:val="00C96330"/>
    <w:rsid w:val="00CE6C05"/>
    <w:rsid w:val="00D05603"/>
    <w:rsid w:val="00D0678D"/>
    <w:rsid w:val="00D074D8"/>
    <w:rsid w:val="00D12D9A"/>
    <w:rsid w:val="00D16910"/>
    <w:rsid w:val="00D34D43"/>
    <w:rsid w:val="00D4566B"/>
    <w:rsid w:val="00D52290"/>
    <w:rsid w:val="00D75242"/>
    <w:rsid w:val="00DA322C"/>
    <w:rsid w:val="00DA36CB"/>
    <w:rsid w:val="00DC780B"/>
    <w:rsid w:val="00DD13A5"/>
    <w:rsid w:val="00DF6AD4"/>
    <w:rsid w:val="00E37E52"/>
    <w:rsid w:val="00E55407"/>
    <w:rsid w:val="00E71C31"/>
    <w:rsid w:val="00E742EE"/>
    <w:rsid w:val="00EA46EB"/>
    <w:rsid w:val="00EB487E"/>
    <w:rsid w:val="00F06925"/>
    <w:rsid w:val="00F10F09"/>
    <w:rsid w:val="00F117D4"/>
    <w:rsid w:val="00F257A7"/>
    <w:rsid w:val="00F44AB3"/>
    <w:rsid w:val="00F46B07"/>
    <w:rsid w:val="00F84EF4"/>
    <w:rsid w:val="00FA679B"/>
    <w:rsid w:val="00FD5239"/>
    <w:rsid w:val="00FE22B9"/>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D52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F4B1A"/>
    <w:pPr>
      <w:ind w:left="720"/>
      <w:contextualSpacing/>
    </w:pPr>
    <w:rPr>
      <w:rFonts w:ascii="Calibri" w:eastAsia="Calibri" w:hAnsi="Calibri" w:cs="Arial"/>
      <w:sz w:val="20"/>
      <w:szCs w:val="20"/>
    </w:rPr>
  </w:style>
  <w:style w:type="paragraph" w:styleId="GvdeMetniGirintisi2">
    <w:name w:val="Body Text Indent 2"/>
    <w:basedOn w:val="Normal"/>
    <w:link w:val="GvdeMetniGirintisi2Char"/>
    <w:rsid w:val="00DD13A5"/>
    <w:pPr>
      <w:ind w:left="708"/>
      <w:jc w:val="both"/>
    </w:pPr>
  </w:style>
  <w:style w:type="character" w:customStyle="1" w:styleId="GvdeMetniGirintisi2Char">
    <w:name w:val="Gövde Metni Girintisi 2 Char"/>
    <w:basedOn w:val="VarsaylanParagrafYazTipi"/>
    <w:link w:val="GvdeMetniGirintisi2"/>
    <w:rsid w:val="00DD13A5"/>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FD5239"/>
    <w:rPr>
      <w:rFonts w:asciiTheme="majorHAnsi" w:eastAsiaTheme="majorEastAsia" w:hAnsiTheme="majorHAnsi" w:cstheme="majorBidi"/>
      <w:b/>
      <w:bCs/>
      <w:color w:val="365F91" w:themeColor="accent1" w:themeShade="BF"/>
      <w:sz w:val="28"/>
      <w:szCs w:val="28"/>
      <w:lang w:eastAsia="tr-TR"/>
    </w:rPr>
  </w:style>
  <w:style w:type="paragraph" w:styleId="GvdeMetni">
    <w:name w:val="Body Text"/>
    <w:basedOn w:val="Normal"/>
    <w:link w:val="GvdeMetniChar"/>
    <w:uiPriority w:val="99"/>
    <w:semiHidden/>
    <w:unhideWhenUsed/>
    <w:rsid w:val="00FD5239"/>
    <w:pPr>
      <w:spacing w:after="120"/>
    </w:pPr>
  </w:style>
  <w:style w:type="character" w:customStyle="1" w:styleId="GvdeMetniChar">
    <w:name w:val="Gövde Metni Char"/>
    <w:basedOn w:val="VarsaylanParagrafYazTipi"/>
    <w:link w:val="GvdeMetni"/>
    <w:uiPriority w:val="99"/>
    <w:semiHidden/>
    <w:rsid w:val="00FD523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3B223-FFDF-431D-8111-B8769E8B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2000</Words>
  <Characters>11401</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7</cp:revision>
  <dcterms:created xsi:type="dcterms:W3CDTF">2019-12-06T14:55:00Z</dcterms:created>
  <dcterms:modified xsi:type="dcterms:W3CDTF">2019-12-07T08:57:00Z</dcterms:modified>
</cp:coreProperties>
</file>