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A8D" w:rsidRPr="009D6BAF" w:rsidRDefault="009F2A8D" w:rsidP="009F2A8D">
      <w:pPr>
        <w:pStyle w:val="Balk6"/>
        <w:spacing w:line="240" w:lineRule="auto"/>
        <w:ind w:firstLine="0"/>
        <w:jc w:val="center"/>
        <w:rPr>
          <w:sz w:val="22"/>
          <w:szCs w:val="22"/>
        </w:rPr>
      </w:pPr>
      <w:bookmarkStart w:id="0" w:name="_Toc233021555"/>
    </w:p>
    <w:p w:rsidR="009F2A8D" w:rsidRPr="009D6BAF" w:rsidRDefault="009F2A8D" w:rsidP="009F2A8D">
      <w:pPr>
        <w:pStyle w:val="Balk6"/>
        <w:spacing w:line="240" w:lineRule="auto"/>
        <w:ind w:firstLine="0"/>
        <w:jc w:val="center"/>
        <w:rPr>
          <w:sz w:val="22"/>
          <w:szCs w:val="22"/>
        </w:rPr>
      </w:pPr>
    </w:p>
    <w:p w:rsidR="009F2A8D" w:rsidRPr="009D6BAF" w:rsidRDefault="009F2A8D" w:rsidP="009F2A8D">
      <w:pPr>
        <w:pStyle w:val="Balk6"/>
        <w:spacing w:line="240" w:lineRule="auto"/>
        <w:ind w:firstLine="0"/>
        <w:jc w:val="center"/>
        <w:rPr>
          <w:sz w:val="22"/>
          <w:szCs w:val="22"/>
        </w:rPr>
      </w:pPr>
    </w:p>
    <w:p w:rsidR="009F2A8D" w:rsidRPr="009D6BAF" w:rsidRDefault="009F2A8D" w:rsidP="009F2A8D">
      <w:pPr>
        <w:pStyle w:val="Balk6"/>
        <w:spacing w:line="240" w:lineRule="auto"/>
        <w:ind w:firstLine="0"/>
        <w:jc w:val="center"/>
        <w:rPr>
          <w:sz w:val="22"/>
          <w:szCs w:val="22"/>
        </w:rPr>
      </w:pPr>
    </w:p>
    <w:p w:rsidR="009F2A8D" w:rsidRPr="009D6BAF" w:rsidRDefault="009F2A8D" w:rsidP="009F2A8D">
      <w:pPr>
        <w:pStyle w:val="Balk6"/>
        <w:spacing w:line="240" w:lineRule="auto"/>
        <w:ind w:firstLine="0"/>
        <w:jc w:val="center"/>
        <w:rPr>
          <w:sz w:val="22"/>
          <w:szCs w:val="22"/>
        </w:rPr>
      </w:pPr>
    </w:p>
    <w:p w:rsidR="009F2A8D" w:rsidRPr="009D6BAF" w:rsidRDefault="009F2A8D" w:rsidP="009F2A8D">
      <w:pPr>
        <w:pStyle w:val="Balk6"/>
        <w:spacing w:line="240" w:lineRule="auto"/>
        <w:ind w:firstLine="0"/>
        <w:jc w:val="center"/>
        <w:rPr>
          <w:sz w:val="22"/>
          <w:szCs w:val="22"/>
        </w:rPr>
      </w:pPr>
    </w:p>
    <w:p w:rsidR="009F2A8D" w:rsidRPr="009D6BAF" w:rsidRDefault="009F2A8D" w:rsidP="009F2A8D">
      <w:pPr>
        <w:pStyle w:val="Balk6"/>
        <w:spacing w:line="240" w:lineRule="auto"/>
        <w:ind w:firstLine="0"/>
        <w:jc w:val="center"/>
        <w:rPr>
          <w:sz w:val="22"/>
          <w:szCs w:val="22"/>
        </w:rPr>
      </w:pPr>
    </w:p>
    <w:p w:rsidR="009F2A8D" w:rsidRPr="009D6BAF" w:rsidRDefault="009F2A8D" w:rsidP="009F2A8D">
      <w:pPr>
        <w:pStyle w:val="Balk6"/>
        <w:spacing w:line="240" w:lineRule="auto"/>
        <w:ind w:firstLine="0"/>
        <w:jc w:val="center"/>
        <w:rPr>
          <w:sz w:val="22"/>
          <w:szCs w:val="22"/>
        </w:rPr>
      </w:pPr>
    </w:p>
    <w:p w:rsidR="009F2A8D" w:rsidRPr="009D6BAF" w:rsidRDefault="009F2A8D" w:rsidP="009F2A8D">
      <w:pPr>
        <w:pStyle w:val="Balk6"/>
        <w:spacing w:line="240" w:lineRule="auto"/>
        <w:ind w:firstLine="0"/>
        <w:jc w:val="center"/>
        <w:rPr>
          <w:sz w:val="22"/>
          <w:szCs w:val="22"/>
        </w:rPr>
      </w:pPr>
    </w:p>
    <w:p w:rsidR="009F2A8D" w:rsidRPr="009D6BAF" w:rsidRDefault="009F2A8D" w:rsidP="009F2A8D">
      <w:pPr>
        <w:pStyle w:val="Balk6"/>
        <w:spacing w:line="240" w:lineRule="auto"/>
        <w:ind w:firstLine="0"/>
        <w:jc w:val="center"/>
        <w:rPr>
          <w:sz w:val="22"/>
          <w:szCs w:val="22"/>
        </w:rPr>
      </w:pPr>
    </w:p>
    <w:p w:rsidR="009F2A8D" w:rsidRPr="009D6BAF" w:rsidRDefault="009F2A8D" w:rsidP="009F2A8D">
      <w:pPr>
        <w:pStyle w:val="Balk6"/>
        <w:spacing w:line="240" w:lineRule="auto"/>
        <w:ind w:firstLine="0"/>
        <w:jc w:val="center"/>
        <w:rPr>
          <w:sz w:val="22"/>
          <w:szCs w:val="22"/>
        </w:rPr>
      </w:pPr>
    </w:p>
    <w:p w:rsidR="009D6BAF" w:rsidRDefault="009D6BAF" w:rsidP="009F2A8D">
      <w:pPr>
        <w:pStyle w:val="Balk6"/>
        <w:spacing w:line="240" w:lineRule="auto"/>
        <w:ind w:firstLine="0"/>
        <w:jc w:val="center"/>
        <w:rPr>
          <w:sz w:val="22"/>
          <w:szCs w:val="22"/>
        </w:rPr>
      </w:pPr>
    </w:p>
    <w:p w:rsidR="009D6BAF" w:rsidRDefault="009D6BAF" w:rsidP="009F2A8D">
      <w:pPr>
        <w:pStyle w:val="Balk6"/>
        <w:spacing w:line="240" w:lineRule="auto"/>
        <w:ind w:firstLine="0"/>
        <w:jc w:val="center"/>
        <w:rPr>
          <w:sz w:val="22"/>
          <w:szCs w:val="22"/>
        </w:rPr>
      </w:pPr>
    </w:p>
    <w:p w:rsidR="009D6BAF" w:rsidRDefault="009D6BAF" w:rsidP="009F2A8D">
      <w:pPr>
        <w:pStyle w:val="Balk6"/>
        <w:spacing w:line="240" w:lineRule="auto"/>
        <w:ind w:firstLine="0"/>
        <w:jc w:val="center"/>
        <w:rPr>
          <w:sz w:val="22"/>
          <w:szCs w:val="22"/>
        </w:rPr>
      </w:pPr>
    </w:p>
    <w:p w:rsidR="009D6BAF" w:rsidRDefault="009D6BAF" w:rsidP="009F2A8D">
      <w:pPr>
        <w:pStyle w:val="Balk6"/>
        <w:spacing w:line="240" w:lineRule="auto"/>
        <w:ind w:firstLine="0"/>
        <w:jc w:val="center"/>
        <w:rPr>
          <w:sz w:val="22"/>
          <w:szCs w:val="22"/>
        </w:rPr>
      </w:pPr>
    </w:p>
    <w:p w:rsidR="009D6BAF" w:rsidRDefault="009D6BAF" w:rsidP="009F2A8D">
      <w:pPr>
        <w:pStyle w:val="Balk6"/>
        <w:spacing w:line="240" w:lineRule="auto"/>
        <w:ind w:firstLine="0"/>
        <w:jc w:val="center"/>
        <w:rPr>
          <w:sz w:val="22"/>
          <w:szCs w:val="22"/>
        </w:rPr>
      </w:pPr>
    </w:p>
    <w:p w:rsidR="009D6BAF" w:rsidRDefault="009D6BAF" w:rsidP="009F2A8D">
      <w:pPr>
        <w:pStyle w:val="Balk6"/>
        <w:spacing w:line="240" w:lineRule="auto"/>
        <w:ind w:firstLine="0"/>
        <w:jc w:val="center"/>
        <w:rPr>
          <w:sz w:val="22"/>
          <w:szCs w:val="22"/>
        </w:rPr>
      </w:pPr>
    </w:p>
    <w:p w:rsidR="009F2A8D" w:rsidRPr="009D6BAF" w:rsidRDefault="009F2A8D" w:rsidP="009F2A8D">
      <w:pPr>
        <w:pStyle w:val="Balk6"/>
        <w:spacing w:line="240" w:lineRule="auto"/>
        <w:ind w:firstLine="0"/>
        <w:jc w:val="center"/>
        <w:rPr>
          <w:sz w:val="22"/>
          <w:szCs w:val="22"/>
        </w:rPr>
      </w:pPr>
      <w:r w:rsidRPr="009D6BAF">
        <w:rPr>
          <w:sz w:val="22"/>
          <w:szCs w:val="22"/>
        </w:rPr>
        <w:t>Söz. Ek-2: Teknik Şartname (İş Tanımı)</w:t>
      </w:r>
      <w:bookmarkEnd w:id="0"/>
    </w:p>
    <w:p w:rsidR="00AA527B" w:rsidRPr="009D6BAF" w:rsidRDefault="00AA527B">
      <w:pPr>
        <w:rPr>
          <w:rFonts w:ascii="Times New Roman" w:hAnsi="Times New Roman" w:cs="Times New Roman"/>
        </w:rPr>
      </w:pPr>
    </w:p>
    <w:p w:rsidR="009F2A8D" w:rsidRPr="009D6BAF" w:rsidRDefault="009F2A8D">
      <w:pPr>
        <w:rPr>
          <w:rFonts w:ascii="Times New Roman" w:hAnsi="Times New Roman" w:cs="Times New Roman"/>
        </w:rPr>
      </w:pPr>
    </w:p>
    <w:p w:rsidR="009F2A8D" w:rsidRPr="009D6BAF" w:rsidRDefault="009F2A8D">
      <w:pPr>
        <w:rPr>
          <w:rFonts w:ascii="Times New Roman" w:hAnsi="Times New Roman" w:cs="Times New Roman"/>
        </w:rPr>
      </w:pPr>
    </w:p>
    <w:p w:rsidR="009F2A8D" w:rsidRPr="009D6BAF" w:rsidRDefault="009F2A8D">
      <w:pPr>
        <w:rPr>
          <w:rFonts w:ascii="Times New Roman" w:hAnsi="Times New Roman" w:cs="Times New Roman"/>
        </w:rPr>
      </w:pPr>
    </w:p>
    <w:p w:rsidR="009F2A8D" w:rsidRPr="009D6BAF" w:rsidRDefault="009F2A8D">
      <w:pPr>
        <w:rPr>
          <w:rFonts w:ascii="Times New Roman" w:hAnsi="Times New Roman" w:cs="Times New Roman"/>
        </w:rPr>
      </w:pPr>
    </w:p>
    <w:p w:rsidR="009F2A8D" w:rsidRPr="009D6BAF" w:rsidRDefault="009F2A8D">
      <w:pPr>
        <w:rPr>
          <w:rFonts w:ascii="Times New Roman" w:hAnsi="Times New Roman" w:cs="Times New Roman"/>
        </w:rPr>
      </w:pPr>
    </w:p>
    <w:p w:rsidR="009F2A8D" w:rsidRPr="009D6BAF" w:rsidRDefault="009F2A8D">
      <w:pPr>
        <w:rPr>
          <w:rFonts w:ascii="Times New Roman" w:hAnsi="Times New Roman" w:cs="Times New Roman"/>
        </w:rPr>
      </w:pPr>
    </w:p>
    <w:p w:rsidR="009F2A8D" w:rsidRPr="009D6BAF" w:rsidRDefault="009F2A8D">
      <w:pPr>
        <w:rPr>
          <w:rFonts w:ascii="Times New Roman" w:hAnsi="Times New Roman" w:cs="Times New Roman"/>
        </w:rPr>
      </w:pPr>
    </w:p>
    <w:p w:rsidR="009F2A8D" w:rsidRPr="009D6BAF" w:rsidRDefault="009F2A8D">
      <w:pPr>
        <w:rPr>
          <w:rFonts w:ascii="Times New Roman" w:hAnsi="Times New Roman" w:cs="Times New Roman"/>
        </w:rPr>
      </w:pPr>
    </w:p>
    <w:p w:rsidR="009F2A8D" w:rsidRPr="009D6BAF" w:rsidRDefault="009F2A8D">
      <w:pPr>
        <w:rPr>
          <w:rFonts w:ascii="Times New Roman" w:hAnsi="Times New Roman" w:cs="Times New Roman"/>
        </w:rPr>
      </w:pPr>
    </w:p>
    <w:p w:rsidR="009F2A8D" w:rsidRPr="009D6BAF" w:rsidRDefault="009F2A8D">
      <w:pPr>
        <w:rPr>
          <w:rFonts w:ascii="Times New Roman" w:hAnsi="Times New Roman" w:cs="Times New Roman"/>
        </w:rPr>
      </w:pPr>
    </w:p>
    <w:p w:rsidR="009F2A8D" w:rsidRPr="009D6BAF" w:rsidRDefault="009F2A8D">
      <w:pPr>
        <w:rPr>
          <w:rFonts w:ascii="Times New Roman" w:hAnsi="Times New Roman" w:cs="Times New Roman"/>
        </w:rPr>
      </w:pPr>
    </w:p>
    <w:p w:rsidR="009F2A8D" w:rsidRPr="009D6BAF" w:rsidRDefault="009F2A8D">
      <w:pPr>
        <w:rPr>
          <w:rFonts w:ascii="Times New Roman" w:hAnsi="Times New Roman" w:cs="Times New Roman"/>
        </w:rPr>
      </w:pPr>
    </w:p>
    <w:p w:rsidR="009F2A8D" w:rsidRPr="009D6BAF" w:rsidRDefault="009F2A8D">
      <w:pPr>
        <w:rPr>
          <w:rFonts w:ascii="Times New Roman" w:hAnsi="Times New Roman" w:cs="Times New Roman"/>
        </w:rPr>
      </w:pPr>
    </w:p>
    <w:p w:rsidR="009F2A8D" w:rsidRPr="009D6BAF" w:rsidRDefault="009F2A8D" w:rsidP="009F2A8D">
      <w:pPr>
        <w:pageBreakBefore/>
        <w:spacing w:after="0" w:line="240" w:lineRule="auto"/>
        <w:jc w:val="center"/>
        <w:rPr>
          <w:rFonts w:ascii="Times New Roman" w:eastAsia="Times New Roman" w:hAnsi="Times New Roman" w:cs="Times New Roman"/>
          <w:b/>
        </w:rPr>
      </w:pPr>
      <w:r w:rsidRPr="009D6BAF">
        <w:rPr>
          <w:rFonts w:ascii="Times New Roman" w:eastAsia="Times New Roman" w:hAnsi="Times New Roman" w:cs="Times New Roman"/>
          <w:b/>
        </w:rPr>
        <w:lastRenderedPageBreak/>
        <w:t>TEKNİK ŞARTNAME STANDART FORMU   (Söz. EK:2b)</w:t>
      </w:r>
    </w:p>
    <w:p w:rsidR="009F2A8D" w:rsidRPr="009D6BAF" w:rsidRDefault="009F2A8D" w:rsidP="009F2A8D">
      <w:pPr>
        <w:spacing w:before="120" w:after="120"/>
        <w:jc w:val="center"/>
        <w:rPr>
          <w:rFonts w:ascii="Times New Roman" w:hAnsi="Times New Roman" w:cs="Times New Roman"/>
        </w:rPr>
      </w:pPr>
      <w:r w:rsidRPr="009D6BAF">
        <w:rPr>
          <w:rFonts w:ascii="Times New Roman" w:hAnsi="Times New Roman" w:cs="Times New Roman"/>
        </w:rPr>
        <w:t>(Mal Alımı İhaleleri İçin)</w:t>
      </w:r>
    </w:p>
    <w:p w:rsidR="009F2A8D" w:rsidRPr="009D6BAF" w:rsidRDefault="009F2A8D" w:rsidP="009F2A8D">
      <w:pPr>
        <w:spacing w:before="120" w:after="120"/>
        <w:jc w:val="center"/>
        <w:rPr>
          <w:rFonts w:ascii="Times New Roman" w:hAnsi="Times New Roman" w:cs="Times New Roman"/>
        </w:rPr>
      </w:pPr>
    </w:p>
    <w:p w:rsidR="002E6237" w:rsidRPr="00026186" w:rsidRDefault="009F2A8D" w:rsidP="002E6237">
      <w:pPr>
        <w:spacing w:before="120" w:after="120"/>
        <w:rPr>
          <w:rFonts w:ascii="Times New Roman" w:hAnsi="Times New Roman" w:cs="Times New Roman"/>
        </w:rPr>
      </w:pPr>
      <w:r w:rsidRPr="009D6BAF">
        <w:rPr>
          <w:rFonts w:ascii="Times New Roman" w:hAnsi="Times New Roman" w:cs="Times New Roman"/>
          <w:b/>
        </w:rPr>
        <w:t>Sözleşme başlığı</w:t>
      </w:r>
      <w:r w:rsidRPr="009D6BAF">
        <w:rPr>
          <w:rFonts w:ascii="Times New Roman" w:hAnsi="Times New Roman" w:cs="Times New Roman"/>
          <w:b/>
        </w:rPr>
        <w:tab/>
        <w:t xml:space="preserve">: </w:t>
      </w:r>
      <w:r w:rsidR="002E6237" w:rsidRPr="00026186">
        <w:rPr>
          <w:rFonts w:ascii="Times New Roman" w:hAnsi="Times New Roman" w:cs="Times New Roman"/>
        </w:rPr>
        <w:t>Tolya Otel’in Hizmet Çeşitliliği ile Rekabetçiliğinin Geliştirilmesi</w:t>
      </w:r>
    </w:p>
    <w:p w:rsidR="009F2A8D" w:rsidRPr="009D6BAF" w:rsidRDefault="009F2A8D" w:rsidP="009F2A8D">
      <w:pPr>
        <w:spacing w:before="120" w:after="120"/>
        <w:rPr>
          <w:rFonts w:ascii="Times New Roman" w:hAnsi="Times New Roman" w:cs="Times New Roman"/>
        </w:rPr>
      </w:pPr>
      <w:r w:rsidRPr="009D6BAF">
        <w:rPr>
          <w:rFonts w:ascii="Times New Roman" w:hAnsi="Times New Roman" w:cs="Times New Roman"/>
          <w:b/>
        </w:rPr>
        <w:t>Yayın Referansı</w:t>
      </w:r>
      <w:r w:rsidRPr="009D6BAF">
        <w:rPr>
          <w:rFonts w:ascii="Times New Roman" w:hAnsi="Times New Roman" w:cs="Times New Roman"/>
          <w:b/>
        </w:rPr>
        <w:tab/>
        <w:t>:</w:t>
      </w:r>
      <w:r w:rsidR="00A60511" w:rsidRPr="00A60511">
        <w:rPr>
          <w:rFonts w:ascii="Times New Roman" w:eastAsia="Times New Roman" w:hAnsi="Times New Roman" w:cs="Times New Roman"/>
        </w:rPr>
        <w:t>TR62/16MİKRO/0070</w:t>
      </w:r>
    </w:p>
    <w:p w:rsidR="009F2A8D" w:rsidRPr="009D6BAF" w:rsidRDefault="009F2A8D" w:rsidP="009F2A8D">
      <w:pPr>
        <w:spacing w:before="120" w:after="120"/>
        <w:rPr>
          <w:rFonts w:ascii="Times New Roman" w:hAnsi="Times New Roman" w:cs="Times New Roman"/>
          <w:b/>
        </w:rPr>
      </w:pPr>
      <w:r w:rsidRPr="009D6BAF">
        <w:rPr>
          <w:rFonts w:ascii="Times New Roman" w:hAnsi="Times New Roman" w:cs="Times New Roman"/>
          <w:b/>
        </w:rPr>
        <w:t>1. Genel Tanım</w:t>
      </w:r>
    </w:p>
    <w:p w:rsidR="00A60511" w:rsidRPr="00484BB0" w:rsidRDefault="00F729C6" w:rsidP="00A60511">
      <w:pPr>
        <w:spacing w:before="120" w:after="120"/>
        <w:ind w:firstLine="708"/>
        <w:jc w:val="both"/>
        <w:rPr>
          <w:rFonts w:ascii="Times New Roman" w:hAnsi="Times New Roman" w:cs="Times New Roman"/>
        </w:rPr>
      </w:pPr>
      <w:r>
        <w:rPr>
          <w:rFonts w:ascii="Times New Roman" w:hAnsi="Times New Roman" w:cs="Times New Roman"/>
        </w:rPr>
        <w:t xml:space="preserve">Tolya Turizm Otelcilik Ticaret Ltd. Şti </w:t>
      </w:r>
      <w:r w:rsidR="00A60511" w:rsidRPr="00484BB0">
        <w:rPr>
          <w:rFonts w:ascii="Times New Roman" w:hAnsi="Times New Roman" w:cs="Times New Roman"/>
        </w:rPr>
        <w:t xml:space="preserve">olarak, Çukurova Kalkınma Ajansı’nın 2016 yılı Mikro İşletmelerde Kurumsallaşma ve Rekabetçiliğin Geliştirilmesi Mali Destek Programı kapsamında gerçekleştirilecek Tolya Otel’in Hizmet Çeşitliliği ile Rekabetçiliğinin Geliştirilmesi projesine yönelik mal alımı faaliyetleri gerçekleştirilecektir. </w:t>
      </w:r>
    </w:p>
    <w:p w:rsidR="00A60511" w:rsidRPr="00484BB0" w:rsidRDefault="00A60511" w:rsidP="00A60511">
      <w:pPr>
        <w:spacing w:before="120" w:after="120"/>
        <w:ind w:firstLine="708"/>
        <w:jc w:val="both"/>
        <w:rPr>
          <w:rFonts w:ascii="Times New Roman" w:hAnsi="Times New Roman" w:cs="Times New Roman"/>
        </w:rPr>
      </w:pPr>
      <w:r w:rsidRPr="00484BB0">
        <w:rPr>
          <w:rFonts w:ascii="Times New Roman" w:hAnsi="Times New Roman" w:cs="Times New Roman"/>
        </w:rPr>
        <w:t xml:space="preserve">İş, projesinde gösterilen </w:t>
      </w:r>
      <w:r w:rsidRPr="00A60511">
        <w:rPr>
          <w:rFonts w:ascii="Times New Roman" w:hAnsi="Times New Roman" w:cs="Times New Roman"/>
        </w:rPr>
        <w:t xml:space="preserve">Standart Oda Donanımları </w:t>
      </w:r>
      <w:r w:rsidRPr="00484BB0">
        <w:rPr>
          <w:rFonts w:ascii="Times New Roman" w:hAnsi="Times New Roman" w:cs="Times New Roman"/>
        </w:rPr>
        <w:t>bu teknik şartnamede belirtilen özelliklerde temini,  nakliyesi, gerekli düzenleme ve yerleştirmelerin yapılması, sonucunda hatasız ve eksiksiz bir vaziyette idareye teslim edilmesi işidir.</w:t>
      </w:r>
    </w:p>
    <w:p w:rsidR="008347E4" w:rsidRDefault="009D6BAF" w:rsidP="003603BE">
      <w:pPr>
        <w:overflowPunct w:val="0"/>
        <w:autoSpaceDE w:val="0"/>
        <w:autoSpaceDN w:val="0"/>
        <w:adjustRightInd w:val="0"/>
        <w:spacing w:after="0" w:line="240" w:lineRule="auto"/>
        <w:jc w:val="both"/>
        <w:textAlignment w:val="baseline"/>
        <w:rPr>
          <w:rFonts w:ascii="Times New Roman" w:hAnsi="Times New Roman" w:cs="Times New Roman"/>
          <w:b/>
        </w:rPr>
      </w:pPr>
      <w:r w:rsidRPr="009D6BAF">
        <w:rPr>
          <w:rFonts w:ascii="Times New Roman" w:hAnsi="Times New Roman" w:cs="Times New Roman"/>
          <w:b/>
          <w:bCs/>
        </w:rPr>
        <w:t xml:space="preserve">LOT </w:t>
      </w:r>
      <w:r w:rsidR="002C2DDB">
        <w:rPr>
          <w:rFonts w:ascii="Times New Roman" w:hAnsi="Times New Roman" w:cs="Times New Roman"/>
          <w:b/>
          <w:bCs/>
        </w:rPr>
        <w:t>2</w:t>
      </w:r>
      <w:r w:rsidRPr="009D6BAF">
        <w:rPr>
          <w:rFonts w:ascii="Times New Roman" w:hAnsi="Times New Roman" w:cs="Times New Roman"/>
          <w:b/>
          <w:bCs/>
        </w:rPr>
        <w:t>:</w:t>
      </w:r>
      <w:r w:rsidR="00A60511">
        <w:rPr>
          <w:rFonts w:ascii="Times New Roman" w:hAnsi="Times New Roman" w:cs="Times New Roman"/>
          <w:b/>
        </w:rPr>
        <w:t>STANDART ODA DONANIMLARI</w:t>
      </w:r>
    </w:p>
    <w:p w:rsidR="008347E4" w:rsidRPr="008347E4" w:rsidRDefault="008347E4" w:rsidP="008347E4">
      <w:pPr>
        <w:spacing w:before="120" w:after="120"/>
        <w:ind w:hanging="33"/>
        <w:rPr>
          <w:rFonts w:ascii="Times New Roman" w:hAnsi="Times New Roman" w:cs="Times New Roman"/>
          <w:b/>
        </w:rPr>
      </w:pPr>
      <w:r w:rsidRPr="008347E4">
        <w:rPr>
          <w:rFonts w:ascii="Times New Roman" w:hAnsi="Times New Roman" w:cs="Times New Roman"/>
          <w:b/>
        </w:rPr>
        <w:t>2. Tedarik Edilecek Mallar, Teknik Özellikleri ve Miktarı</w:t>
      </w:r>
    </w:p>
    <w:p w:rsidR="003603BE" w:rsidRPr="009D6BAF" w:rsidRDefault="003603BE" w:rsidP="003603BE">
      <w:pPr>
        <w:overflowPunct w:val="0"/>
        <w:autoSpaceDE w:val="0"/>
        <w:autoSpaceDN w:val="0"/>
        <w:adjustRightInd w:val="0"/>
        <w:spacing w:after="0" w:line="240" w:lineRule="auto"/>
        <w:jc w:val="both"/>
        <w:textAlignment w:val="baseline"/>
        <w:rPr>
          <w:rFonts w:ascii="Times New Roman" w:hAnsi="Times New Roman" w:cs="Times New Roman"/>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702"/>
        <w:gridCol w:w="6378"/>
        <w:gridCol w:w="993"/>
        <w:gridCol w:w="992"/>
      </w:tblGrid>
      <w:tr w:rsidR="009D6BAF" w:rsidRPr="009D6BAF" w:rsidTr="00834C7A">
        <w:trPr>
          <w:trHeight w:val="342"/>
        </w:trPr>
        <w:tc>
          <w:tcPr>
            <w:tcW w:w="709" w:type="dxa"/>
            <w:shd w:val="clear" w:color="auto" w:fill="BFBFBF"/>
          </w:tcPr>
          <w:p w:rsidR="009D6BAF" w:rsidRPr="009D6BAF" w:rsidRDefault="009D6BAF" w:rsidP="005A3CC6">
            <w:pPr>
              <w:pStyle w:val="ListeParagraf1"/>
              <w:spacing w:line="360" w:lineRule="auto"/>
              <w:ind w:left="0" w:firstLine="0"/>
              <w:jc w:val="center"/>
              <w:rPr>
                <w:b/>
                <w:bCs/>
                <w:sz w:val="22"/>
                <w:szCs w:val="22"/>
              </w:rPr>
            </w:pPr>
            <w:r w:rsidRPr="009D6BAF">
              <w:rPr>
                <w:b/>
                <w:bCs/>
                <w:sz w:val="22"/>
                <w:szCs w:val="22"/>
              </w:rPr>
              <w:t>A</w:t>
            </w:r>
          </w:p>
        </w:tc>
        <w:tc>
          <w:tcPr>
            <w:tcW w:w="1702" w:type="dxa"/>
            <w:shd w:val="clear" w:color="auto" w:fill="BFBFBF"/>
          </w:tcPr>
          <w:p w:rsidR="009D6BAF" w:rsidRPr="009D6BAF" w:rsidRDefault="009D6BAF" w:rsidP="005A3CC6">
            <w:pPr>
              <w:pStyle w:val="ListeParagraf1"/>
              <w:spacing w:line="360" w:lineRule="auto"/>
              <w:ind w:left="0" w:firstLine="0"/>
              <w:jc w:val="center"/>
              <w:rPr>
                <w:b/>
                <w:bCs/>
                <w:sz w:val="22"/>
                <w:szCs w:val="22"/>
              </w:rPr>
            </w:pPr>
            <w:r w:rsidRPr="009D6BAF">
              <w:rPr>
                <w:b/>
                <w:bCs/>
                <w:sz w:val="22"/>
                <w:szCs w:val="22"/>
              </w:rPr>
              <w:t>B</w:t>
            </w:r>
          </w:p>
        </w:tc>
        <w:tc>
          <w:tcPr>
            <w:tcW w:w="6378" w:type="dxa"/>
            <w:shd w:val="clear" w:color="auto" w:fill="BFBFBF"/>
          </w:tcPr>
          <w:p w:rsidR="009D6BAF" w:rsidRPr="009D6BAF" w:rsidRDefault="009D6BAF" w:rsidP="005A3CC6">
            <w:pPr>
              <w:pStyle w:val="ListeParagraf1"/>
              <w:spacing w:line="360" w:lineRule="auto"/>
              <w:ind w:left="0" w:firstLine="0"/>
              <w:jc w:val="center"/>
              <w:rPr>
                <w:b/>
                <w:bCs/>
                <w:sz w:val="22"/>
                <w:szCs w:val="22"/>
              </w:rPr>
            </w:pPr>
            <w:r w:rsidRPr="009D6BAF">
              <w:rPr>
                <w:b/>
                <w:bCs/>
                <w:sz w:val="22"/>
                <w:szCs w:val="22"/>
              </w:rPr>
              <w:t>C</w:t>
            </w:r>
          </w:p>
        </w:tc>
        <w:tc>
          <w:tcPr>
            <w:tcW w:w="993" w:type="dxa"/>
            <w:shd w:val="clear" w:color="auto" w:fill="BFBFBF"/>
          </w:tcPr>
          <w:p w:rsidR="009D6BAF" w:rsidRPr="009D6BAF" w:rsidRDefault="009D6BAF" w:rsidP="005A3CC6">
            <w:pPr>
              <w:pStyle w:val="ListeParagraf1"/>
              <w:spacing w:line="360" w:lineRule="auto"/>
              <w:ind w:left="0" w:firstLine="0"/>
              <w:jc w:val="center"/>
              <w:rPr>
                <w:b/>
                <w:bCs/>
                <w:sz w:val="22"/>
                <w:szCs w:val="22"/>
              </w:rPr>
            </w:pPr>
            <w:r w:rsidRPr="009D6BAF">
              <w:rPr>
                <w:b/>
                <w:bCs/>
                <w:sz w:val="22"/>
                <w:szCs w:val="22"/>
              </w:rPr>
              <w:t>D</w:t>
            </w:r>
          </w:p>
        </w:tc>
        <w:tc>
          <w:tcPr>
            <w:tcW w:w="992" w:type="dxa"/>
            <w:shd w:val="clear" w:color="auto" w:fill="BFBFBF"/>
          </w:tcPr>
          <w:p w:rsidR="009D6BAF" w:rsidRPr="009D6BAF" w:rsidRDefault="009D6BAF" w:rsidP="005A3CC6">
            <w:pPr>
              <w:pStyle w:val="ListeParagraf1"/>
              <w:spacing w:line="360" w:lineRule="auto"/>
              <w:ind w:left="0" w:firstLine="0"/>
              <w:jc w:val="center"/>
              <w:rPr>
                <w:b/>
                <w:bCs/>
                <w:sz w:val="22"/>
                <w:szCs w:val="22"/>
              </w:rPr>
            </w:pPr>
            <w:r w:rsidRPr="009D6BAF">
              <w:rPr>
                <w:b/>
                <w:bCs/>
                <w:sz w:val="22"/>
                <w:szCs w:val="22"/>
              </w:rPr>
              <w:t>E</w:t>
            </w:r>
          </w:p>
        </w:tc>
      </w:tr>
      <w:tr w:rsidR="003603BE" w:rsidRPr="009D6BAF" w:rsidTr="00834C7A">
        <w:trPr>
          <w:trHeight w:val="342"/>
        </w:trPr>
        <w:tc>
          <w:tcPr>
            <w:tcW w:w="709" w:type="dxa"/>
            <w:shd w:val="clear" w:color="auto" w:fill="BFBFBF"/>
          </w:tcPr>
          <w:p w:rsidR="009D6BAF" w:rsidRPr="009D6BAF" w:rsidRDefault="009D6BAF" w:rsidP="005A3CC6">
            <w:pPr>
              <w:pStyle w:val="ListeParagraf1"/>
              <w:spacing w:line="360" w:lineRule="auto"/>
              <w:ind w:left="0" w:firstLine="0"/>
              <w:jc w:val="center"/>
              <w:rPr>
                <w:b/>
                <w:bCs/>
                <w:sz w:val="22"/>
                <w:szCs w:val="22"/>
              </w:rPr>
            </w:pPr>
            <w:r w:rsidRPr="009D6BAF">
              <w:rPr>
                <w:b/>
                <w:bCs/>
                <w:sz w:val="22"/>
                <w:szCs w:val="22"/>
              </w:rPr>
              <w:t>Sıra No</w:t>
            </w:r>
          </w:p>
        </w:tc>
        <w:tc>
          <w:tcPr>
            <w:tcW w:w="1702" w:type="dxa"/>
            <w:shd w:val="clear" w:color="auto" w:fill="BFBFBF"/>
          </w:tcPr>
          <w:p w:rsidR="009D6BAF" w:rsidRPr="009D6BAF" w:rsidRDefault="009D6BAF" w:rsidP="005A3CC6">
            <w:pPr>
              <w:pStyle w:val="ListeParagraf1"/>
              <w:spacing w:line="360" w:lineRule="auto"/>
              <w:ind w:left="0" w:firstLine="0"/>
              <w:jc w:val="center"/>
              <w:rPr>
                <w:b/>
                <w:bCs/>
                <w:sz w:val="22"/>
                <w:szCs w:val="22"/>
              </w:rPr>
            </w:pPr>
            <w:r w:rsidRPr="009D6BAF">
              <w:rPr>
                <w:b/>
                <w:bCs/>
                <w:sz w:val="22"/>
                <w:szCs w:val="22"/>
              </w:rPr>
              <w:t>Alınacak Malın Adı</w:t>
            </w:r>
          </w:p>
        </w:tc>
        <w:tc>
          <w:tcPr>
            <w:tcW w:w="6378" w:type="dxa"/>
            <w:shd w:val="clear" w:color="auto" w:fill="BFBFBF"/>
          </w:tcPr>
          <w:p w:rsidR="009D6BAF" w:rsidRPr="009D6BAF" w:rsidRDefault="009D6BAF" w:rsidP="005A3CC6">
            <w:pPr>
              <w:pStyle w:val="ListeParagraf1"/>
              <w:spacing w:line="360" w:lineRule="auto"/>
              <w:ind w:left="0" w:firstLine="0"/>
              <w:jc w:val="center"/>
              <w:rPr>
                <w:b/>
                <w:bCs/>
                <w:sz w:val="22"/>
                <w:szCs w:val="22"/>
              </w:rPr>
            </w:pPr>
            <w:r w:rsidRPr="009D6BAF">
              <w:rPr>
                <w:b/>
                <w:bCs/>
                <w:sz w:val="22"/>
                <w:szCs w:val="22"/>
              </w:rPr>
              <w:t>Teknik Özellikler/Özellikler</w:t>
            </w:r>
          </w:p>
        </w:tc>
        <w:tc>
          <w:tcPr>
            <w:tcW w:w="993" w:type="dxa"/>
            <w:shd w:val="clear" w:color="auto" w:fill="BFBFBF"/>
          </w:tcPr>
          <w:p w:rsidR="009D6BAF" w:rsidRPr="009D6BAF" w:rsidRDefault="009D6BAF" w:rsidP="005A3CC6">
            <w:pPr>
              <w:pStyle w:val="ListeParagraf1"/>
              <w:spacing w:line="360" w:lineRule="auto"/>
              <w:ind w:left="0" w:firstLine="0"/>
              <w:jc w:val="center"/>
              <w:rPr>
                <w:b/>
                <w:bCs/>
                <w:sz w:val="22"/>
                <w:szCs w:val="22"/>
              </w:rPr>
            </w:pPr>
            <w:r w:rsidRPr="009D6BAF">
              <w:rPr>
                <w:b/>
                <w:bCs/>
                <w:sz w:val="22"/>
                <w:szCs w:val="22"/>
              </w:rPr>
              <w:t>Birim</w:t>
            </w:r>
          </w:p>
        </w:tc>
        <w:tc>
          <w:tcPr>
            <w:tcW w:w="992" w:type="dxa"/>
            <w:shd w:val="clear" w:color="auto" w:fill="BFBFBF"/>
          </w:tcPr>
          <w:p w:rsidR="009D6BAF" w:rsidRPr="009D6BAF" w:rsidRDefault="009D6BAF" w:rsidP="005A3CC6">
            <w:pPr>
              <w:pStyle w:val="ListeParagraf1"/>
              <w:spacing w:line="360" w:lineRule="auto"/>
              <w:ind w:left="0" w:firstLine="0"/>
              <w:jc w:val="center"/>
              <w:rPr>
                <w:b/>
                <w:bCs/>
                <w:sz w:val="22"/>
                <w:szCs w:val="22"/>
              </w:rPr>
            </w:pPr>
            <w:r w:rsidRPr="009D6BAF">
              <w:rPr>
                <w:b/>
                <w:bCs/>
                <w:sz w:val="22"/>
                <w:szCs w:val="22"/>
              </w:rPr>
              <w:t>Miktar</w:t>
            </w:r>
          </w:p>
        </w:tc>
      </w:tr>
      <w:tr w:rsidR="003603BE" w:rsidRPr="009D6BAF" w:rsidTr="00834C7A">
        <w:tc>
          <w:tcPr>
            <w:tcW w:w="709" w:type="dxa"/>
          </w:tcPr>
          <w:p w:rsidR="009D6BAF" w:rsidRPr="009D6BAF" w:rsidRDefault="009D6BAF" w:rsidP="005A3CC6">
            <w:pPr>
              <w:pStyle w:val="ListeParagraf1"/>
              <w:spacing w:line="276" w:lineRule="auto"/>
              <w:ind w:left="0" w:firstLine="0"/>
              <w:jc w:val="center"/>
              <w:rPr>
                <w:b/>
                <w:bCs/>
                <w:sz w:val="22"/>
                <w:szCs w:val="22"/>
              </w:rPr>
            </w:pPr>
          </w:p>
          <w:p w:rsidR="009D6BAF" w:rsidRPr="009D6BAF" w:rsidRDefault="009D6BAF" w:rsidP="005A3CC6">
            <w:pPr>
              <w:pStyle w:val="ListeParagraf1"/>
              <w:spacing w:line="276" w:lineRule="auto"/>
              <w:ind w:left="0" w:firstLine="0"/>
              <w:jc w:val="center"/>
              <w:rPr>
                <w:b/>
                <w:bCs/>
                <w:sz w:val="22"/>
                <w:szCs w:val="22"/>
              </w:rPr>
            </w:pPr>
          </w:p>
          <w:p w:rsidR="009D6BAF" w:rsidRPr="009D6BAF" w:rsidRDefault="009D6BAF" w:rsidP="005A3CC6">
            <w:pPr>
              <w:pStyle w:val="ListeParagraf1"/>
              <w:spacing w:line="276" w:lineRule="auto"/>
              <w:ind w:left="0" w:firstLine="0"/>
              <w:rPr>
                <w:b/>
                <w:bCs/>
                <w:sz w:val="22"/>
                <w:szCs w:val="22"/>
              </w:rPr>
            </w:pPr>
          </w:p>
          <w:p w:rsidR="009D6BAF" w:rsidRPr="009D6BAF" w:rsidRDefault="009D6BAF" w:rsidP="005A3CC6">
            <w:pPr>
              <w:pStyle w:val="ListeParagraf1"/>
              <w:spacing w:line="276" w:lineRule="auto"/>
              <w:ind w:left="0" w:firstLine="0"/>
              <w:jc w:val="center"/>
              <w:rPr>
                <w:b/>
                <w:bCs/>
                <w:sz w:val="22"/>
                <w:szCs w:val="22"/>
              </w:rPr>
            </w:pPr>
            <w:r w:rsidRPr="009D6BAF">
              <w:rPr>
                <w:b/>
                <w:bCs/>
                <w:sz w:val="22"/>
                <w:szCs w:val="22"/>
              </w:rPr>
              <w:t>1</w:t>
            </w:r>
          </w:p>
        </w:tc>
        <w:tc>
          <w:tcPr>
            <w:tcW w:w="1702" w:type="dxa"/>
          </w:tcPr>
          <w:p w:rsidR="009D6BAF" w:rsidRPr="009D6BAF" w:rsidRDefault="009D6BAF" w:rsidP="005A3CC6">
            <w:pPr>
              <w:pStyle w:val="ListeParagraf1"/>
              <w:spacing w:line="276" w:lineRule="auto"/>
              <w:ind w:left="0" w:firstLine="0"/>
              <w:jc w:val="center"/>
              <w:rPr>
                <w:b/>
                <w:bCs/>
                <w:sz w:val="22"/>
                <w:szCs w:val="22"/>
              </w:rPr>
            </w:pPr>
          </w:p>
          <w:p w:rsidR="009D6BAF" w:rsidRPr="009D6BAF" w:rsidRDefault="009D6BAF" w:rsidP="005A3CC6">
            <w:pPr>
              <w:pStyle w:val="ListeParagraf1"/>
              <w:spacing w:line="276" w:lineRule="auto"/>
              <w:ind w:left="0" w:firstLine="0"/>
              <w:jc w:val="center"/>
              <w:rPr>
                <w:b/>
                <w:bCs/>
                <w:sz w:val="22"/>
                <w:szCs w:val="22"/>
              </w:rPr>
            </w:pPr>
          </w:p>
          <w:p w:rsidR="009D6BAF" w:rsidRPr="009D6BAF" w:rsidRDefault="009D6BAF" w:rsidP="005A3CC6">
            <w:pPr>
              <w:pStyle w:val="ListeParagraf1"/>
              <w:spacing w:line="276" w:lineRule="auto"/>
              <w:ind w:left="0" w:firstLine="0"/>
              <w:jc w:val="center"/>
              <w:rPr>
                <w:b/>
                <w:bCs/>
                <w:sz w:val="22"/>
                <w:szCs w:val="22"/>
              </w:rPr>
            </w:pPr>
          </w:p>
          <w:p w:rsidR="009D6BAF" w:rsidRPr="00834C7A" w:rsidRDefault="00834C7A" w:rsidP="002C2DDB">
            <w:pPr>
              <w:pStyle w:val="ListeParagraf1"/>
              <w:spacing w:line="276" w:lineRule="auto"/>
              <w:ind w:left="0" w:firstLine="0"/>
              <w:jc w:val="center"/>
              <w:rPr>
                <w:b/>
                <w:bCs/>
                <w:sz w:val="18"/>
                <w:szCs w:val="18"/>
              </w:rPr>
            </w:pPr>
            <w:r w:rsidRPr="00834C7A">
              <w:rPr>
                <w:b/>
                <w:bCs/>
                <w:sz w:val="18"/>
                <w:szCs w:val="18"/>
              </w:rPr>
              <w:t>STANDART ODA DONANIMLARI</w:t>
            </w:r>
          </w:p>
        </w:tc>
        <w:tc>
          <w:tcPr>
            <w:tcW w:w="6378" w:type="dxa"/>
          </w:tcPr>
          <w:p w:rsidR="009D6BAF" w:rsidRPr="009D6BAF" w:rsidRDefault="009D6BAF" w:rsidP="005A3CC6">
            <w:pPr>
              <w:pStyle w:val="ListeParagraf"/>
              <w:spacing w:after="0"/>
              <w:rPr>
                <w:rFonts w:ascii="Times New Roman" w:hAnsi="Times New Roman"/>
              </w:rPr>
            </w:pPr>
          </w:p>
          <w:p w:rsidR="002C2DDB" w:rsidRPr="00761530" w:rsidRDefault="002C2DDB" w:rsidP="009D6BAF">
            <w:pPr>
              <w:jc w:val="both"/>
              <w:rPr>
                <w:rFonts w:ascii="Times New Roman" w:hAnsi="Times New Roman" w:cs="Times New Roman"/>
                <w:b/>
                <w:bCs/>
                <w:i/>
                <w:u w:val="single"/>
              </w:rPr>
            </w:pPr>
            <w:r>
              <w:rPr>
                <w:rFonts w:ascii="Times New Roman" w:hAnsi="Times New Roman" w:cs="Times New Roman"/>
                <w:b/>
                <w:bCs/>
                <w:i/>
                <w:u w:val="single"/>
              </w:rPr>
              <w:t>1. L</w:t>
            </w:r>
            <w:r w:rsidR="00C936AD">
              <w:rPr>
                <w:rFonts w:ascii="Times New Roman" w:hAnsi="Times New Roman" w:cs="Times New Roman"/>
                <w:b/>
                <w:bCs/>
                <w:i/>
                <w:u w:val="single"/>
              </w:rPr>
              <w:t>ed</w:t>
            </w:r>
            <w:r>
              <w:rPr>
                <w:rFonts w:ascii="Times New Roman" w:hAnsi="Times New Roman" w:cs="Times New Roman"/>
                <w:b/>
                <w:bCs/>
                <w:i/>
                <w:u w:val="single"/>
              </w:rPr>
              <w:t xml:space="preserve"> TV</w:t>
            </w:r>
            <w:r w:rsidR="009D6BAF">
              <w:rPr>
                <w:rFonts w:ascii="Times New Roman" w:hAnsi="Times New Roman" w:cs="Times New Roman"/>
                <w:b/>
                <w:bCs/>
                <w:i/>
                <w:u w:val="single"/>
              </w:rPr>
              <w:t>(</w:t>
            </w:r>
            <w:r w:rsidR="006D23E9">
              <w:rPr>
                <w:rFonts w:ascii="Times New Roman" w:hAnsi="Times New Roman" w:cs="Times New Roman"/>
                <w:b/>
                <w:bCs/>
                <w:i/>
                <w:u w:val="single"/>
              </w:rPr>
              <w:t>33</w:t>
            </w:r>
            <w:r w:rsidR="009D6BAF">
              <w:rPr>
                <w:rFonts w:ascii="Times New Roman" w:hAnsi="Times New Roman" w:cs="Times New Roman"/>
                <w:b/>
                <w:bCs/>
                <w:i/>
                <w:u w:val="single"/>
              </w:rPr>
              <w:t xml:space="preserve"> Adet)</w:t>
            </w:r>
          </w:p>
          <w:p w:rsidR="002C2DDB" w:rsidRPr="002C2DDB" w:rsidRDefault="002C2DDB" w:rsidP="002C2DDB">
            <w:pPr>
              <w:pStyle w:val="ListeParagraf"/>
              <w:numPr>
                <w:ilvl w:val="0"/>
                <w:numId w:val="39"/>
              </w:numPr>
              <w:jc w:val="both"/>
              <w:rPr>
                <w:rFonts w:ascii="Times New Roman" w:hAnsi="Times New Roman"/>
              </w:rPr>
            </w:pPr>
            <w:r w:rsidRPr="002C2DDB">
              <w:rPr>
                <w:rFonts w:ascii="Times New Roman" w:hAnsi="Times New Roman"/>
              </w:rPr>
              <w:t xml:space="preserve">Ekran formatı LCD, HD hazır, dijital görüntü seviyesini indirme, otomatik arka ışık kontrolü, otel modu olmalıdır. </w:t>
            </w:r>
          </w:p>
          <w:p w:rsidR="002C2DDB" w:rsidRPr="002C2DDB" w:rsidRDefault="002C2DDB" w:rsidP="002C2DDB">
            <w:pPr>
              <w:pStyle w:val="ListeParagraf"/>
              <w:numPr>
                <w:ilvl w:val="0"/>
                <w:numId w:val="39"/>
              </w:numPr>
              <w:jc w:val="both"/>
              <w:rPr>
                <w:rFonts w:ascii="Times New Roman" w:hAnsi="Times New Roman"/>
              </w:rPr>
            </w:pPr>
            <w:r w:rsidRPr="002C2DDB">
              <w:rPr>
                <w:rFonts w:ascii="Times New Roman" w:hAnsi="Times New Roman"/>
              </w:rPr>
              <w:t>Ekran boyu</w:t>
            </w:r>
            <w:r w:rsidR="0073555C">
              <w:rPr>
                <w:rFonts w:ascii="Times New Roman" w:hAnsi="Times New Roman"/>
              </w:rPr>
              <w:t xml:space="preserve"> en</w:t>
            </w:r>
            <w:r w:rsidR="002D72B3">
              <w:rPr>
                <w:rFonts w:ascii="Times New Roman" w:hAnsi="Times New Roman"/>
              </w:rPr>
              <w:t xml:space="preserve"> az </w:t>
            </w:r>
            <w:r w:rsidRPr="002C2DDB">
              <w:rPr>
                <w:rFonts w:ascii="Times New Roman" w:hAnsi="Times New Roman"/>
              </w:rPr>
              <w:t>32</w:t>
            </w:r>
            <w:r w:rsidR="00761530">
              <w:rPr>
                <w:rFonts w:ascii="Times New Roman" w:hAnsi="Times New Roman"/>
              </w:rPr>
              <w:t>inch</w:t>
            </w:r>
            <w:r w:rsidRPr="002C2DDB">
              <w:rPr>
                <w:rFonts w:ascii="Times New Roman" w:hAnsi="Times New Roman"/>
              </w:rPr>
              <w:t>(82 cm) olmalıdır</w:t>
            </w:r>
            <w:r w:rsidR="002D72B3">
              <w:rPr>
                <w:rFonts w:ascii="Times New Roman" w:hAnsi="Times New Roman"/>
              </w:rPr>
              <w:t>.</w:t>
            </w:r>
          </w:p>
          <w:p w:rsidR="002C2DDB" w:rsidRPr="002C2DDB" w:rsidRDefault="002C2DDB" w:rsidP="002C2DDB">
            <w:pPr>
              <w:pStyle w:val="ListeParagraf"/>
              <w:numPr>
                <w:ilvl w:val="0"/>
                <w:numId w:val="39"/>
              </w:numPr>
              <w:jc w:val="both"/>
              <w:rPr>
                <w:rFonts w:ascii="Times New Roman" w:hAnsi="Times New Roman"/>
              </w:rPr>
            </w:pPr>
            <w:r w:rsidRPr="002C2DDB">
              <w:rPr>
                <w:rFonts w:ascii="Times New Roman" w:hAnsi="Times New Roman"/>
              </w:rPr>
              <w:t xml:space="preserve">Bekleme gücü </w:t>
            </w:r>
            <w:r w:rsidR="0073555C">
              <w:rPr>
                <w:rFonts w:ascii="Times New Roman" w:hAnsi="Times New Roman"/>
              </w:rPr>
              <w:t xml:space="preserve">en az </w:t>
            </w:r>
            <w:r w:rsidRPr="002C2DDB">
              <w:rPr>
                <w:rFonts w:ascii="Times New Roman" w:hAnsi="Times New Roman"/>
              </w:rPr>
              <w:t>1w olmalıdır.</w:t>
            </w:r>
          </w:p>
          <w:p w:rsidR="00761530" w:rsidRPr="00761530" w:rsidRDefault="002C2DDB" w:rsidP="00761530">
            <w:pPr>
              <w:pStyle w:val="ListeParagraf"/>
              <w:numPr>
                <w:ilvl w:val="0"/>
                <w:numId w:val="39"/>
              </w:numPr>
              <w:jc w:val="both"/>
              <w:rPr>
                <w:rFonts w:ascii="Times New Roman" w:hAnsi="Times New Roman"/>
              </w:rPr>
            </w:pPr>
            <w:r>
              <w:rPr>
                <w:rFonts w:ascii="Times New Roman" w:hAnsi="Times New Roman"/>
              </w:rPr>
              <w:t xml:space="preserve">En az </w:t>
            </w:r>
            <w:r w:rsidRPr="002C2DDB">
              <w:rPr>
                <w:rFonts w:ascii="Times New Roman" w:hAnsi="Times New Roman"/>
              </w:rPr>
              <w:t>2 adet HDMI bağlantısı</w:t>
            </w:r>
            <w:r w:rsidR="00761530">
              <w:rPr>
                <w:rFonts w:ascii="Times New Roman" w:hAnsi="Times New Roman"/>
              </w:rPr>
              <w:t xml:space="preserve">, en az 1 adet SCARTgirişi </w:t>
            </w:r>
            <w:r w:rsidRPr="002C2DDB">
              <w:rPr>
                <w:rFonts w:ascii="Times New Roman" w:hAnsi="Times New Roman"/>
              </w:rPr>
              <w:t>bulunmalıdır.</w:t>
            </w:r>
          </w:p>
          <w:p w:rsidR="00761530" w:rsidRPr="00761530" w:rsidRDefault="00761530" w:rsidP="00761530">
            <w:pPr>
              <w:pStyle w:val="ListeParagraf"/>
              <w:numPr>
                <w:ilvl w:val="0"/>
                <w:numId w:val="39"/>
              </w:numPr>
              <w:jc w:val="both"/>
              <w:rPr>
                <w:rFonts w:ascii="Times New Roman" w:hAnsi="Times New Roman"/>
              </w:rPr>
            </w:pPr>
            <w:r w:rsidRPr="00761530">
              <w:rPr>
                <w:rFonts w:ascii="Times New Roman" w:hAnsi="Times New Roman"/>
              </w:rPr>
              <w:t>Entegre bağlantı paneli bulunmalıdır.</w:t>
            </w:r>
          </w:p>
          <w:p w:rsidR="00761530" w:rsidRPr="00761530" w:rsidRDefault="00761530" w:rsidP="00761530">
            <w:pPr>
              <w:pStyle w:val="ListeParagraf"/>
              <w:numPr>
                <w:ilvl w:val="0"/>
                <w:numId w:val="39"/>
              </w:numPr>
              <w:jc w:val="both"/>
              <w:rPr>
                <w:rFonts w:ascii="Times New Roman" w:hAnsi="Times New Roman"/>
              </w:rPr>
            </w:pPr>
            <w:r w:rsidRPr="00761530">
              <w:rPr>
                <w:rFonts w:ascii="Times New Roman" w:hAnsi="Times New Roman"/>
              </w:rPr>
              <w:t>Ses kısıtlama seçeneği olmalıdır.</w:t>
            </w:r>
          </w:p>
          <w:p w:rsidR="00761530" w:rsidRPr="00761530" w:rsidRDefault="00761530" w:rsidP="00761530">
            <w:pPr>
              <w:pStyle w:val="ListeParagraf"/>
              <w:numPr>
                <w:ilvl w:val="0"/>
                <w:numId w:val="39"/>
              </w:numPr>
              <w:jc w:val="both"/>
              <w:rPr>
                <w:rFonts w:ascii="Times New Roman" w:hAnsi="Times New Roman"/>
              </w:rPr>
            </w:pPr>
            <w:r w:rsidRPr="00761530">
              <w:rPr>
                <w:rFonts w:ascii="Times New Roman" w:hAnsi="Times New Roman"/>
              </w:rPr>
              <w:t>Ön/yan kontrol kilitleri bulunmalıdır.</w:t>
            </w:r>
          </w:p>
          <w:p w:rsidR="00761530" w:rsidRPr="00761530" w:rsidRDefault="00761530" w:rsidP="00761530">
            <w:pPr>
              <w:pStyle w:val="ListeParagraf"/>
              <w:numPr>
                <w:ilvl w:val="0"/>
                <w:numId w:val="39"/>
              </w:numPr>
              <w:jc w:val="both"/>
              <w:rPr>
                <w:rFonts w:ascii="Times New Roman" w:hAnsi="Times New Roman"/>
              </w:rPr>
            </w:pPr>
            <w:r w:rsidRPr="00761530">
              <w:rPr>
                <w:rFonts w:ascii="Times New Roman" w:hAnsi="Times New Roman"/>
              </w:rPr>
              <w:t>Ekrana karşılama mesajı girilebilir olmalıdır.</w:t>
            </w:r>
          </w:p>
          <w:p w:rsidR="00761530" w:rsidRPr="00761530" w:rsidRDefault="00761530" w:rsidP="00761530">
            <w:pPr>
              <w:pStyle w:val="ListeParagraf"/>
              <w:numPr>
                <w:ilvl w:val="0"/>
                <w:numId w:val="39"/>
              </w:numPr>
              <w:jc w:val="both"/>
              <w:rPr>
                <w:rFonts w:ascii="Times New Roman" w:hAnsi="Times New Roman"/>
              </w:rPr>
            </w:pPr>
            <w:r w:rsidRPr="00761530">
              <w:rPr>
                <w:rFonts w:ascii="Times New Roman" w:hAnsi="Times New Roman"/>
              </w:rPr>
              <w:t>Hızlı kurulum ve multimedya oynatımı için USB ayarları bulunmalıdır.</w:t>
            </w:r>
          </w:p>
          <w:p w:rsidR="00761530" w:rsidRPr="00761530" w:rsidRDefault="00761530" w:rsidP="00761530">
            <w:pPr>
              <w:pStyle w:val="ListeParagraf"/>
              <w:numPr>
                <w:ilvl w:val="0"/>
                <w:numId w:val="39"/>
              </w:numPr>
              <w:jc w:val="both"/>
              <w:rPr>
                <w:rFonts w:ascii="Times New Roman" w:hAnsi="Times New Roman"/>
              </w:rPr>
            </w:pPr>
            <w:r w:rsidRPr="00761530">
              <w:rPr>
                <w:rFonts w:ascii="Times New Roman" w:hAnsi="Times New Roman"/>
              </w:rPr>
              <w:t>Kurulum menüsünü kilitleme özelliği bulunmalıdır</w:t>
            </w:r>
          </w:p>
          <w:p w:rsidR="002C2DDB" w:rsidRPr="002C2DDB" w:rsidRDefault="002C2DDB" w:rsidP="002C2DDB">
            <w:pPr>
              <w:pStyle w:val="ListeParagraf"/>
              <w:numPr>
                <w:ilvl w:val="0"/>
                <w:numId w:val="39"/>
              </w:numPr>
              <w:jc w:val="both"/>
              <w:rPr>
                <w:rFonts w:ascii="Times New Roman" w:hAnsi="Times New Roman"/>
              </w:rPr>
            </w:pPr>
            <w:r w:rsidRPr="002C2DDB">
              <w:rPr>
                <w:rFonts w:ascii="Times New Roman" w:hAnsi="Times New Roman"/>
              </w:rPr>
              <w:t>Dahili uydu alıcılı olmalıdır.</w:t>
            </w:r>
          </w:p>
          <w:p w:rsidR="002C2DDB" w:rsidRPr="002C2DDB" w:rsidRDefault="002C2DDB" w:rsidP="002C2DDB">
            <w:pPr>
              <w:pStyle w:val="ListeParagraf"/>
              <w:numPr>
                <w:ilvl w:val="0"/>
                <w:numId w:val="39"/>
              </w:numPr>
              <w:jc w:val="both"/>
              <w:rPr>
                <w:rFonts w:ascii="Times New Roman" w:hAnsi="Times New Roman"/>
              </w:rPr>
            </w:pPr>
            <w:r w:rsidRPr="002C2DDB">
              <w:rPr>
                <w:rFonts w:ascii="Times New Roman" w:hAnsi="Times New Roman"/>
              </w:rPr>
              <w:t xml:space="preserve">Ekran çözünürlüğü minimum  1366 x 768 </w:t>
            </w:r>
            <w:r w:rsidR="00C936AD">
              <w:rPr>
                <w:rFonts w:ascii="Times New Roman" w:hAnsi="Times New Roman"/>
              </w:rPr>
              <w:t>px</w:t>
            </w:r>
            <w:r w:rsidR="0090450F">
              <w:rPr>
                <w:rFonts w:ascii="Times New Roman" w:hAnsi="Times New Roman"/>
              </w:rPr>
              <w:t xml:space="preserve"> </w:t>
            </w:r>
            <w:r w:rsidRPr="002C2DDB">
              <w:rPr>
                <w:rFonts w:ascii="Times New Roman" w:hAnsi="Times New Roman"/>
              </w:rPr>
              <w:t>olmalıdır.</w:t>
            </w:r>
          </w:p>
          <w:p w:rsidR="002C2DDB" w:rsidRPr="002C2DDB" w:rsidRDefault="002C2DDB" w:rsidP="002C2DDB">
            <w:pPr>
              <w:pStyle w:val="ListeParagraf"/>
              <w:numPr>
                <w:ilvl w:val="0"/>
                <w:numId w:val="39"/>
              </w:numPr>
              <w:jc w:val="both"/>
              <w:rPr>
                <w:rFonts w:ascii="Times New Roman" w:hAnsi="Times New Roman"/>
              </w:rPr>
            </w:pPr>
            <w:r w:rsidRPr="002C2DDB">
              <w:rPr>
                <w:rFonts w:ascii="Times New Roman" w:hAnsi="Times New Roman"/>
              </w:rPr>
              <w:t xml:space="preserve">A+ enerji verimlilik sınıfında olmalıdır. </w:t>
            </w:r>
          </w:p>
          <w:p w:rsidR="002C2DDB" w:rsidRDefault="002C2DDB" w:rsidP="002C2DDB">
            <w:pPr>
              <w:pStyle w:val="ListeParagraf"/>
              <w:numPr>
                <w:ilvl w:val="0"/>
                <w:numId w:val="39"/>
              </w:numPr>
              <w:jc w:val="both"/>
              <w:rPr>
                <w:rFonts w:ascii="Times New Roman" w:hAnsi="Times New Roman"/>
              </w:rPr>
            </w:pPr>
            <w:r w:rsidRPr="002C2DDB">
              <w:rPr>
                <w:rFonts w:ascii="Times New Roman" w:hAnsi="Times New Roman"/>
              </w:rPr>
              <w:t xml:space="preserve">Ürün paketi içerisinde, uzaktan kumanda, pil, duvara monte </w:t>
            </w:r>
            <w:r w:rsidR="00761530">
              <w:rPr>
                <w:rFonts w:ascii="Times New Roman" w:hAnsi="Times New Roman"/>
              </w:rPr>
              <w:t xml:space="preserve">aparatı </w:t>
            </w:r>
            <w:r w:rsidRPr="002C2DDB">
              <w:rPr>
                <w:rFonts w:ascii="Times New Roman" w:hAnsi="Times New Roman"/>
              </w:rPr>
              <w:t>bulunmalıdır.</w:t>
            </w:r>
          </w:p>
          <w:p w:rsidR="0073555C" w:rsidRPr="002C2DDB" w:rsidRDefault="0073555C" w:rsidP="0073555C">
            <w:pPr>
              <w:pStyle w:val="ListeParagraf"/>
              <w:jc w:val="both"/>
              <w:rPr>
                <w:rFonts w:ascii="Times New Roman" w:hAnsi="Times New Roman"/>
              </w:rPr>
            </w:pPr>
          </w:p>
          <w:p w:rsidR="00E71ADD" w:rsidRDefault="006D23E9" w:rsidP="009A0BB0">
            <w:pPr>
              <w:jc w:val="both"/>
              <w:rPr>
                <w:rFonts w:ascii="Times New Roman" w:hAnsi="Times New Roman" w:cs="Times New Roman"/>
                <w:b/>
                <w:bCs/>
                <w:i/>
                <w:u w:val="single"/>
              </w:rPr>
            </w:pPr>
            <w:r>
              <w:rPr>
                <w:rFonts w:ascii="Times New Roman" w:hAnsi="Times New Roman" w:cs="Times New Roman"/>
                <w:b/>
                <w:bCs/>
                <w:i/>
                <w:u w:val="single"/>
              </w:rPr>
              <w:lastRenderedPageBreak/>
              <w:t>2</w:t>
            </w:r>
            <w:r w:rsidR="00E71ADD" w:rsidRPr="00E71ADD">
              <w:rPr>
                <w:rFonts w:ascii="Times New Roman" w:hAnsi="Times New Roman" w:cs="Times New Roman"/>
                <w:b/>
                <w:bCs/>
                <w:i/>
                <w:u w:val="single"/>
              </w:rPr>
              <w:t xml:space="preserve">. </w:t>
            </w:r>
            <w:r w:rsidR="006D0FE1">
              <w:rPr>
                <w:rFonts w:ascii="Times New Roman" w:hAnsi="Times New Roman" w:cs="Times New Roman"/>
                <w:b/>
                <w:bCs/>
                <w:i/>
                <w:u w:val="single"/>
              </w:rPr>
              <w:t xml:space="preserve">Su Isıtıcısı </w:t>
            </w:r>
            <w:r w:rsidR="00E71ADD" w:rsidRPr="00E71ADD">
              <w:rPr>
                <w:rFonts w:ascii="Times New Roman" w:hAnsi="Times New Roman" w:cs="Times New Roman"/>
                <w:b/>
                <w:bCs/>
                <w:i/>
                <w:u w:val="single"/>
              </w:rPr>
              <w:t>(</w:t>
            </w:r>
            <w:r>
              <w:rPr>
                <w:rFonts w:ascii="Times New Roman" w:hAnsi="Times New Roman" w:cs="Times New Roman"/>
                <w:b/>
                <w:bCs/>
                <w:i/>
                <w:u w:val="single"/>
              </w:rPr>
              <w:t>33</w:t>
            </w:r>
            <w:r w:rsidR="00E71ADD" w:rsidRPr="00E71ADD">
              <w:rPr>
                <w:rFonts w:ascii="Times New Roman" w:hAnsi="Times New Roman" w:cs="Times New Roman"/>
                <w:b/>
                <w:bCs/>
                <w:i/>
                <w:u w:val="single"/>
              </w:rPr>
              <w:t xml:space="preserve"> Adet)</w:t>
            </w:r>
          </w:p>
          <w:p w:rsidR="006D0FE1" w:rsidRPr="006D0FE1" w:rsidRDefault="00B75073" w:rsidP="006D0FE1">
            <w:pPr>
              <w:pStyle w:val="ListeParagraf"/>
              <w:numPr>
                <w:ilvl w:val="0"/>
                <w:numId w:val="39"/>
              </w:numPr>
              <w:jc w:val="both"/>
              <w:rPr>
                <w:rFonts w:ascii="Times New Roman" w:hAnsi="Times New Roman"/>
              </w:rPr>
            </w:pPr>
            <w:r>
              <w:rPr>
                <w:rFonts w:ascii="Times New Roman" w:hAnsi="Times New Roman"/>
              </w:rPr>
              <w:t xml:space="preserve">En az </w:t>
            </w:r>
            <w:r w:rsidR="006D0FE1" w:rsidRPr="006D0FE1">
              <w:rPr>
                <w:rFonts w:ascii="Times New Roman" w:hAnsi="Times New Roman"/>
              </w:rPr>
              <w:t>1,5 litre su kapasitesine sahip olmalıdır.</w:t>
            </w:r>
          </w:p>
          <w:p w:rsidR="006D0FE1" w:rsidRPr="006D0FE1" w:rsidRDefault="006D0FE1" w:rsidP="006D0FE1">
            <w:pPr>
              <w:pStyle w:val="ListeParagraf"/>
              <w:numPr>
                <w:ilvl w:val="0"/>
                <w:numId w:val="39"/>
              </w:numPr>
              <w:jc w:val="both"/>
              <w:rPr>
                <w:rFonts w:ascii="Times New Roman" w:hAnsi="Times New Roman"/>
              </w:rPr>
            </w:pPr>
            <w:r w:rsidRPr="006D0FE1">
              <w:rPr>
                <w:rFonts w:ascii="Times New Roman" w:hAnsi="Times New Roman"/>
              </w:rPr>
              <w:t>Otomatik kapanma özelliğine sahip olmalıdır.</w:t>
            </w:r>
          </w:p>
          <w:p w:rsidR="006D0FE1" w:rsidRPr="006D0FE1" w:rsidRDefault="006D0FE1" w:rsidP="006D0FE1">
            <w:pPr>
              <w:pStyle w:val="ListeParagraf"/>
              <w:numPr>
                <w:ilvl w:val="0"/>
                <w:numId w:val="39"/>
              </w:numPr>
              <w:jc w:val="both"/>
              <w:rPr>
                <w:rFonts w:ascii="Times New Roman" w:hAnsi="Times New Roman"/>
              </w:rPr>
            </w:pPr>
            <w:r w:rsidRPr="006D0FE1">
              <w:rPr>
                <w:rFonts w:ascii="Times New Roman" w:hAnsi="Times New Roman"/>
              </w:rPr>
              <w:t>Rezistansı gizli olmalıdır.</w:t>
            </w:r>
          </w:p>
          <w:p w:rsidR="006D0FE1" w:rsidRPr="006D0FE1" w:rsidRDefault="006D0FE1" w:rsidP="006D0FE1">
            <w:pPr>
              <w:pStyle w:val="ListeParagraf"/>
              <w:numPr>
                <w:ilvl w:val="0"/>
                <w:numId w:val="39"/>
              </w:numPr>
              <w:jc w:val="both"/>
              <w:rPr>
                <w:rFonts w:ascii="Times New Roman" w:hAnsi="Times New Roman"/>
              </w:rPr>
            </w:pPr>
            <w:r>
              <w:rPr>
                <w:rFonts w:ascii="Times New Roman" w:hAnsi="Times New Roman"/>
              </w:rPr>
              <w:t>360° dönebilir (otel tip</w:t>
            </w:r>
            <w:r w:rsidRPr="006D0FE1">
              <w:rPr>
                <w:rFonts w:ascii="Times New Roman" w:hAnsi="Times New Roman"/>
              </w:rPr>
              <w:t>), otomatik olmalıdır.</w:t>
            </w:r>
          </w:p>
          <w:p w:rsidR="006D0FE1" w:rsidRPr="006D0FE1" w:rsidRDefault="006D0FE1" w:rsidP="006D0FE1">
            <w:pPr>
              <w:pStyle w:val="ListeParagraf"/>
              <w:numPr>
                <w:ilvl w:val="0"/>
                <w:numId w:val="39"/>
              </w:numPr>
              <w:jc w:val="both"/>
              <w:rPr>
                <w:rFonts w:ascii="Times New Roman" w:hAnsi="Times New Roman"/>
              </w:rPr>
            </w:pPr>
            <w:r w:rsidRPr="006D0FE1">
              <w:rPr>
                <w:rFonts w:ascii="Times New Roman" w:hAnsi="Times New Roman"/>
              </w:rPr>
              <w:t xml:space="preserve">Krom kapak olmalıdır. </w:t>
            </w:r>
          </w:p>
          <w:p w:rsidR="006D0FE1" w:rsidRDefault="006D0FE1" w:rsidP="006D0FE1">
            <w:pPr>
              <w:pStyle w:val="ListeParagraf"/>
              <w:numPr>
                <w:ilvl w:val="0"/>
                <w:numId w:val="39"/>
              </w:numPr>
              <w:jc w:val="both"/>
              <w:rPr>
                <w:rFonts w:ascii="Times New Roman" w:hAnsi="Times New Roman"/>
              </w:rPr>
            </w:pPr>
            <w:r w:rsidRPr="006D0FE1">
              <w:rPr>
                <w:rFonts w:ascii="Times New Roman" w:hAnsi="Times New Roman"/>
              </w:rPr>
              <w:t>Yıkanabilir filtresi bulunmalıdır.</w:t>
            </w:r>
          </w:p>
          <w:p w:rsidR="006D0FE1" w:rsidRPr="0073555C" w:rsidRDefault="006D0FE1" w:rsidP="006D0FE1">
            <w:pPr>
              <w:pStyle w:val="ListeParagraf"/>
              <w:numPr>
                <w:ilvl w:val="0"/>
                <w:numId w:val="39"/>
              </w:numPr>
              <w:jc w:val="both"/>
              <w:rPr>
                <w:rFonts w:ascii="Times New Roman" w:hAnsi="Times New Roman"/>
              </w:rPr>
            </w:pPr>
            <w:r w:rsidRPr="006D0FE1">
              <w:rPr>
                <w:rFonts w:ascii="Times New Roman" w:hAnsi="Times New Roman"/>
                <w:color w:val="000000"/>
              </w:rPr>
              <w:t>Su seviye kontrol çizgisi bulunmalıdır</w:t>
            </w:r>
            <w:r>
              <w:rPr>
                <w:rFonts w:ascii="Times New Roman" w:hAnsi="Times New Roman"/>
                <w:color w:val="000000"/>
              </w:rPr>
              <w:t>.</w:t>
            </w:r>
          </w:p>
          <w:p w:rsidR="00E71ADD" w:rsidRPr="006D0FE1" w:rsidRDefault="006D23E9" w:rsidP="006D0FE1">
            <w:pPr>
              <w:jc w:val="both"/>
              <w:rPr>
                <w:rFonts w:ascii="Times New Roman" w:hAnsi="Times New Roman"/>
              </w:rPr>
            </w:pPr>
            <w:r>
              <w:rPr>
                <w:rFonts w:ascii="Times New Roman" w:hAnsi="Times New Roman"/>
                <w:b/>
                <w:bCs/>
                <w:i/>
                <w:u w:val="single"/>
              </w:rPr>
              <w:t>3</w:t>
            </w:r>
            <w:r w:rsidR="00E71ADD" w:rsidRPr="006D0FE1">
              <w:rPr>
                <w:rFonts w:ascii="Times New Roman" w:hAnsi="Times New Roman"/>
                <w:b/>
                <w:bCs/>
                <w:i/>
                <w:u w:val="single"/>
              </w:rPr>
              <w:t xml:space="preserve">. </w:t>
            </w:r>
            <w:r w:rsidR="005D111D">
              <w:rPr>
                <w:rFonts w:ascii="Times New Roman" w:hAnsi="Times New Roman"/>
                <w:b/>
                <w:bCs/>
                <w:i/>
                <w:u w:val="single"/>
              </w:rPr>
              <w:t>Otel Tipi Saç Kurutma Makinesi</w:t>
            </w:r>
            <w:r w:rsidR="00E71ADD" w:rsidRPr="006D0FE1">
              <w:rPr>
                <w:rFonts w:ascii="Times New Roman" w:hAnsi="Times New Roman"/>
                <w:b/>
                <w:bCs/>
                <w:i/>
                <w:u w:val="single"/>
              </w:rPr>
              <w:t xml:space="preserve"> (</w:t>
            </w:r>
            <w:r>
              <w:rPr>
                <w:rFonts w:ascii="Times New Roman" w:hAnsi="Times New Roman"/>
                <w:b/>
                <w:bCs/>
                <w:i/>
                <w:u w:val="single"/>
              </w:rPr>
              <w:t>33</w:t>
            </w:r>
            <w:r w:rsidR="00E71ADD" w:rsidRPr="006D0FE1">
              <w:rPr>
                <w:rFonts w:ascii="Times New Roman" w:hAnsi="Times New Roman"/>
                <w:b/>
                <w:bCs/>
                <w:i/>
                <w:u w:val="single"/>
              </w:rPr>
              <w:t xml:space="preserve"> Adet)</w:t>
            </w:r>
          </w:p>
          <w:p w:rsidR="005D111D" w:rsidRPr="005D111D" w:rsidRDefault="0073555C" w:rsidP="005D111D">
            <w:pPr>
              <w:pStyle w:val="ListeParagraf"/>
              <w:numPr>
                <w:ilvl w:val="0"/>
                <w:numId w:val="40"/>
              </w:numPr>
              <w:jc w:val="both"/>
              <w:rPr>
                <w:rFonts w:ascii="Times New Roman" w:hAnsi="Times New Roman"/>
              </w:rPr>
            </w:pPr>
            <w:r>
              <w:rPr>
                <w:rFonts w:ascii="Times New Roman" w:hAnsi="Times New Roman"/>
              </w:rPr>
              <w:t>En az i</w:t>
            </w:r>
            <w:r w:rsidR="005D111D" w:rsidRPr="005D111D">
              <w:rPr>
                <w:rFonts w:ascii="Times New Roman" w:hAnsi="Times New Roman"/>
              </w:rPr>
              <w:t>ki kademeli ısı ayarlı olmalıdır.</w:t>
            </w:r>
          </w:p>
          <w:p w:rsidR="005D111D" w:rsidRPr="005D111D" w:rsidRDefault="005D111D" w:rsidP="005D111D">
            <w:pPr>
              <w:pStyle w:val="ListeParagraf"/>
              <w:numPr>
                <w:ilvl w:val="0"/>
                <w:numId w:val="40"/>
              </w:numPr>
              <w:jc w:val="both"/>
              <w:rPr>
                <w:rFonts w:ascii="Times New Roman" w:hAnsi="Times New Roman"/>
              </w:rPr>
            </w:pPr>
            <w:r w:rsidRPr="005D111D">
              <w:rPr>
                <w:rFonts w:ascii="Times New Roman" w:hAnsi="Times New Roman"/>
              </w:rPr>
              <w:t>Duv</w:t>
            </w:r>
            <w:r w:rsidR="0073555C">
              <w:rPr>
                <w:rFonts w:ascii="Times New Roman" w:hAnsi="Times New Roman"/>
              </w:rPr>
              <w:t xml:space="preserve">ara monte edilebilir ve </w:t>
            </w:r>
            <w:r w:rsidRPr="005D111D">
              <w:rPr>
                <w:rFonts w:ascii="Times New Roman" w:hAnsi="Times New Roman"/>
              </w:rPr>
              <w:t>özel korumalı olmalıdır.</w:t>
            </w:r>
          </w:p>
          <w:p w:rsidR="005D111D" w:rsidRPr="005D111D" w:rsidRDefault="005D111D" w:rsidP="005D111D">
            <w:pPr>
              <w:pStyle w:val="ListeParagraf"/>
              <w:numPr>
                <w:ilvl w:val="0"/>
                <w:numId w:val="40"/>
              </w:numPr>
              <w:jc w:val="both"/>
              <w:rPr>
                <w:rFonts w:ascii="Times New Roman" w:hAnsi="Times New Roman"/>
              </w:rPr>
            </w:pPr>
            <w:r w:rsidRPr="005D111D">
              <w:rPr>
                <w:rFonts w:ascii="Times New Roman" w:hAnsi="Times New Roman"/>
              </w:rPr>
              <w:t>Tetik sistem çalışma sistemi, açma-kapama butonu bulunmalıdır.</w:t>
            </w:r>
          </w:p>
          <w:p w:rsidR="005D111D" w:rsidRPr="005D111D" w:rsidRDefault="00074C39" w:rsidP="005D111D">
            <w:pPr>
              <w:pStyle w:val="ListeParagraf"/>
              <w:numPr>
                <w:ilvl w:val="0"/>
                <w:numId w:val="40"/>
              </w:numPr>
              <w:jc w:val="both"/>
              <w:rPr>
                <w:rFonts w:ascii="Times New Roman" w:hAnsi="Times New Roman"/>
              </w:rPr>
            </w:pPr>
            <w:r>
              <w:rPr>
                <w:rFonts w:ascii="Times New Roman" w:hAnsi="Times New Roman"/>
              </w:rPr>
              <w:t xml:space="preserve">En az </w:t>
            </w:r>
            <w:r w:rsidR="005D111D" w:rsidRPr="005D111D">
              <w:rPr>
                <w:rFonts w:ascii="Times New Roman" w:hAnsi="Times New Roman"/>
              </w:rPr>
              <w:t>1000 watt gücünde olmalıdır.</w:t>
            </w:r>
          </w:p>
          <w:p w:rsidR="009366ED" w:rsidRPr="0073555C" w:rsidRDefault="005D111D" w:rsidP="0073555C">
            <w:pPr>
              <w:pStyle w:val="ListeParagraf"/>
              <w:numPr>
                <w:ilvl w:val="0"/>
                <w:numId w:val="40"/>
              </w:numPr>
              <w:jc w:val="both"/>
              <w:rPr>
                <w:rFonts w:ascii="Times New Roman" w:hAnsi="Times New Roman"/>
              </w:rPr>
            </w:pPr>
            <w:r w:rsidRPr="005D111D">
              <w:rPr>
                <w:rFonts w:ascii="Times New Roman" w:hAnsi="Times New Roman"/>
              </w:rPr>
              <w:t>110v - 220v traşprizli olmalıdır.</w:t>
            </w:r>
          </w:p>
          <w:p w:rsidR="00E71ADD" w:rsidRPr="009366ED" w:rsidRDefault="006D23E9" w:rsidP="009366ED">
            <w:pPr>
              <w:jc w:val="both"/>
              <w:rPr>
                <w:rFonts w:ascii="Times New Roman" w:hAnsi="Times New Roman"/>
              </w:rPr>
            </w:pPr>
            <w:r>
              <w:rPr>
                <w:rFonts w:ascii="Times New Roman" w:hAnsi="Times New Roman"/>
                <w:b/>
                <w:i/>
                <w:u w:val="single"/>
              </w:rPr>
              <w:t>4</w:t>
            </w:r>
            <w:r w:rsidR="00E71ADD" w:rsidRPr="009366ED">
              <w:rPr>
                <w:rFonts w:ascii="Times New Roman" w:hAnsi="Times New Roman"/>
                <w:b/>
                <w:i/>
                <w:u w:val="single"/>
              </w:rPr>
              <w:t xml:space="preserve">. </w:t>
            </w:r>
            <w:r w:rsidR="000F2F81">
              <w:rPr>
                <w:rFonts w:ascii="Times New Roman" w:hAnsi="Times New Roman"/>
                <w:b/>
                <w:i/>
                <w:u w:val="single"/>
              </w:rPr>
              <w:t>Mini Bar</w:t>
            </w:r>
            <w:r w:rsidR="00E71ADD" w:rsidRPr="009366ED">
              <w:rPr>
                <w:rFonts w:ascii="Times New Roman" w:hAnsi="Times New Roman"/>
                <w:b/>
                <w:i/>
                <w:u w:val="single"/>
              </w:rPr>
              <w:t xml:space="preserve"> (</w:t>
            </w:r>
            <w:r>
              <w:rPr>
                <w:rFonts w:ascii="Times New Roman" w:hAnsi="Times New Roman"/>
                <w:b/>
                <w:i/>
                <w:u w:val="single"/>
              </w:rPr>
              <w:t>30</w:t>
            </w:r>
            <w:r w:rsidR="00E71ADD" w:rsidRPr="009366ED">
              <w:rPr>
                <w:rFonts w:ascii="Times New Roman" w:hAnsi="Times New Roman"/>
                <w:b/>
                <w:i/>
                <w:u w:val="single"/>
              </w:rPr>
              <w:t xml:space="preserve"> Adet)</w:t>
            </w:r>
          </w:p>
          <w:p w:rsidR="000F2F81" w:rsidRPr="000F2F81" w:rsidRDefault="000F2F81" w:rsidP="000F2F81">
            <w:pPr>
              <w:pStyle w:val="ListeParagraf"/>
              <w:numPr>
                <w:ilvl w:val="0"/>
                <w:numId w:val="40"/>
              </w:numPr>
              <w:jc w:val="both"/>
              <w:rPr>
                <w:rFonts w:ascii="Times New Roman" w:hAnsi="Times New Roman"/>
              </w:rPr>
            </w:pPr>
            <w:r w:rsidRPr="000F2F81">
              <w:rPr>
                <w:rFonts w:ascii="Times New Roman" w:hAnsi="Times New Roman"/>
              </w:rPr>
              <w:t>Cam kapaklı olmalıdır.</w:t>
            </w:r>
          </w:p>
          <w:p w:rsidR="000F2F81" w:rsidRPr="000F2F81" w:rsidRDefault="006D23E9" w:rsidP="000F2F81">
            <w:pPr>
              <w:pStyle w:val="ListeParagraf"/>
              <w:numPr>
                <w:ilvl w:val="0"/>
                <w:numId w:val="40"/>
              </w:numPr>
              <w:jc w:val="both"/>
              <w:rPr>
                <w:rFonts w:ascii="Times New Roman" w:hAnsi="Times New Roman"/>
              </w:rPr>
            </w:pPr>
            <w:r>
              <w:rPr>
                <w:rFonts w:ascii="Times New Roman" w:hAnsi="Times New Roman"/>
              </w:rPr>
              <w:t>3</w:t>
            </w:r>
            <w:r w:rsidR="000F2F81" w:rsidRPr="000F2F81">
              <w:rPr>
                <w:rFonts w:ascii="Times New Roman" w:hAnsi="Times New Roman"/>
              </w:rPr>
              <w:t>5 Litre kapasiteye sahip olmalıdır.</w:t>
            </w:r>
          </w:p>
          <w:p w:rsidR="000F2F81" w:rsidRPr="000F2F81" w:rsidRDefault="000F2F81" w:rsidP="000F2F81">
            <w:pPr>
              <w:pStyle w:val="ListeParagraf"/>
              <w:numPr>
                <w:ilvl w:val="0"/>
                <w:numId w:val="40"/>
              </w:numPr>
              <w:jc w:val="both"/>
              <w:rPr>
                <w:rFonts w:ascii="Times New Roman" w:hAnsi="Times New Roman"/>
              </w:rPr>
            </w:pPr>
            <w:r w:rsidRPr="000F2F81">
              <w:rPr>
                <w:rFonts w:ascii="Times New Roman" w:hAnsi="Times New Roman"/>
              </w:rPr>
              <w:t xml:space="preserve">En az </w:t>
            </w:r>
            <w:r>
              <w:rPr>
                <w:rFonts w:ascii="Times New Roman" w:hAnsi="Times New Roman"/>
              </w:rPr>
              <w:t>3</w:t>
            </w:r>
            <w:r w:rsidRPr="000F2F81">
              <w:rPr>
                <w:rFonts w:ascii="Times New Roman" w:hAnsi="Times New Roman"/>
              </w:rPr>
              <w:t xml:space="preserve"> kademeli soğukluk ayarı bulunmalıdır.</w:t>
            </w:r>
          </w:p>
          <w:p w:rsidR="000F2F81" w:rsidRPr="000F2F81" w:rsidRDefault="000F2F81" w:rsidP="000F2F81">
            <w:pPr>
              <w:pStyle w:val="ListeParagraf"/>
              <w:numPr>
                <w:ilvl w:val="0"/>
                <w:numId w:val="40"/>
              </w:numPr>
              <w:jc w:val="both"/>
              <w:rPr>
                <w:rFonts w:ascii="Times New Roman" w:hAnsi="Times New Roman"/>
              </w:rPr>
            </w:pPr>
            <w:r w:rsidRPr="000F2F81">
              <w:rPr>
                <w:rFonts w:ascii="Times New Roman" w:hAnsi="Times New Roman"/>
              </w:rPr>
              <w:t>(G</w:t>
            </w:r>
            <w:r>
              <w:rPr>
                <w:rFonts w:ascii="Times New Roman" w:hAnsi="Times New Roman"/>
              </w:rPr>
              <w:t>x</w:t>
            </w:r>
            <w:r w:rsidRPr="000F2F81">
              <w:rPr>
                <w:rFonts w:ascii="Times New Roman" w:hAnsi="Times New Roman"/>
              </w:rPr>
              <w:t>D</w:t>
            </w:r>
            <w:r>
              <w:rPr>
                <w:rFonts w:ascii="Times New Roman" w:hAnsi="Times New Roman"/>
              </w:rPr>
              <w:t>x</w:t>
            </w:r>
            <w:r w:rsidR="006C0FEF">
              <w:rPr>
                <w:rFonts w:ascii="Times New Roman" w:hAnsi="Times New Roman"/>
              </w:rPr>
              <w:t>Y)</w:t>
            </w:r>
            <w:r w:rsidR="0090450F">
              <w:rPr>
                <w:rFonts w:ascii="Times New Roman" w:hAnsi="Times New Roman"/>
              </w:rPr>
              <w:t xml:space="preserve"> </w:t>
            </w:r>
            <w:r w:rsidRPr="000F2F81">
              <w:rPr>
                <w:rFonts w:ascii="Times New Roman" w:hAnsi="Times New Roman"/>
              </w:rPr>
              <w:t>427</w:t>
            </w:r>
            <w:r>
              <w:rPr>
                <w:rFonts w:ascii="Times New Roman" w:hAnsi="Times New Roman"/>
              </w:rPr>
              <w:t>x</w:t>
            </w:r>
            <w:r w:rsidRPr="000F2F81">
              <w:rPr>
                <w:rFonts w:ascii="Times New Roman" w:hAnsi="Times New Roman"/>
              </w:rPr>
              <w:t>448</w:t>
            </w:r>
            <w:r>
              <w:rPr>
                <w:rFonts w:ascii="Times New Roman" w:hAnsi="Times New Roman"/>
              </w:rPr>
              <w:t>x</w:t>
            </w:r>
            <w:r w:rsidRPr="000F2F81">
              <w:rPr>
                <w:rFonts w:ascii="Times New Roman" w:hAnsi="Times New Roman"/>
              </w:rPr>
              <w:t>565 mm</w:t>
            </w:r>
            <w:r w:rsidR="006C0FEF">
              <w:rPr>
                <w:rFonts w:ascii="Times New Roman" w:hAnsi="Times New Roman"/>
              </w:rPr>
              <w:t xml:space="preserve"> boyutlarından daha büyük</w:t>
            </w:r>
            <w:r w:rsidR="0090450F">
              <w:rPr>
                <w:rFonts w:ascii="Times New Roman" w:hAnsi="Times New Roman"/>
              </w:rPr>
              <w:t xml:space="preserve"> </w:t>
            </w:r>
            <w:r w:rsidR="006C0FEF">
              <w:rPr>
                <w:rFonts w:ascii="Times New Roman" w:hAnsi="Times New Roman"/>
              </w:rPr>
              <w:t>olmamalıdır.</w:t>
            </w:r>
          </w:p>
          <w:p w:rsidR="000F2F81" w:rsidRDefault="000F2F81" w:rsidP="000F2F81">
            <w:pPr>
              <w:pStyle w:val="ListeParagraf"/>
              <w:numPr>
                <w:ilvl w:val="0"/>
                <w:numId w:val="40"/>
              </w:numPr>
              <w:jc w:val="both"/>
              <w:rPr>
                <w:rFonts w:ascii="Times New Roman" w:hAnsi="Times New Roman"/>
              </w:rPr>
            </w:pPr>
            <w:r w:rsidRPr="000F2F81">
              <w:rPr>
                <w:rFonts w:ascii="Times New Roman" w:hAnsi="Times New Roman"/>
              </w:rPr>
              <w:t>Enerji tüketimi</w:t>
            </w:r>
            <w:r>
              <w:rPr>
                <w:rFonts w:ascii="Times New Roman" w:hAnsi="Times New Roman"/>
              </w:rPr>
              <w:t xml:space="preserve"> düşük</w:t>
            </w:r>
            <w:r w:rsidRPr="000F2F81">
              <w:rPr>
                <w:rFonts w:ascii="Times New Roman" w:hAnsi="Times New Roman"/>
              </w:rPr>
              <w:t xml:space="preserve"> olmalıdır.</w:t>
            </w:r>
          </w:p>
          <w:p w:rsidR="000F2F81" w:rsidRDefault="00A92F41" w:rsidP="000F2F81">
            <w:pPr>
              <w:pStyle w:val="ListeParagraf"/>
              <w:numPr>
                <w:ilvl w:val="0"/>
                <w:numId w:val="40"/>
              </w:numPr>
              <w:jc w:val="both"/>
              <w:rPr>
                <w:rFonts w:ascii="Times New Roman" w:hAnsi="Times New Roman"/>
              </w:rPr>
            </w:pPr>
            <w:r>
              <w:rPr>
                <w:rFonts w:ascii="Times New Roman" w:hAnsi="Times New Roman"/>
              </w:rPr>
              <w:t>T</w:t>
            </w:r>
            <w:r w:rsidR="000F2F81" w:rsidRPr="000F2F81">
              <w:rPr>
                <w:rFonts w:ascii="Times New Roman" w:hAnsi="Times New Roman"/>
              </w:rPr>
              <w:t>itreşimsizçalışmalıdır</w:t>
            </w:r>
            <w:r w:rsidR="000F2F81">
              <w:rPr>
                <w:rFonts w:ascii="Times New Roman" w:hAnsi="Times New Roman"/>
              </w:rPr>
              <w:t>.</w:t>
            </w:r>
          </w:p>
          <w:p w:rsidR="00232D92" w:rsidRPr="0073555C" w:rsidRDefault="000F2F81" w:rsidP="0073555C">
            <w:pPr>
              <w:pStyle w:val="ListeParagraf"/>
              <w:numPr>
                <w:ilvl w:val="0"/>
                <w:numId w:val="40"/>
              </w:numPr>
              <w:jc w:val="both"/>
              <w:rPr>
                <w:rFonts w:ascii="Times New Roman" w:hAnsi="Times New Roman"/>
              </w:rPr>
            </w:pPr>
            <w:r w:rsidRPr="000F2F81">
              <w:rPr>
                <w:rFonts w:ascii="Times New Roman" w:hAnsi="Times New Roman"/>
              </w:rPr>
              <w:t>Beyaz, siyah ve gri renk seçenekleri olm</w:t>
            </w:r>
            <w:bookmarkStart w:id="1" w:name="_GoBack"/>
            <w:bookmarkEnd w:id="1"/>
            <w:r w:rsidRPr="000F2F81">
              <w:rPr>
                <w:rFonts w:ascii="Times New Roman" w:hAnsi="Times New Roman"/>
              </w:rPr>
              <w:t>alıdır.</w:t>
            </w:r>
          </w:p>
        </w:tc>
        <w:tc>
          <w:tcPr>
            <w:tcW w:w="993" w:type="dxa"/>
          </w:tcPr>
          <w:p w:rsidR="009D6BAF" w:rsidRPr="006B748C" w:rsidRDefault="009D6BAF" w:rsidP="005A3CC6">
            <w:pPr>
              <w:pStyle w:val="ListeParagraf1"/>
              <w:spacing w:line="276" w:lineRule="auto"/>
              <w:ind w:left="0" w:firstLine="0"/>
              <w:jc w:val="center"/>
              <w:rPr>
                <w:b/>
                <w:bCs/>
                <w:sz w:val="22"/>
                <w:szCs w:val="22"/>
              </w:rPr>
            </w:pPr>
          </w:p>
          <w:p w:rsidR="009D6BAF" w:rsidRPr="006B748C" w:rsidRDefault="009D6BAF" w:rsidP="005A3CC6">
            <w:pPr>
              <w:pStyle w:val="ListeParagraf1"/>
              <w:spacing w:line="276" w:lineRule="auto"/>
              <w:ind w:left="0" w:firstLine="0"/>
              <w:jc w:val="center"/>
              <w:rPr>
                <w:b/>
                <w:bCs/>
                <w:sz w:val="22"/>
                <w:szCs w:val="22"/>
              </w:rPr>
            </w:pPr>
          </w:p>
          <w:p w:rsidR="009D6BAF" w:rsidRPr="006B748C" w:rsidRDefault="009D6BAF" w:rsidP="005A3CC6">
            <w:pPr>
              <w:pStyle w:val="ListeParagraf1"/>
              <w:spacing w:line="276" w:lineRule="auto"/>
              <w:ind w:left="0" w:firstLine="0"/>
              <w:rPr>
                <w:b/>
                <w:bCs/>
                <w:sz w:val="22"/>
                <w:szCs w:val="22"/>
              </w:rPr>
            </w:pPr>
          </w:p>
          <w:p w:rsidR="009D6BAF" w:rsidRPr="006B748C" w:rsidRDefault="009D6BAF" w:rsidP="005A3CC6">
            <w:pPr>
              <w:pStyle w:val="ListeParagraf1"/>
              <w:spacing w:line="276" w:lineRule="auto"/>
              <w:ind w:left="0" w:firstLine="0"/>
              <w:jc w:val="center"/>
              <w:rPr>
                <w:b/>
                <w:bCs/>
                <w:sz w:val="22"/>
                <w:szCs w:val="22"/>
              </w:rPr>
            </w:pPr>
            <w:r w:rsidRPr="006B748C">
              <w:rPr>
                <w:b/>
                <w:bCs/>
                <w:sz w:val="22"/>
                <w:szCs w:val="22"/>
              </w:rPr>
              <w:t>Komple</w:t>
            </w:r>
          </w:p>
        </w:tc>
        <w:tc>
          <w:tcPr>
            <w:tcW w:w="992" w:type="dxa"/>
          </w:tcPr>
          <w:p w:rsidR="009D6BAF" w:rsidRPr="006B748C" w:rsidRDefault="009D6BAF" w:rsidP="005A3CC6">
            <w:pPr>
              <w:pStyle w:val="ListeParagraf1"/>
              <w:spacing w:line="276" w:lineRule="auto"/>
              <w:ind w:left="0" w:firstLine="0"/>
              <w:jc w:val="center"/>
              <w:rPr>
                <w:b/>
                <w:bCs/>
                <w:sz w:val="22"/>
                <w:szCs w:val="22"/>
              </w:rPr>
            </w:pPr>
          </w:p>
          <w:p w:rsidR="009D6BAF" w:rsidRPr="006B748C" w:rsidRDefault="009D6BAF" w:rsidP="005A3CC6">
            <w:pPr>
              <w:pStyle w:val="ListeParagraf1"/>
              <w:spacing w:line="276" w:lineRule="auto"/>
              <w:ind w:left="0" w:firstLine="0"/>
              <w:jc w:val="center"/>
              <w:rPr>
                <w:b/>
                <w:bCs/>
                <w:sz w:val="22"/>
                <w:szCs w:val="22"/>
              </w:rPr>
            </w:pPr>
          </w:p>
          <w:p w:rsidR="009D6BAF" w:rsidRPr="006B748C" w:rsidRDefault="009D6BAF" w:rsidP="005A3CC6">
            <w:pPr>
              <w:pStyle w:val="ListeParagraf1"/>
              <w:spacing w:line="276" w:lineRule="auto"/>
              <w:ind w:left="0" w:firstLine="0"/>
              <w:jc w:val="center"/>
              <w:rPr>
                <w:b/>
                <w:bCs/>
                <w:sz w:val="22"/>
                <w:szCs w:val="22"/>
              </w:rPr>
            </w:pPr>
          </w:p>
          <w:p w:rsidR="009D6BAF" w:rsidRPr="006B748C" w:rsidRDefault="009D6BAF" w:rsidP="005A3CC6">
            <w:pPr>
              <w:pStyle w:val="ListeParagraf1"/>
              <w:spacing w:line="276" w:lineRule="auto"/>
              <w:ind w:left="0" w:firstLine="0"/>
              <w:jc w:val="center"/>
              <w:rPr>
                <w:b/>
                <w:bCs/>
                <w:sz w:val="22"/>
                <w:szCs w:val="22"/>
              </w:rPr>
            </w:pPr>
            <w:r w:rsidRPr="006B748C">
              <w:rPr>
                <w:b/>
                <w:bCs/>
                <w:sz w:val="22"/>
                <w:szCs w:val="22"/>
              </w:rPr>
              <w:t>1</w:t>
            </w:r>
          </w:p>
        </w:tc>
      </w:tr>
    </w:tbl>
    <w:p w:rsidR="001E17A0" w:rsidRDefault="001E17A0" w:rsidP="001E17A0">
      <w:pPr>
        <w:spacing w:before="120" w:after="120"/>
      </w:pPr>
    </w:p>
    <w:p w:rsidR="001E17A0" w:rsidRPr="00DA298E" w:rsidRDefault="00DA298E" w:rsidP="00DA298E">
      <w:pPr>
        <w:jc w:val="both"/>
        <w:rPr>
          <w:rFonts w:ascii="Times New Roman" w:hAnsi="Times New Roman"/>
          <w:b/>
          <w:u w:val="single"/>
        </w:rPr>
      </w:pPr>
      <w:r w:rsidRPr="00DA298E">
        <w:rPr>
          <w:rFonts w:ascii="Times New Roman" w:hAnsi="Times New Roman"/>
          <w:b/>
          <w:u w:val="single"/>
        </w:rPr>
        <w:t xml:space="preserve">3. </w:t>
      </w:r>
      <w:r w:rsidR="001E17A0" w:rsidRPr="00DA298E">
        <w:rPr>
          <w:rFonts w:ascii="Times New Roman" w:hAnsi="Times New Roman"/>
          <w:b/>
          <w:u w:val="single"/>
        </w:rPr>
        <w:t>Alet</w:t>
      </w:r>
      <w:r w:rsidRPr="00DA298E">
        <w:rPr>
          <w:rFonts w:ascii="Times New Roman" w:hAnsi="Times New Roman"/>
          <w:b/>
          <w:u w:val="single"/>
        </w:rPr>
        <w:t>, Aksesuar ve Gerekli Diğer Kalemler</w:t>
      </w:r>
    </w:p>
    <w:p w:rsidR="00DA298E" w:rsidRPr="008347E4" w:rsidRDefault="00636150" w:rsidP="008347E4">
      <w:pPr>
        <w:pStyle w:val="ListeParagraf"/>
        <w:numPr>
          <w:ilvl w:val="0"/>
          <w:numId w:val="24"/>
        </w:numPr>
        <w:jc w:val="both"/>
        <w:rPr>
          <w:rFonts w:ascii="Times New Roman" w:hAnsi="Times New Roman"/>
        </w:rPr>
      </w:pPr>
      <w:r>
        <w:rPr>
          <w:rFonts w:ascii="Times New Roman" w:hAnsi="Times New Roman"/>
        </w:rPr>
        <w:t>Tüm donanımlar</w:t>
      </w:r>
      <w:r w:rsidRPr="00636150">
        <w:rPr>
          <w:rFonts w:ascii="Times New Roman" w:hAnsi="Times New Roman"/>
        </w:rPr>
        <w:t>aksesuarları, bağlantı parçaları, bağlantı kabloları ve emniyetli çalıştırılması için gerekli aksesuarları ile eksiksiz olarak verilmelidir.</w:t>
      </w:r>
    </w:p>
    <w:p w:rsidR="001E17A0" w:rsidRDefault="001E17A0" w:rsidP="001E17A0">
      <w:pPr>
        <w:spacing w:before="120" w:after="120"/>
        <w:rPr>
          <w:rFonts w:ascii="Times New Roman" w:hAnsi="Times New Roman"/>
          <w:b/>
          <w:u w:val="single"/>
        </w:rPr>
      </w:pPr>
      <w:r w:rsidRPr="008347E4">
        <w:rPr>
          <w:rFonts w:ascii="Times New Roman" w:hAnsi="Times New Roman"/>
          <w:b/>
          <w:u w:val="single"/>
        </w:rPr>
        <w:t>4. Garanti Koşulları</w:t>
      </w:r>
    </w:p>
    <w:p w:rsidR="00636150" w:rsidRPr="00636150" w:rsidRDefault="00636150" w:rsidP="00636150">
      <w:pPr>
        <w:pStyle w:val="listeparagraf10"/>
        <w:numPr>
          <w:ilvl w:val="0"/>
          <w:numId w:val="43"/>
        </w:numPr>
        <w:spacing w:line="360" w:lineRule="auto"/>
        <w:jc w:val="both"/>
        <w:rPr>
          <w:rFonts w:eastAsia="Calibri"/>
          <w:sz w:val="22"/>
          <w:szCs w:val="22"/>
          <w:lang w:eastAsia="en-US"/>
        </w:rPr>
      </w:pPr>
      <w:r w:rsidRPr="00636150">
        <w:rPr>
          <w:rFonts w:eastAsia="Calibri"/>
          <w:sz w:val="22"/>
          <w:szCs w:val="22"/>
          <w:lang w:eastAsia="en-US"/>
        </w:rPr>
        <w:t>Makine</w:t>
      </w:r>
      <w:r>
        <w:rPr>
          <w:rFonts w:eastAsia="Calibri"/>
          <w:sz w:val="22"/>
          <w:szCs w:val="22"/>
          <w:lang w:eastAsia="en-US"/>
        </w:rPr>
        <w:t xml:space="preserve"> ve teçhizatlar</w:t>
      </w:r>
      <w:r w:rsidRPr="00636150">
        <w:rPr>
          <w:rFonts w:eastAsia="Calibri"/>
          <w:sz w:val="22"/>
          <w:szCs w:val="22"/>
          <w:lang w:eastAsia="en-US"/>
        </w:rPr>
        <w:t xml:space="preserve"> elektronik ve mekanik olarak en az 2 yıl, işçilik olarak en az 1 yıl garantili olmalıdır.</w:t>
      </w:r>
    </w:p>
    <w:p w:rsidR="00636150" w:rsidRPr="00636150" w:rsidRDefault="00636150" w:rsidP="00636150">
      <w:pPr>
        <w:pStyle w:val="ListeParagraf"/>
        <w:numPr>
          <w:ilvl w:val="0"/>
          <w:numId w:val="43"/>
        </w:numPr>
        <w:spacing w:after="0" w:line="360" w:lineRule="auto"/>
        <w:jc w:val="both"/>
        <w:rPr>
          <w:rFonts w:ascii="Times New Roman" w:hAnsi="Times New Roman"/>
        </w:rPr>
      </w:pPr>
      <w:r w:rsidRPr="00636150">
        <w:rPr>
          <w:rFonts w:ascii="Times New Roman" w:hAnsi="Times New Roman"/>
        </w:rPr>
        <w:t>İmalat ve montaj hatalarına karşı en az 2 yıl garantili olmalıdır.</w:t>
      </w:r>
    </w:p>
    <w:p w:rsidR="001E17A0" w:rsidRDefault="00B406E0" w:rsidP="00636150">
      <w:pPr>
        <w:spacing w:before="120" w:after="120"/>
        <w:rPr>
          <w:rFonts w:ascii="Times New Roman" w:hAnsi="Times New Roman"/>
          <w:b/>
          <w:u w:val="single"/>
        </w:rPr>
      </w:pPr>
      <w:r>
        <w:rPr>
          <w:rFonts w:ascii="Times New Roman" w:hAnsi="Times New Roman"/>
          <w:b/>
          <w:u w:val="single"/>
        </w:rPr>
        <w:t>5</w:t>
      </w:r>
      <w:r w:rsidR="001E17A0" w:rsidRPr="008347E4">
        <w:rPr>
          <w:rFonts w:ascii="Times New Roman" w:hAnsi="Times New Roman"/>
          <w:b/>
          <w:u w:val="single"/>
        </w:rPr>
        <w:t>. Montaj ve Bakım-Onarım Hizmetleri</w:t>
      </w:r>
    </w:p>
    <w:p w:rsidR="00CA3FC3" w:rsidRPr="00CA3FC3" w:rsidRDefault="00CA3FC3" w:rsidP="00CA3FC3">
      <w:pPr>
        <w:pStyle w:val="listeparagraf10"/>
        <w:numPr>
          <w:ilvl w:val="0"/>
          <w:numId w:val="43"/>
        </w:numPr>
        <w:spacing w:line="360" w:lineRule="auto"/>
        <w:jc w:val="both"/>
        <w:rPr>
          <w:rFonts w:eastAsia="Calibri"/>
          <w:sz w:val="22"/>
          <w:szCs w:val="22"/>
          <w:lang w:eastAsia="en-US"/>
        </w:rPr>
      </w:pPr>
      <w:r w:rsidRPr="00636150">
        <w:rPr>
          <w:rFonts w:eastAsia="Calibri"/>
          <w:sz w:val="22"/>
          <w:szCs w:val="22"/>
          <w:lang w:eastAsia="en-US"/>
        </w:rPr>
        <w:t>Makine</w:t>
      </w:r>
      <w:r>
        <w:rPr>
          <w:rFonts w:eastAsia="Calibri"/>
          <w:sz w:val="22"/>
          <w:szCs w:val="22"/>
          <w:lang w:eastAsia="en-US"/>
        </w:rPr>
        <w:t xml:space="preserve"> ve teçhizatlar</w:t>
      </w:r>
      <w:r w:rsidRPr="00CA3FC3">
        <w:rPr>
          <w:rFonts w:eastAsia="Calibri"/>
          <w:sz w:val="22"/>
          <w:szCs w:val="22"/>
          <w:lang w:eastAsia="en-US"/>
        </w:rPr>
        <w:t>yetkili firma personelince alıcının göstereceği yere kurulmalı, çalışır ve kullanıma hazır vaziyette teslim edilmelidir.</w:t>
      </w:r>
    </w:p>
    <w:p w:rsidR="00CA3FC3" w:rsidRPr="00CA3FC3" w:rsidRDefault="00CA3FC3" w:rsidP="00CA3FC3">
      <w:pPr>
        <w:pStyle w:val="listeparagraf10"/>
        <w:numPr>
          <w:ilvl w:val="0"/>
          <w:numId w:val="43"/>
        </w:numPr>
        <w:spacing w:line="360" w:lineRule="auto"/>
        <w:jc w:val="both"/>
        <w:rPr>
          <w:rFonts w:eastAsia="Calibri"/>
          <w:sz w:val="22"/>
          <w:szCs w:val="22"/>
          <w:lang w:eastAsia="en-US"/>
        </w:rPr>
      </w:pPr>
      <w:r w:rsidRPr="00CA3FC3">
        <w:rPr>
          <w:rFonts w:eastAsia="Calibri"/>
          <w:sz w:val="22"/>
          <w:szCs w:val="22"/>
          <w:lang w:eastAsia="en-US"/>
        </w:rPr>
        <w:lastRenderedPageBreak/>
        <w:t>Garanti süresinin bitiminden sonra periyodik bakım için, imalatçı firma, bedeli mukabilinde idare ile yıllık bakım sözleşmesi yapabilmelidir.</w:t>
      </w:r>
    </w:p>
    <w:p w:rsidR="00CA3FC3" w:rsidRPr="00CA3FC3" w:rsidRDefault="00CA3FC3" w:rsidP="00CA3FC3">
      <w:pPr>
        <w:pStyle w:val="listeparagraf10"/>
        <w:numPr>
          <w:ilvl w:val="0"/>
          <w:numId w:val="43"/>
        </w:numPr>
        <w:spacing w:line="360" w:lineRule="auto"/>
        <w:jc w:val="both"/>
        <w:rPr>
          <w:rFonts w:eastAsia="Calibri"/>
          <w:sz w:val="22"/>
          <w:szCs w:val="22"/>
          <w:lang w:eastAsia="en-US"/>
        </w:rPr>
      </w:pPr>
      <w:r w:rsidRPr="00CA3FC3">
        <w:rPr>
          <w:rFonts w:eastAsia="Calibri"/>
          <w:sz w:val="22"/>
          <w:szCs w:val="22"/>
          <w:lang w:eastAsia="en-US"/>
        </w:rPr>
        <w:t>Montaj sonrası bakım ve arızalar için</w:t>
      </w:r>
      <w:r w:rsidR="0054076A">
        <w:rPr>
          <w:rFonts w:eastAsia="Calibri"/>
          <w:sz w:val="22"/>
          <w:szCs w:val="22"/>
          <w:lang w:eastAsia="en-US"/>
        </w:rPr>
        <w:t xml:space="preserve"> en geç 7 </w:t>
      </w:r>
      <w:r w:rsidR="002D72B3">
        <w:rPr>
          <w:rFonts w:eastAsia="Calibri"/>
          <w:sz w:val="22"/>
          <w:szCs w:val="22"/>
          <w:lang w:eastAsia="en-US"/>
        </w:rPr>
        <w:t xml:space="preserve"> günde</w:t>
      </w:r>
      <w:r w:rsidRPr="00CA3FC3">
        <w:rPr>
          <w:rFonts w:eastAsia="Calibri"/>
          <w:sz w:val="22"/>
          <w:szCs w:val="22"/>
          <w:lang w:eastAsia="en-US"/>
        </w:rPr>
        <w:t xml:space="preserve"> ulaşım garantisi verilmelidir.</w:t>
      </w:r>
    </w:p>
    <w:p w:rsidR="001E17A0" w:rsidRDefault="00B406E0" w:rsidP="00CA3FC3">
      <w:pPr>
        <w:spacing w:before="120" w:after="120"/>
        <w:rPr>
          <w:rFonts w:ascii="Times New Roman" w:hAnsi="Times New Roman"/>
          <w:b/>
          <w:u w:val="single"/>
        </w:rPr>
      </w:pPr>
      <w:r>
        <w:rPr>
          <w:rFonts w:ascii="Times New Roman" w:hAnsi="Times New Roman"/>
          <w:b/>
          <w:u w:val="single"/>
        </w:rPr>
        <w:t>6</w:t>
      </w:r>
      <w:r w:rsidR="001E17A0" w:rsidRPr="00B406E0">
        <w:rPr>
          <w:rFonts w:ascii="Times New Roman" w:hAnsi="Times New Roman"/>
          <w:b/>
          <w:u w:val="single"/>
        </w:rPr>
        <w:t>. Gerekli Yedek Parçalar</w:t>
      </w:r>
    </w:p>
    <w:p w:rsidR="00B406E0" w:rsidRPr="00B406E0" w:rsidRDefault="009803B9" w:rsidP="00213B4C">
      <w:pPr>
        <w:pStyle w:val="ListeParagraf"/>
        <w:numPr>
          <w:ilvl w:val="0"/>
          <w:numId w:val="37"/>
        </w:numPr>
        <w:spacing w:after="0" w:line="360" w:lineRule="auto"/>
        <w:ind w:left="709" w:hanging="283"/>
        <w:jc w:val="both"/>
        <w:rPr>
          <w:rFonts w:ascii="Times New Roman" w:hAnsi="Times New Roman"/>
        </w:rPr>
      </w:pPr>
      <w:r>
        <w:rPr>
          <w:rFonts w:ascii="Times New Roman" w:hAnsi="Times New Roman"/>
        </w:rPr>
        <w:t>Gerekli y</w:t>
      </w:r>
      <w:r w:rsidR="00B406E0" w:rsidRPr="00B406E0">
        <w:rPr>
          <w:rFonts w:ascii="Times New Roman" w:hAnsi="Times New Roman"/>
        </w:rPr>
        <w:t xml:space="preserve">edek parçaların </w:t>
      </w:r>
      <w:r>
        <w:rPr>
          <w:rFonts w:ascii="Times New Roman" w:hAnsi="Times New Roman"/>
        </w:rPr>
        <w:t xml:space="preserve">ve aksesuarların </w:t>
      </w:r>
      <w:r w:rsidR="00B406E0" w:rsidRPr="00B406E0">
        <w:rPr>
          <w:rFonts w:ascii="Times New Roman" w:hAnsi="Times New Roman"/>
        </w:rPr>
        <w:t>garanti süresi kapsamında ücretsiz olarak temini garanti edilmelidir.</w:t>
      </w:r>
    </w:p>
    <w:p w:rsidR="00061A45" w:rsidRPr="00061A45" w:rsidRDefault="00B406E0" w:rsidP="00213B4C">
      <w:pPr>
        <w:pStyle w:val="ListeParagraf"/>
        <w:numPr>
          <w:ilvl w:val="0"/>
          <w:numId w:val="37"/>
        </w:numPr>
        <w:spacing w:after="0" w:line="360" w:lineRule="auto"/>
        <w:ind w:left="709" w:hanging="283"/>
        <w:jc w:val="both"/>
        <w:rPr>
          <w:rFonts w:ascii="Times New Roman" w:hAnsi="Times New Roman"/>
        </w:rPr>
      </w:pPr>
      <w:r w:rsidRPr="00B406E0">
        <w:rPr>
          <w:rFonts w:ascii="Times New Roman" w:hAnsi="Times New Roman"/>
        </w:rPr>
        <w:t xml:space="preserve">Tedarikçi, garanti süresi bitiminden itibaren geçerli olmak üzere, ücreti karşılığı 10 yıl süre ile </w:t>
      </w:r>
      <w:r w:rsidR="009803B9">
        <w:rPr>
          <w:rFonts w:ascii="Times New Roman" w:hAnsi="Times New Roman"/>
        </w:rPr>
        <w:t>aksesuar</w:t>
      </w:r>
      <w:r w:rsidRPr="00B406E0">
        <w:rPr>
          <w:rFonts w:ascii="Times New Roman" w:hAnsi="Times New Roman"/>
        </w:rPr>
        <w:t xml:space="preserve"> ve yedek parça sağlamayı garanti etmelidir.</w:t>
      </w:r>
    </w:p>
    <w:p w:rsidR="00B406E0" w:rsidRPr="00316511" w:rsidRDefault="00B406E0" w:rsidP="00213B4C">
      <w:pPr>
        <w:pStyle w:val="ListeParagraf"/>
        <w:numPr>
          <w:ilvl w:val="0"/>
          <w:numId w:val="37"/>
        </w:numPr>
        <w:spacing w:after="0" w:line="360" w:lineRule="auto"/>
        <w:ind w:left="709" w:hanging="283"/>
        <w:jc w:val="both"/>
        <w:rPr>
          <w:rFonts w:ascii="Times New Roman" w:hAnsi="Times New Roman"/>
        </w:rPr>
      </w:pPr>
      <w:r w:rsidRPr="00B406E0">
        <w:rPr>
          <w:rFonts w:ascii="Times New Roman" w:hAnsi="Times New Roman"/>
        </w:rPr>
        <w:t xml:space="preserve">Garanti süresi içerisinde imalat, işçilik ve malzeme hatalarının tespit edilmesi durumunda, durumun firmaya resmi olarak bildirilmesine müteakip en fazla </w:t>
      </w:r>
      <w:r w:rsidR="0054076A">
        <w:rPr>
          <w:rFonts w:ascii="Times New Roman" w:hAnsi="Times New Roman"/>
        </w:rPr>
        <w:t>7</w:t>
      </w:r>
      <w:r w:rsidRPr="00B406E0">
        <w:rPr>
          <w:rFonts w:ascii="Times New Roman" w:hAnsi="Times New Roman"/>
        </w:rPr>
        <w:t xml:space="preserve"> iş günü içinde sorun giderilmiş olmalıdır.</w:t>
      </w:r>
    </w:p>
    <w:p w:rsidR="001E17A0" w:rsidRDefault="00316511" w:rsidP="001E17A0">
      <w:pPr>
        <w:spacing w:before="120" w:after="120"/>
        <w:rPr>
          <w:rFonts w:ascii="Times New Roman" w:hAnsi="Times New Roman"/>
          <w:b/>
          <w:u w:val="single"/>
        </w:rPr>
      </w:pPr>
      <w:r w:rsidRPr="00316511">
        <w:rPr>
          <w:rFonts w:ascii="Times New Roman" w:hAnsi="Times New Roman"/>
          <w:b/>
          <w:u w:val="single"/>
        </w:rPr>
        <w:t>7</w:t>
      </w:r>
      <w:r w:rsidR="001E17A0" w:rsidRPr="00316511">
        <w:rPr>
          <w:rFonts w:ascii="Times New Roman" w:hAnsi="Times New Roman"/>
          <w:b/>
          <w:u w:val="single"/>
        </w:rPr>
        <w:t>. Kullanım Kılavuzu</w:t>
      </w:r>
    </w:p>
    <w:p w:rsidR="00CA3FC3" w:rsidRPr="00CA3FC3" w:rsidRDefault="00CA3FC3" w:rsidP="00CA3FC3">
      <w:pPr>
        <w:pStyle w:val="ListeParagraf"/>
        <w:numPr>
          <w:ilvl w:val="0"/>
          <w:numId w:val="37"/>
        </w:numPr>
        <w:spacing w:after="0" w:line="360" w:lineRule="auto"/>
        <w:jc w:val="both"/>
        <w:rPr>
          <w:rFonts w:ascii="Times New Roman" w:hAnsi="Times New Roman"/>
        </w:rPr>
      </w:pPr>
      <w:r w:rsidRPr="00CA3FC3">
        <w:rPr>
          <w:rFonts w:ascii="Times New Roman" w:hAnsi="Times New Roman"/>
        </w:rPr>
        <w:t xml:space="preserve">Türkçe </w:t>
      </w:r>
      <w:r>
        <w:rPr>
          <w:rFonts w:ascii="Times New Roman" w:hAnsi="Times New Roman"/>
        </w:rPr>
        <w:t>olarak</w:t>
      </w:r>
      <w:r w:rsidRPr="00CA3FC3">
        <w:rPr>
          <w:rFonts w:ascii="Times New Roman" w:hAnsi="Times New Roman"/>
        </w:rPr>
        <w:t xml:space="preserve"> hazırlanmış kullanım kılavuzları en az </w:t>
      </w:r>
      <w:r>
        <w:rPr>
          <w:rFonts w:ascii="Times New Roman" w:hAnsi="Times New Roman"/>
        </w:rPr>
        <w:t>1</w:t>
      </w:r>
      <w:r w:rsidRPr="00CA3FC3">
        <w:rPr>
          <w:rFonts w:ascii="Times New Roman" w:hAnsi="Times New Roman"/>
        </w:rPr>
        <w:t xml:space="preserve"> takım olarak makinelerle birlikte teslim edilmelidir.</w:t>
      </w:r>
    </w:p>
    <w:p w:rsidR="00316511" w:rsidRPr="00316511" w:rsidRDefault="00316511" w:rsidP="00CA3FC3">
      <w:pPr>
        <w:spacing w:before="120" w:after="120"/>
        <w:rPr>
          <w:rFonts w:ascii="Times New Roman" w:hAnsi="Times New Roman"/>
          <w:b/>
          <w:u w:val="single"/>
        </w:rPr>
      </w:pPr>
      <w:r w:rsidRPr="00316511">
        <w:rPr>
          <w:rFonts w:ascii="Times New Roman" w:hAnsi="Times New Roman"/>
          <w:b/>
          <w:u w:val="single"/>
        </w:rPr>
        <w:t>8. Diğer Hususlar</w:t>
      </w:r>
    </w:p>
    <w:p w:rsidR="00CA3FC3" w:rsidRPr="00CA3FC3" w:rsidRDefault="00CA3FC3" w:rsidP="00CA3FC3">
      <w:pPr>
        <w:pStyle w:val="ListeParagraf"/>
        <w:numPr>
          <w:ilvl w:val="0"/>
          <w:numId w:val="38"/>
        </w:numPr>
        <w:spacing w:before="120" w:after="120" w:line="360" w:lineRule="auto"/>
        <w:jc w:val="both"/>
        <w:rPr>
          <w:rFonts w:ascii="Times New Roman" w:hAnsi="Times New Roman"/>
        </w:rPr>
      </w:pPr>
      <w:r w:rsidRPr="00CA3FC3">
        <w:rPr>
          <w:rFonts w:ascii="Times New Roman" w:hAnsi="Times New Roman"/>
        </w:rPr>
        <w:t>Makine ile ilgili yapım ve işçilik kusurları bulunmamalıdır. Tüm donanımları ve bu donanımlarda kullanılacak cihaz ve malzemeleri ile birlikte yeni ve kullanılmamış olmalı bütün yüzeyleri düzgün, yüzeylerde çapak, boşluk, ezik, boya kabarcığı gibi imalat hataları bulunmamalıdır.</w:t>
      </w:r>
    </w:p>
    <w:p w:rsidR="00061A45" w:rsidRDefault="00316511" w:rsidP="00CA3FC3">
      <w:pPr>
        <w:pStyle w:val="ListeParagraf"/>
        <w:numPr>
          <w:ilvl w:val="0"/>
          <w:numId w:val="38"/>
        </w:numPr>
        <w:spacing w:before="120" w:after="120" w:line="360" w:lineRule="auto"/>
        <w:jc w:val="both"/>
        <w:rPr>
          <w:rFonts w:ascii="Times New Roman" w:hAnsi="Times New Roman"/>
        </w:rPr>
      </w:pPr>
      <w:r w:rsidRPr="00061A45">
        <w:rPr>
          <w:rFonts w:ascii="Times New Roman" w:hAnsi="Times New Roman"/>
        </w:rPr>
        <w:t>Nakliye, montaj ve kurulumla ilgili diğer giderlerin tamamı tedarikçi firmaya ait olmalıdır.</w:t>
      </w:r>
    </w:p>
    <w:p w:rsidR="00061A45" w:rsidRPr="00061A45" w:rsidRDefault="00061A45" w:rsidP="00061A45">
      <w:pPr>
        <w:pStyle w:val="AralkYok"/>
        <w:spacing w:line="360" w:lineRule="auto"/>
        <w:jc w:val="both"/>
        <w:rPr>
          <w:rFonts w:ascii="Times New Roman" w:hAnsi="Times New Roman"/>
          <w:b/>
          <w:u w:val="single"/>
        </w:rPr>
      </w:pPr>
      <w:r w:rsidRPr="00061A45">
        <w:rPr>
          <w:rFonts w:ascii="Times New Roman" w:hAnsi="Times New Roman"/>
          <w:b/>
          <w:u w:val="single"/>
        </w:rPr>
        <w:t>9. Teslim Süresi ve Yeri:</w:t>
      </w:r>
    </w:p>
    <w:p w:rsidR="00061A45" w:rsidRDefault="00061A45" w:rsidP="009F55EA">
      <w:pPr>
        <w:pStyle w:val="AralkYok"/>
        <w:numPr>
          <w:ilvl w:val="0"/>
          <w:numId w:val="38"/>
        </w:numPr>
        <w:spacing w:line="360" w:lineRule="auto"/>
        <w:jc w:val="both"/>
        <w:rPr>
          <w:rFonts w:ascii="Times New Roman" w:hAnsi="Times New Roman"/>
        </w:rPr>
      </w:pPr>
      <w:r w:rsidRPr="00061A45">
        <w:rPr>
          <w:rFonts w:ascii="Times New Roman" w:hAnsi="Times New Roman"/>
        </w:rPr>
        <w:t xml:space="preserve">Teslim süresi, sözleşmenin imzalanmasına müteakip en fazla </w:t>
      </w:r>
      <w:r w:rsidR="00415CF4">
        <w:rPr>
          <w:rFonts w:ascii="Times New Roman" w:hAnsi="Times New Roman"/>
        </w:rPr>
        <w:t>3</w:t>
      </w:r>
      <w:r w:rsidR="00CA3FC3">
        <w:rPr>
          <w:rFonts w:ascii="Times New Roman" w:hAnsi="Times New Roman"/>
        </w:rPr>
        <w:t>0</w:t>
      </w:r>
      <w:r w:rsidRPr="00061A45">
        <w:rPr>
          <w:rFonts w:ascii="Times New Roman" w:hAnsi="Times New Roman"/>
        </w:rPr>
        <w:t xml:space="preserve"> iş günüdür. </w:t>
      </w:r>
    </w:p>
    <w:p w:rsidR="00ED30BF" w:rsidRPr="00ED30BF" w:rsidRDefault="00A254A7" w:rsidP="00ED30BF">
      <w:pPr>
        <w:pStyle w:val="AralkYok"/>
        <w:numPr>
          <w:ilvl w:val="0"/>
          <w:numId w:val="38"/>
        </w:numPr>
        <w:spacing w:line="360" w:lineRule="auto"/>
        <w:jc w:val="both"/>
        <w:rPr>
          <w:rFonts w:ascii="Times New Roman" w:hAnsi="Times New Roman"/>
          <w:b/>
          <w:u w:val="single"/>
        </w:rPr>
      </w:pPr>
      <w:r w:rsidRPr="00ED30BF">
        <w:rPr>
          <w:rFonts w:ascii="Times New Roman" w:hAnsi="Times New Roman"/>
        </w:rPr>
        <w:t xml:space="preserve">Teslim yeri: </w:t>
      </w:r>
      <w:r w:rsidR="00ED30BF" w:rsidRPr="00ED30BF">
        <w:t xml:space="preserve">Susanoğlu Mah. 4. Sokak No:6 Atakent Silifke/MERSİN </w:t>
      </w:r>
    </w:p>
    <w:p w:rsidR="00061A45" w:rsidRPr="00ED30BF" w:rsidRDefault="00061A45" w:rsidP="00ED30BF">
      <w:pPr>
        <w:pStyle w:val="AralkYok"/>
        <w:spacing w:line="360" w:lineRule="auto"/>
        <w:jc w:val="both"/>
        <w:rPr>
          <w:rFonts w:ascii="Times New Roman" w:hAnsi="Times New Roman"/>
          <w:b/>
          <w:u w:val="single"/>
        </w:rPr>
      </w:pPr>
      <w:r w:rsidRPr="00ED30BF">
        <w:rPr>
          <w:rFonts w:ascii="Times New Roman" w:hAnsi="Times New Roman"/>
          <w:b/>
          <w:u w:val="single"/>
        </w:rPr>
        <w:t>1</w:t>
      </w:r>
      <w:r w:rsidR="00415CF4" w:rsidRPr="00ED30BF">
        <w:rPr>
          <w:rFonts w:ascii="Times New Roman" w:hAnsi="Times New Roman"/>
          <w:b/>
          <w:u w:val="single"/>
        </w:rPr>
        <w:t>0</w:t>
      </w:r>
      <w:r w:rsidRPr="00ED30BF">
        <w:rPr>
          <w:rFonts w:ascii="Times New Roman" w:hAnsi="Times New Roman"/>
          <w:b/>
          <w:u w:val="single"/>
        </w:rPr>
        <w:t>. Fiyat:</w:t>
      </w:r>
    </w:p>
    <w:p w:rsidR="00061A45" w:rsidRPr="00061A45" w:rsidRDefault="00061A45" w:rsidP="00061A45">
      <w:pPr>
        <w:pStyle w:val="AralkYok"/>
        <w:numPr>
          <w:ilvl w:val="0"/>
          <w:numId w:val="38"/>
        </w:numPr>
        <w:jc w:val="both"/>
        <w:rPr>
          <w:rFonts w:ascii="Times New Roman" w:hAnsi="Times New Roman"/>
        </w:rPr>
      </w:pPr>
      <w:r w:rsidRPr="00061A45">
        <w:rPr>
          <w:rFonts w:ascii="Times New Roman" w:hAnsi="Times New Roman"/>
        </w:rPr>
        <w:t xml:space="preserve">Teklifler TL/adet </w:t>
      </w:r>
      <w:r>
        <w:rPr>
          <w:rFonts w:ascii="Times New Roman" w:hAnsi="Times New Roman"/>
        </w:rPr>
        <w:t xml:space="preserve">ve Türkçe </w:t>
      </w:r>
      <w:r w:rsidR="009F55EA">
        <w:rPr>
          <w:rFonts w:ascii="Times New Roman" w:hAnsi="Times New Roman"/>
        </w:rPr>
        <w:t>olarak verilmelidir.</w:t>
      </w:r>
    </w:p>
    <w:p w:rsidR="00061A45" w:rsidRPr="00061A45" w:rsidRDefault="00061A45" w:rsidP="00061A45">
      <w:pPr>
        <w:pStyle w:val="AralkYok"/>
        <w:ind w:left="720"/>
        <w:jc w:val="both"/>
        <w:rPr>
          <w:rFonts w:ascii="Times New Roman" w:hAnsi="Times New Roman"/>
        </w:rPr>
      </w:pPr>
    </w:p>
    <w:p w:rsidR="00061A45" w:rsidRDefault="00061A45" w:rsidP="00061A45">
      <w:pPr>
        <w:pStyle w:val="AralkYok"/>
        <w:spacing w:line="360" w:lineRule="auto"/>
        <w:jc w:val="right"/>
        <w:rPr>
          <w:rFonts w:ascii="Times New Roman" w:hAnsi="Times New Roman"/>
          <w:b/>
          <w:sz w:val="24"/>
          <w:szCs w:val="24"/>
        </w:rPr>
      </w:pPr>
    </w:p>
    <w:sectPr w:rsidR="00061A45" w:rsidSect="00AA527B">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4A2D" w:rsidRDefault="00B94A2D" w:rsidP="009F2A8D">
      <w:pPr>
        <w:spacing w:after="0" w:line="240" w:lineRule="auto"/>
      </w:pPr>
      <w:r>
        <w:separator/>
      </w:r>
    </w:p>
  </w:endnote>
  <w:endnote w:type="continuationSeparator" w:id="1">
    <w:p w:rsidR="00B94A2D" w:rsidRDefault="00B94A2D" w:rsidP="009F2A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4A2D" w:rsidRDefault="00B94A2D" w:rsidP="009F2A8D">
      <w:pPr>
        <w:spacing w:after="0" w:line="240" w:lineRule="auto"/>
      </w:pPr>
      <w:r>
        <w:separator/>
      </w:r>
    </w:p>
  </w:footnote>
  <w:footnote w:type="continuationSeparator" w:id="1">
    <w:p w:rsidR="00B94A2D" w:rsidRDefault="00B94A2D" w:rsidP="009F2A8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2A8D" w:rsidRPr="00A96AE3" w:rsidRDefault="009F2A8D" w:rsidP="009F2A8D">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9F2A8D" w:rsidRDefault="009F2A8D" w:rsidP="009F2A8D">
    <w:pPr>
      <w:pStyle w:val="stbilgi"/>
    </w:pPr>
  </w:p>
  <w:p w:rsidR="009F2A8D" w:rsidRDefault="009F2A8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357D1"/>
    <w:multiLevelType w:val="hybridMultilevel"/>
    <w:tmpl w:val="03ECB47E"/>
    <w:lvl w:ilvl="0" w:tplc="041F000B">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AD0536"/>
    <w:multiLevelType w:val="hybridMultilevel"/>
    <w:tmpl w:val="3538196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2F608A"/>
    <w:multiLevelType w:val="hybridMultilevel"/>
    <w:tmpl w:val="D7D6C4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A756702"/>
    <w:multiLevelType w:val="hybridMultilevel"/>
    <w:tmpl w:val="030C333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B3E7060"/>
    <w:multiLevelType w:val="hybridMultilevel"/>
    <w:tmpl w:val="B384545E"/>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B434901"/>
    <w:multiLevelType w:val="hybridMultilevel"/>
    <w:tmpl w:val="B9186C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BE615FC"/>
    <w:multiLevelType w:val="hybridMultilevel"/>
    <w:tmpl w:val="4054541A"/>
    <w:lvl w:ilvl="0" w:tplc="D3CCE038">
      <w:numFmt w:val="bullet"/>
      <w:lvlText w:val="-"/>
      <w:lvlJc w:val="left"/>
      <w:pPr>
        <w:ind w:left="1080" w:hanging="360"/>
      </w:pPr>
      <w:rPr>
        <w:rFonts w:ascii="Calibri" w:eastAsia="Calibri" w:hAnsi="Calibri"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nsid w:val="145123BF"/>
    <w:multiLevelType w:val="hybridMultilevel"/>
    <w:tmpl w:val="25B634B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1A3D42EB"/>
    <w:multiLevelType w:val="hybridMultilevel"/>
    <w:tmpl w:val="C9C074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2B0FFF"/>
    <w:multiLevelType w:val="hybridMultilevel"/>
    <w:tmpl w:val="CA26BBBC"/>
    <w:lvl w:ilvl="0" w:tplc="041F000B">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0">
    <w:nsid w:val="21305B65"/>
    <w:multiLevelType w:val="hybridMultilevel"/>
    <w:tmpl w:val="FA461CE2"/>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140477E"/>
    <w:multiLevelType w:val="hybridMultilevel"/>
    <w:tmpl w:val="FE0EE4FA"/>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58A6B5C"/>
    <w:multiLevelType w:val="hybridMultilevel"/>
    <w:tmpl w:val="F1ACE256"/>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81317A0"/>
    <w:multiLevelType w:val="hybridMultilevel"/>
    <w:tmpl w:val="1C7632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C934F01"/>
    <w:multiLevelType w:val="hybridMultilevel"/>
    <w:tmpl w:val="36E2DF2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1082CA5"/>
    <w:multiLevelType w:val="hybridMultilevel"/>
    <w:tmpl w:val="0032CC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51477F5"/>
    <w:multiLevelType w:val="hybridMultilevel"/>
    <w:tmpl w:val="97F2C122"/>
    <w:lvl w:ilvl="0" w:tplc="D3CCE038">
      <w:numFmt w:val="bullet"/>
      <w:lvlText w:val="-"/>
      <w:lvlJc w:val="left"/>
      <w:pPr>
        <w:ind w:left="720" w:hanging="360"/>
      </w:pPr>
      <w:rPr>
        <w:rFonts w:ascii="Calibri" w:eastAsia="Calibri" w:hAnsi="Calibri"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CD43E51"/>
    <w:multiLevelType w:val="hybridMultilevel"/>
    <w:tmpl w:val="BD88B9B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F793413"/>
    <w:multiLevelType w:val="hybridMultilevel"/>
    <w:tmpl w:val="3738B436"/>
    <w:lvl w:ilvl="0" w:tplc="041F0001">
      <w:start w:val="1"/>
      <w:numFmt w:val="bullet"/>
      <w:lvlText w:val=""/>
      <w:lvlJc w:val="left"/>
      <w:pPr>
        <w:ind w:left="720" w:hanging="360"/>
      </w:pPr>
      <w:rPr>
        <w:rFonts w:ascii="Symbol" w:hAnsi="Symbol" w:hint="default"/>
        <w:b/>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0717BED"/>
    <w:multiLevelType w:val="hybridMultilevel"/>
    <w:tmpl w:val="EBA23C7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5564A1B"/>
    <w:multiLevelType w:val="hybridMultilevel"/>
    <w:tmpl w:val="7A8A699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7456B0D"/>
    <w:multiLevelType w:val="hybridMultilevel"/>
    <w:tmpl w:val="4BD4787E"/>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CB61E09"/>
    <w:multiLevelType w:val="hybridMultilevel"/>
    <w:tmpl w:val="0A7A36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CBC0519"/>
    <w:multiLevelType w:val="hybridMultilevel"/>
    <w:tmpl w:val="9D0EBB9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F1C36BB"/>
    <w:multiLevelType w:val="hybridMultilevel"/>
    <w:tmpl w:val="DB92FA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1392DB2"/>
    <w:multiLevelType w:val="hybridMultilevel"/>
    <w:tmpl w:val="9F32BD70"/>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1B5471B"/>
    <w:multiLevelType w:val="hybridMultilevel"/>
    <w:tmpl w:val="2F5AECFE"/>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2E96DE8"/>
    <w:multiLevelType w:val="hybridMultilevel"/>
    <w:tmpl w:val="4A4CB52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A943115"/>
    <w:multiLevelType w:val="hybridMultilevel"/>
    <w:tmpl w:val="DBF0450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C7F4941"/>
    <w:multiLevelType w:val="hybridMultilevel"/>
    <w:tmpl w:val="151E8D08"/>
    <w:lvl w:ilvl="0" w:tplc="D3CCE038">
      <w:numFmt w:val="bullet"/>
      <w:lvlText w:val="-"/>
      <w:lvlJc w:val="left"/>
      <w:pPr>
        <w:ind w:left="1440" w:hanging="360"/>
      </w:pPr>
      <w:rPr>
        <w:rFonts w:ascii="Calibri" w:eastAsia="Calibri" w:hAnsi="Calibri"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
    <w:nsid w:val="5C8C3042"/>
    <w:multiLevelType w:val="hybridMultilevel"/>
    <w:tmpl w:val="129EAF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CC82319"/>
    <w:multiLevelType w:val="hybridMultilevel"/>
    <w:tmpl w:val="65C6EF36"/>
    <w:lvl w:ilvl="0" w:tplc="D3CCE038">
      <w:numFmt w:val="bullet"/>
      <w:lvlText w:val="-"/>
      <w:lvlJc w:val="left"/>
      <w:pPr>
        <w:ind w:left="1080" w:hanging="360"/>
      </w:pPr>
      <w:rPr>
        <w:rFonts w:ascii="Calibri" w:eastAsia="Calibri" w:hAnsi="Calibri"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2">
    <w:nsid w:val="610A0A1F"/>
    <w:multiLevelType w:val="hybridMultilevel"/>
    <w:tmpl w:val="DF4023C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63B44E73"/>
    <w:multiLevelType w:val="hybridMultilevel"/>
    <w:tmpl w:val="A3625E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8083BAA"/>
    <w:multiLevelType w:val="hybridMultilevel"/>
    <w:tmpl w:val="1DE8BD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9D43D75"/>
    <w:multiLevelType w:val="hybridMultilevel"/>
    <w:tmpl w:val="40C41918"/>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73AF41C4"/>
    <w:multiLevelType w:val="hybridMultilevel"/>
    <w:tmpl w:val="6FB04B2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73F957D2"/>
    <w:multiLevelType w:val="hybridMultilevel"/>
    <w:tmpl w:val="F1B2DE82"/>
    <w:lvl w:ilvl="0" w:tplc="041F0001">
      <w:start w:val="1"/>
      <w:numFmt w:val="bullet"/>
      <w:lvlText w:val=""/>
      <w:lvlJc w:val="left"/>
      <w:pPr>
        <w:ind w:left="720" w:hanging="360"/>
      </w:pPr>
      <w:rPr>
        <w:rFonts w:ascii="Symbol" w:hAnsi="Symbol" w:hint="default"/>
        <w:b/>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74801531"/>
    <w:multiLevelType w:val="hybridMultilevel"/>
    <w:tmpl w:val="58145D4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85A6D65"/>
    <w:multiLevelType w:val="multilevel"/>
    <w:tmpl w:val="1456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C701FA8"/>
    <w:multiLevelType w:val="hybridMultilevel"/>
    <w:tmpl w:val="38A8F8B4"/>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C743B75"/>
    <w:multiLevelType w:val="hybridMultilevel"/>
    <w:tmpl w:val="7D023116"/>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
  </w:num>
  <w:num w:numId="4">
    <w:abstractNumId w:val="38"/>
  </w:num>
  <w:num w:numId="5">
    <w:abstractNumId w:val="32"/>
  </w:num>
  <w:num w:numId="6">
    <w:abstractNumId w:val="24"/>
  </w:num>
  <w:num w:numId="7">
    <w:abstractNumId w:val="8"/>
  </w:num>
  <w:num w:numId="8">
    <w:abstractNumId w:val="17"/>
  </w:num>
  <w:num w:numId="9">
    <w:abstractNumId w:val="27"/>
  </w:num>
  <w:num w:numId="10">
    <w:abstractNumId w:val="13"/>
  </w:num>
  <w:num w:numId="11">
    <w:abstractNumId w:val="22"/>
  </w:num>
  <w:num w:numId="12">
    <w:abstractNumId w:val="9"/>
  </w:num>
  <w:num w:numId="13">
    <w:abstractNumId w:val="14"/>
  </w:num>
  <w:num w:numId="14">
    <w:abstractNumId w:val="36"/>
  </w:num>
  <w:num w:numId="15">
    <w:abstractNumId w:val="20"/>
  </w:num>
  <w:num w:numId="16">
    <w:abstractNumId w:val="0"/>
  </w:num>
  <w:num w:numId="17">
    <w:abstractNumId w:val="15"/>
  </w:num>
  <w:num w:numId="18">
    <w:abstractNumId w:val="28"/>
  </w:num>
  <w:num w:numId="19">
    <w:abstractNumId w:val="35"/>
  </w:num>
  <w:num w:numId="20">
    <w:abstractNumId w:val="41"/>
  </w:num>
  <w:num w:numId="21">
    <w:abstractNumId w:val="29"/>
  </w:num>
  <w:num w:numId="22">
    <w:abstractNumId w:val="25"/>
  </w:num>
  <w:num w:numId="23">
    <w:abstractNumId w:val="26"/>
  </w:num>
  <w:num w:numId="24">
    <w:abstractNumId w:val="30"/>
  </w:num>
  <w:num w:numId="25">
    <w:abstractNumId w:val="21"/>
  </w:num>
  <w:num w:numId="26">
    <w:abstractNumId w:val="31"/>
  </w:num>
  <w:num w:numId="27">
    <w:abstractNumId w:val="12"/>
  </w:num>
  <w:num w:numId="28">
    <w:abstractNumId w:val="4"/>
  </w:num>
  <w:num w:numId="29">
    <w:abstractNumId w:val="10"/>
  </w:num>
  <w:num w:numId="30">
    <w:abstractNumId w:val="11"/>
  </w:num>
  <w:num w:numId="31">
    <w:abstractNumId w:val="39"/>
  </w:num>
  <w:num w:numId="32">
    <w:abstractNumId w:val="18"/>
  </w:num>
  <w:num w:numId="33">
    <w:abstractNumId w:val="5"/>
  </w:num>
  <w:num w:numId="34">
    <w:abstractNumId w:val="37"/>
  </w:num>
  <w:num w:numId="35">
    <w:abstractNumId w:val="33"/>
  </w:num>
  <w:num w:numId="36">
    <w:abstractNumId w:val="19"/>
  </w:num>
  <w:num w:numId="37">
    <w:abstractNumId w:val="7"/>
  </w:num>
  <w:num w:numId="38">
    <w:abstractNumId w:val="34"/>
  </w:num>
  <w:num w:numId="39">
    <w:abstractNumId w:val="16"/>
  </w:num>
  <w:num w:numId="40">
    <w:abstractNumId w:val="40"/>
  </w:num>
  <w:num w:numId="4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2"/>
  </w:num>
  <w:num w:numId="4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9F2A8D"/>
    <w:rsid w:val="0000113F"/>
    <w:rsid w:val="00061A45"/>
    <w:rsid w:val="00074C39"/>
    <w:rsid w:val="000F2F81"/>
    <w:rsid w:val="001A1EC0"/>
    <w:rsid w:val="001A46BB"/>
    <w:rsid w:val="001E17A0"/>
    <w:rsid w:val="00213B4C"/>
    <w:rsid w:val="00232D92"/>
    <w:rsid w:val="002C2DDB"/>
    <w:rsid w:val="002D72B3"/>
    <w:rsid w:val="002E6237"/>
    <w:rsid w:val="00316511"/>
    <w:rsid w:val="003603BE"/>
    <w:rsid w:val="00415CF4"/>
    <w:rsid w:val="00437D2B"/>
    <w:rsid w:val="00474906"/>
    <w:rsid w:val="004F5D14"/>
    <w:rsid w:val="00517621"/>
    <w:rsid w:val="0054076A"/>
    <w:rsid w:val="00587033"/>
    <w:rsid w:val="005B3A28"/>
    <w:rsid w:val="005D111D"/>
    <w:rsid w:val="00636150"/>
    <w:rsid w:val="006A7636"/>
    <w:rsid w:val="006B748C"/>
    <w:rsid w:val="006C0FEF"/>
    <w:rsid w:val="006D0FE1"/>
    <w:rsid w:val="006D23E9"/>
    <w:rsid w:val="006F6304"/>
    <w:rsid w:val="00733455"/>
    <w:rsid w:val="0073555C"/>
    <w:rsid w:val="00761530"/>
    <w:rsid w:val="00765E9C"/>
    <w:rsid w:val="00786153"/>
    <w:rsid w:val="007C5CC1"/>
    <w:rsid w:val="00813B51"/>
    <w:rsid w:val="0082261B"/>
    <w:rsid w:val="008347E4"/>
    <w:rsid w:val="00834C7A"/>
    <w:rsid w:val="0090450F"/>
    <w:rsid w:val="00916A37"/>
    <w:rsid w:val="009366ED"/>
    <w:rsid w:val="00963DC8"/>
    <w:rsid w:val="009803B9"/>
    <w:rsid w:val="009A0BB0"/>
    <w:rsid w:val="009D6BAF"/>
    <w:rsid w:val="009F2A8D"/>
    <w:rsid w:val="009F55EA"/>
    <w:rsid w:val="00A254A7"/>
    <w:rsid w:val="00A54AE4"/>
    <w:rsid w:val="00A60511"/>
    <w:rsid w:val="00A92F41"/>
    <w:rsid w:val="00AA527B"/>
    <w:rsid w:val="00AE38D5"/>
    <w:rsid w:val="00B406E0"/>
    <w:rsid w:val="00B75073"/>
    <w:rsid w:val="00B94A2D"/>
    <w:rsid w:val="00BD7057"/>
    <w:rsid w:val="00C01BBD"/>
    <w:rsid w:val="00C74654"/>
    <w:rsid w:val="00C936AD"/>
    <w:rsid w:val="00CA3FC3"/>
    <w:rsid w:val="00CC28CC"/>
    <w:rsid w:val="00D61443"/>
    <w:rsid w:val="00DA298E"/>
    <w:rsid w:val="00E71ADD"/>
    <w:rsid w:val="00ED30BF"/>
    <w:rsid w:val="00F1695C"/>
    <w:rsid w:val="00F222F5"/>
    <w:rsid w:val="00F729C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443"/>
  </w:style>
  <w:style w:type="paragraph" w:styleId="Balk6">
    <w:name w:val="heading 6"/>
    <w:basedOn w:val="Normal"/>
    <w:next w:val="Normal"/>
    <w:link w:val="Balk6Char"/>
    <w:qFormat/>
    <w:rsid w:val="009F2A8D"/>
    <w:pPr>
      <w:keepNext/>
      <w:spacing w:before="120" w:after="120" w:line="360" w:lineRule="auto"/>
      <w:ind w:firstLine="720"/>
      <w:jc w:val="both"/>
      <w:outlineLvl w:val="5"/>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9F2A8D"/>
    <w:rPr>
      <w:rFonts w:ascii="Times New Roman" w:eastAsia="Times New Roman" w:hAnsi="Times New Roman" w:cs="Times New Roman"/>
      <w:b/>
      <w:bCs/>
      <w:sz w:val="24"/>
      <w:szCs w:val="24"/>
    </w:rPr>
  </w:style>
  <w:style w:type="paragraph" w:styleId="stbilgi">
    <w:name w:val="header"/>
    <w:basedOn w:val="Normal"/>
    <w:link w:val="stbilgiChar"/>
    <w:uiPriority w:val="99"/>
    <w:unhideWhenUsed/>
    <w:rsid w:val="009F2A8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F2A8D"/>
  </w:style>
  <w:style w:type="paragraph" w:styleId="Altbilgi">
    <w:name w:val="footer"/>
    <w:basedOn w:val="Normal"/>
    <w:link w:val="AltbilgiChar"/>
    <w:uiPriority w:val="99"/>
    <w:semiHidden/>
    <w:unhideWhenUsed/>
    <w:rsid w:val="009F2A8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F2A8D"/>
  </w:style>
  <w:style w:type="paragraph" w:customStyle="1" w:styleId="ListeParagraf1">
    <w:name w:val="Liste Paragraf1"/>
    <w:basedOn w:val="Normal"/>
    <w:rsid w:val="009D6BAF"/>
    <w:pPr>
      <w:spacing w:after="0" w:line="240" w:lineRule="auto"/>
      <w:ind w:left="720" w:firstLine="709"/>
      <w:jc w:val="both"/>
    </w:pPr>
    <w:rPr>
      <w:rFonts w:ascii="Times New Roman" w:eastAsia="Calibri" w:hAnsi="Times New Roman" w:cs="Times New Roman"/>
      <w:sz w:val="24"/>
      <w:szCs w:val="24"/>
    </w:rPr>
  </w:style>
  <w:style w:type="paragraph" w:styleId="ListeParagraf">
    <w:name w:val="List Paragraph"/>
    <w:basedOn w:val="Normal"/>
    <w:uiPriority w:val="34"/>
    <w:qFormat/>
    <w:rsid w:val="009D6BAF"/>
    <w:pPr>
      <w:ind w:left="720"/>
      <w:contextualSpacing/>
    </w:pPr>
    <w:rPr>
      <w:rFonts w:ascii="Calibri" w:eastAsia="Calibri" w:hAnsi="Calibri" w:cs="Times New Roman"/>
    </w:rPr>
  </w:style>
  <w:style w:type="paragraph" w:styleId="GvdeMetni">
    <w:name w:val="Body Text"/>
    <w:basedOn w:val="Normal"/>
    <w:link w:val="GvdeMetniChar"/>
    <w:rsid w:val="009D6BAF"/>
    <w:pPr>
      <w:spacing w:after="12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9D6BAF"/>
    <w:rPr>
      <w:rFonts w:ascii="Times New Roman" w:eastAsia="Times New Roman" w:hAnsi="Times New Roman" w:cs="Times New Roman"/>
      <w:sz w:val="24"/>
      <w:szCs w:val="24"/>
      <w:lang w:eastAsia="tr-TR"/>
    </w:rPr>
  </w:style>
  <w:style w:type="paragraph" w:styleId="AralkYok">
    <w:name w:val="No Spacing"/>
    <w:uiPriority w:val="1"/>
    <w:qFormat/>
    <w:rsid w:val="009D6BAF"/>
    <w:pPr>
      <w:spacing w:after="0" w:line="240" w:lineRule="auto"/>
    </w:pPr>
    <w:rPr>
      <w:rFonts w:ascii="Calibri" w:eastAsia="Calibri" w:hAnsi="Calibri" w:cs="Times New Roman"/>
    </w:rPr>
  </w:style>
  <w:style w:type="character" w:customStyle="1" w:styleId="apple-converted-space">
    <w:name w:val="apple-converted-space"/>
    <w:basedOn w:val="VarsaylanParagrafYazTipi"/>
    <w:rsid w:val="009D6BAF"/>
  </w:style>
  <w:style w:type="character" w:customStyle="1" w:styleId="r08x63l4t">
    <w:name w:val="r08x63l4t"/>
    <w:basedOn w:val="VarsaylanParagrafYazTipi"/>
    <w:rsid w:val="009D6BAF"/>
  </w:style>
  <w:style w:type="character" w:customStyle="1" w:styleId="tooltipvalue">
    <w:name w:val="tooltip_value"/>
    <w:basedOn w:val="VarsaylanParagrafYazTipi"/>
    <w:rsid w:val="009D6BAF"/>
  </w:style>
  <w:style w:type="paragraph" w:customStyle="1" w:styleId="Default">
    <w:name w:val="Default"/>
    <w:rsid w:val="009D6BAF"/>
    <w:pPr>
      <w:autoSpaceDE w:val="0"/>
      <w:autoSpaceDN w:val="0"/>
      <w:adjustRightInd w:val="0"/>
      <w:spacing w:after="0" w:line="240" w:lineRule="auto"/>
    </w:pPr>
    <w:rPr>
      <w:rFonts w:ascii="Times New Roman" w:eastAsia="Cambria" w:hAnsi="Times New Roman" w:cs="Times New Roman"/>
      <w:color w:val="000000"/>
      <w:sz w:val="24"/>
      <w:szCs w:val="24"/>
    </w:rPr>
  </w:style>
  <w:style w:type="paragraph" w:customStyle="1" w:styleId="CharCharChar1CharCharCharCharCharCharChar">
    <w:name w:val="Char Char Char1 Char Char Char Char Char Char Char"/>
    <w:basedOn w:val="Normal"/>
    <w:rsid w:val="009D6BAF"/>
    <w:pPr>
      <w:spacing w:after="160" w:line="240" w:lineRule="exact"/>
    </w:pPr>
    <w:rPr>
      <w:rFonts w:ascii="Verdana" w:eastAsia="Times New Roman" w:hAnsi="Verdana" w:cs="Times New Roman"/>
      <w:sz w:val="20"/>
      <w:szCs w:val="20"/>
      <w:lang w:val="en-US"/>
    </w:rPr>
  </w:style>
  <w:style w:type="paragraph" w:customStyle="1" w:styleId="ListeParagraf2">
    <w:name w:val="Liste Paragraf2"/>
    <w:basedOn w:val="Normal"/>
    <w:uiPriority w:val="99"/>
    <w:qFormat/>
    <w:rsid w:val="00316511"/>
    <w:pPr>
      <w:ind w:left="720"/>
    </w:pPr>
    <w:rPr>
      <w:rFonts w:ascii="Calibri" w:eastAsia="Calibri" w:hAnsi="Calibri" w:cs="Calibri"/>
    </w:rPr>
  </w:style>
  <w:style w:type="paragraph" w:customStyle="1" w:styleId="listeparagraf10">
    <w:name w:val="listeparagraf1"/>
    <w:basedOn w:val="Normal"/>
    <w:rsid w:val="00636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3">
    <w:name w:val="Normal3"/>
    <w:basedOn w:val="Normal"/>
    <w:rsid w:val="00CA3FC3"/>
    <w:pPr>
      <w:keepLines/>
      <w:suppressAutoHyphens/>
      <w:spacing w:after="120" w:line="360" w:lineRule="exact"/>
      <w:ind w:left="851"/>
      <w:jc w:val="both"/>
    </w:pPr>
    <w:rPr>
      <w:rFonts w:ascii="Arial" w:eastAsia="Times New Roman" w:hAnsi="Arial"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6">
    <w:name w:val="heading 6"/>
    <w:basedOn w:val="Normal"/>
    <w:next w:val="Normal"/>
    <w:link w:val="Balk6Char"/>
    <w:qFormat/>
    <w:rsid w:val="009F2A8D"/>
    <w:pPr>
      <w:keepNext/>
      <w:spacing w:before="120" w:after="120" w:line="360" w:lineRule="auto"/>
      <w:ind w:firstLine="720"/>
      <w:jc w:val="both"/>
      <w:outlineLvl w:val="5"/>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9F2A8D"/>
    <w:rPr>
      <w:rFonts w:ascii="Times New Roman" w:eastAsia="Times New Roman" w:hAnsi="Times New Roman" w:cs="Times New Roman"/>
      <w:b/>
      <w:bCs/>
      <w:sz w:val="24"/>
      <w:szCs w:val="24"/>
    </w:rPr>
  </w:style>
  <w:style w:type="paragraph" w:styleId="stbilgi">
    <w:name w:val="header"/>
    <w:basedOn w:val="Normal"/>
    <w:link w:val="stbilgiChar"/>
    <w:uiPriority w:val="99"/>
    <w:unhideWhenUsed/>
    <w:rsid w:val="009F2A8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F2A8D"/>
  </w:style>
  <w:style w:type="paragraph" w:styleId="Altbilgi">
    <w:name w:val="footer"/>
    <w:basedOn w:val="Normal"/>
    <w:link w:val="AltbilgiChar"/>
    <w:uiPriority w:val="99"/>
    <w:semiHidden/>
    <w:unhideWhenUsed/>
    <w:rsid w:val="009F2A8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F2A8D"/>
  </w:style>
  <w:style w:type="paragraph" w:customStyle="1" w:styleId="ListeParagraf1">
    <w:name w:val="Liste Paragraf1"/>
    <w:basedOn w:val="Normal"/>
    <w:rsid w:val="009D6BAF"/>
    <w:pPr>
      <w:spacing w:after="0" w:line="240" w:lineRule="auto"/>
      <w:ind w:left="720" w:firstLine="709"/>
      <w:jc w:val="both"/>
    </w:pPr>
    <w:rPr>
      <w:rFonts w:ascii="Times New Roman" w:eastAsia="Calibri" w:hAnsi="Times New Roman" w:cs="Times New Roman"/>
      <w:sz w:val="24"/>
      <w:szCs w:val="24"/>
    </w:rPr>
  </w:style>
  <w:style w:type="paragraph" w:styleId="ListeParagraf">
    <w:name w:val="List Paragraph"/>
    <w:basedOn w:val="Normal"/>
    <w:uiPriority w:val="34"/>
    <w:qFormat/>
    <w:rsid w:val="009D6BAF"/>
    <w:pPr>
      <w:ind w:left="720"/>
      <w:contextualSpacing/>
    </w:pPr>
    <w:rPr>
      <w:rFonts w:ascii="Calibri" w:eastAsia="Calibri" w:hAnsi="Calibri" w:cs="Times New Roman"/>
    </w:rPr>
  </w:style>
  <w:style w:type="paragraph" w:styleId="GvdeMetni">
    <w:name w:val="Body Text"/>
    <w:basedOn w:val="Normal"/>
    <w:link w:val="GvdeMetniChar"/>
    <w:rsid w:val="009D6BAF"/>
    <w:pPr>
      <w:spacing w:after="12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9D6BAF"/>
    <w:rPr>
      <w:rFonts w:ascii="Times New Roman" w:eastAsia="Times New Roman" w:hAnsi="Times New Roman" w:cs="Times New Roman"/>
      <w:sz w:val="24"/>
      <w:szCs w:val="24"/>
      <w:lang w:eastAsia="tr-TR"/>
    </w:rPr>
  </w:style>
  <w:style w:type="paragraph" w:styleId="AralkYok">
    <w:name w:val="No Spacing"/>
    <w:uiPriority w:val="1"/>
    <w:qFormat/>
    <w:rsid w:val="009D6BAF"/>
    <w:pPr>
      <w:spacing w:after="0" w:line="240" w:lineRule="auto"/>
    </w:pPr>
    <w:rPr>
      <w:rFonts w:ascii="Calibri" w:eastAsia="Calibri" w:hAnsi="Calibri" w:cs="Times New Roman"/>
    </w:rPr>
  </w:style>
  <w:style w:type="character" w:customStyle="1" w:styleId="apple-converted-space">
    <w:name w:val="apple-converted-space"/>
    <w:basedOn w:val="VarsaylanParagrafYazTipi"/>
    <w:rsid w:val="009D6BAF"/>
  </w:style>
  <w:style w:type="character" w:customStyle="1" w:styleId="r08x63l4t">
    <w:name w:val="r08x63l4t"/>
    <w:basedOn w:val="VarsaylanParagrafYazTipi"/>
    <w:rsid w:val="009D6BAF"/>
  </w:style>
  <w:style w:type="character" w:customStyle="1" w:styleId="tooltipvalue">
    <w:name w:val="tooltip_value"/>
    <w:basedOn w:val="VarsaylanParagrafYazTipi"/>
    <w:rsid w:val="009D6BAF"/>
  </w:style>
  <w:style w:type="paragraph" w:customStyle="1" w:styleId="Default">
    <w:name w:val="Default"/>
    <w:rsid w:val="009D6BAF"/>
    <w:pPr>
      <w:autoSpaceDE w:val="0"/>
      <w:autoSpaceDN w:val="0"/>
      <w:adjustRightInd w:val="0"/>
      <w:spacing w:after="0" w:line="240" w:lineRule="auto"/>
    </w:pPr>
    <w:rPr>
      <w:rFonts w:ascii="Times New Roman" w:eastAsia="Cambria" w:hAnsi="Times New Roman" w:cs="Times New Roman"/>
      <w:color w:val="000000"/>
      <w:sz w:val="24"/>
      <w:szCs w:val="24"/>
    </w:rPr>
  </w:style>
  <w:style w:type="paragraph" w:customStyle="1" w:styleId="CharCharChar1CharCharCharCharCharCharChar">
    <w:name w:val="Char Char Char1 Char Char Char Char Char Char Char"/>
    <w:basedOn w:val="Normal"/>
    <w:rsid w:val="009D6BAF"/>
    <w:pPr>
      <w:spacing w:after="160" w:line="240" w:lineRule="exact"/>
    </w:pPr>
    <w:rPr>
      <w:rFonts w:ascii="Verdana" w:eastAsia="Times New Roman" w:hAnsi="Verdana" w:cs="Times New Roman"/>
      <w:sz w:val="20"/>
      <w:szCs w:val="20"/>
      <w:lang w:val="en-US"/>
    </w:rPr>
  </w:style>
  <w:style w:type="paragraph" w:customStyle="1" w:styleId="ListeParagraf2">
    <w:name w:val="Liste Paragraf2"/>
    <w:basedOn w:val="Normal"/>
    <w:uiPriority w:val="99"/>
    <w:qFormat/>
    <w:rsid w:val="00316511"/>
    <w:pPr>
      <w:ind w:left="720"/>
    </w:pPr>
    <w:rPr>
      <w:rFonts w:ascii="Calibri" w:eastAsia="Calibri" w:hAnsi="Calibri" w:cs="Calibri"/>
    </w:rPr>
  </w:style>
  <w:style w:type="paragraph" w:customStyle="1" w:styleId="listeparagraf10">
    <w:name w:val="listeparagraf1"/>
    <w:basedOn w:val="Normal"/>
    <w:rsid w:val="00636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3">
    <w:name w:val="Normal3"/>
    <w:basedOn w:val="Normal"/>
    <w:rsid w:val="00CA3FC3"/>
    <w:pPr>
      <w:keepLines/>
      <w:suppressAutoHyphens/>
      <w:spacing w:after="120" w:line="360" w:lineRule="exact"/>
      <w:ind w:left="851"/>
      <w:jc w:val="both"/>
    </w:pPr>
    <w:rPr>
      <w:rFonts w:ascii="Arial" w:eastAsia="Times New Roman" w:hAnsi="Arial" w:cs="Times New Roman"/>
      <w:szCs w:val="20"/>
    </w:rPr>
  </w:style>
</w:styles>
</file>

<file path=word/webSettings.xml><?xml version="1.0" encoding="utf-8"?>
<w:webSettings xmlns:r="http://schemas.openxmlformats.org/officeDocument/2006/relationships" xmlns:w="http://schemas.openxmlformats.org/wordprocessingml/2006/main">
  <w:divs>
    <w:div w:id="1287616130">
      <w:bodyDiv w:val="1"/>
      <w:marLeft w:val="0"/>
      <w:marRight w:val="0"/>
      <w:marTop w:val="0"/>
      <w:marBottom w:val="0"/>
      <w:divBdr>
        <w:top w:val="none" w:sz="0" w:space="0" w:color="auto"/>
        <w:left w:val="none" w:sz="0" w:space="0" w:color="auto"/>
        <w:bottom w:val="none" w:sz="0" w:space="0" w:color="auto"/>
        <w:right w:val="none" w:sz="0" w:space="0" w:color="auto"/>
      </w:divBdr>
    </w:div>
    <w:div w:id="1289892505">
      <w:bodyDiv w:val="1"/>
      <w:marLeft w:val="0"/>
      <w:marRight w:val="0"/>
      <w:marTop w:val="0"/>
      <w:marBottom w:val="0"/>
      <w:divBdr>
        <w:top w:val="none" w:sz="0" w:space="0" w:color="auto"/>
        <w:left w:val="none" w:sz="0" w:space="0" w:color="auto"/>
        <w:bottom w:val="none" w:sz="0" w:space="0" w:color="auto"/>
        <w:right w:val="none" w:sz="0" w:space="0" w:color="auto"/>
      </w:divBdr>
    </w:div>
    <w:div w:id="1667827800">
      <w:bodyDiv w:val="1"/>
      <w:marLeft w:val="0"/>
      <w:marRight w:val="0"/>
      <w:marTop w:val="0"/>
      <w:marBottom w:val="0"/>
      <w:divBdr>
        <w:top w:val="none" w:sz="0" w:space="0" w:color="auto"/>
        <w:left w:val="none" w:sz="0" w:space="0" w:color="auto"/>
        <w:bottom w:val="none" w:sz="0" w:space="0" w:color="auto"/>
        <w:right w:val="none" w:sz="0" w:space="0" w:color="auto"/>
      </w:divBdr>
    </w:div>
    <w:div w:id="1908879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4</Pages>
  <Words>708</Words>
  <Characters>4040</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casper2</cp:lastModifiedBy>
  <cp:revision>38</cp:revision>
  <dcterms:created xsi:type="dcterms:W3CDTF">2016-12-30T11:19:00Z</dcterms:created>
  <dcterms:modified xsi:type="dcterms:W3CDTF">2017-02-06T06:30:00Z</dcterms:modified>
</cp:coreProperties>
</file>