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EF" w:rsidRPr="002A5BE9" w:rsidRDefault="00C11BEF" w:rsidP="00C11BEF">
      <w:pPr>
        <w:pStyle w:val="Altbilgi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drawing>
          <wp:anchor distT="0" distB="0" distL="114300" distR="114300" simplePos="0" relativeHeight="251659264" behindDoc="0" locked="0" layoutInCell="1" allowOverlap="1" wp14:anchorId="249E377C" wp14:editId="64C34685">
            <wp:simplePos x="0" y="0"/>
            <wp:positionH relativeFrom="column">
              <wp:posOffset>4148455</wp:posOffset>
            </wp:positionH>
            <wp:positionV relativeFrom="paragraph">
              <wp:posOffset>-231690</wp:posOffset>
            </wp:positionV>
            <wp:extent cx="1564090" cy="846161"/>
            <wp:effectExtent l="19050" t="0" r="0" b="0"/>
            <wp:wrapNone/>
            <wp:docPr id="13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090" cy="846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16"/>
          <w:szCs w:val="16"/>
        </w:rPr>
        <w:t xml:space="preserve">MTD OTOM. SAN VE </w:t>
      </w:r>
      <w:proofErr w:type="gramStart"/>
      <w:r>
        <w:rPr>
          <w:b/>
          <w:sz w:val="16"/>
          <w:szCs w:val="16"/>
        </w:rPr>
        <w:t>TİC.LTD.ŞTİ.</w:t>
      </w:r>
      <w:proofErr w:type="gramEnd"/>
    </w:p>
    <w:p w:rsidR="00C11BEF" w:rsidRPr="002A5BE9" w:rsidRDefault="00C11BEF" w:rsidP="00C11BEF">
      <w:pPr>
        <w:pStyle w:val="Altbilgi"/>
        <w:tabs>
          <w:tab w:val="clear" w:pos="4536"/>
          <w:tab w:val="clear" w:pos="9072"/>
          <w:tab w:val="left" w:pos="7716"/>
        </w:tabs>
        <w:rPr>
          <w:i/>
          <w:sz w:val="16"/>
          <w:szCs w:val="16"/>
        </w:rPr>
      </w:pPr>
      <w:r w:rsidRPr="002A5BE9">
        <w:rPr>
          <w:i/>
          <w:sz w:val="16"/>
          <w:szCs w:val="16"/>
        </w:rPr>
        <w:t>ÇUKUROVA KALKINMA AJANSI</w:t>
      </w:r>
      <w:r>
        <w:rPr>
          <w:i/>
          <w:sz w:val="16"/>
          <w:szCs w:val="16"/>
        </w:rPr>
        <w:tab/>
      </w:r>
    </w:p>
    <w:p w:rsidR="00C11BEF" w:rsidRDefault="00C11BEF" w:rsidP="00C11BEF">
      <w:pPr>
        <w:pStyle w:val="Altbilgi"/>
        <w:rPr>
          <w:i/>
          <w:sz w:val="16"/>
          <w:szCs w:val="16"/>
        </w:rPr>
      </w:pPr>
      <w:r w:rsidRPr="002A5BE9">
        <w:rPr>
          <w:i/>
          <w:sz w:val="16"/>
          <w:szCs w:val="16"/>
        </w:rPr>
        <w:t>2011 YILI REKABET GÜCÜNÜN ARTTIRILMASI MALİ DESTEK</w:t>
      </w:r>
      <w:r>
        <w:rPr>
          <w:i/>
          <w:sz w:val="16"/>
          <w:szCs w:val="16"/>
        </w:rPr>
        <w:t xml:space="preserve"> PROGRAMI</w:t>
      </w:r>
    </w:p>
    <w:p w:rsidR="00C11BEF" w:rsidRDefault="00C11BEF" w:rsidP="00C11BEF">
      <w:pPr>
        <w:pStyle w:val="Altbilgi"/>
        <w:rPr>
          <w:i/>
          <w:sz w:val="16"/>
          <w:szCs w:val="16"/>
        </w:rPr>
      </w:pPr>
      <w:r>
        <w:rPr>
          <w:i/>
          <w:sz w:val="16"/>
          <w:szCs w:val="16"/>
        </w:rPr>
        <w:t>RÖMORK VE YARI RÖMORK MONTAJ ÜRETİM HATTI KURMA PROJESİ</w:t>
      </w:r>
    </w:p>
    <w:p w:rsidR="00C11BEF" w:rsidRPr="00AA0553" w:rsidRDefault="00013BB9" w:rsidP="00C11BEF">
      <w:pPr>
        <w:pStyle w:val="Altbilgi"/>
      </w:pPr>
      <w:r>
        <w:rPr>
          <w:i/>
          <w:sz w:val="16"/>
          <w:szCs w:val="16"/>
        </w:rPr>
        <w:t>MAL ALIM İHALESİ İHALE</w:t>
      </w:r>
      <w:r w:rsidR="00C11BEF">
        <w:rPr>
          <w:i/>
          <w:sz w:val="16"/>
          <w:szCs w:val="16"/>
        </w:rPr>
        <w:t xml:space="preserve"> DOSYASI</w:t>
      </w:r>
    </w:p>
    <w:p w:rsidR="00C11BEF" w:rsidRDefault="00C11BEF" w:rsidP="00C11BEF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sz w:val="20"/>
          <w:szCs w:val="20"/>
        </w:rPr>
      </w:pPr>
      <w:r>
        <w:rPr>
          <w:b/>
          <w:color w:val="000000"/>
          <w:sz w:val="36"/>
          <w:szCs w:val="36"/>
        </w:rPr>
        <w:t xml:space="preserve">      </w:t>
      </w:r>
    </w:p>
    <w:p w:rsidR="00C11BEF" w:rsidRPr="007C40DC" w:rsidRDefault="00C11BEF" w:rsidP="00C11BEF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C11BEF" w:rsidRPr="00FC1E4A" w:rsidRDefault="00C11BEF" w:rsidP="00C11BEF">
      <w:pPr>
        <w:pStyle w:val="Balk6"/>
        <w:tabs>
          <w:tab w:val="center" w:pos="4536"/>
          <w:tab w:val="left" w:pos="7383"/>
        </w:tabs>
        <w:spacing w:line="240" w:lineRule="auto"/>
        <w:ind w:firstLine="0"/>
        <w:jc w:val="left"/>
      </w:pPr>
      <w:bookmarkStart w:id="0" w:name="_Söz.Ek-2:_Teknik_Şartname_(İş_Tanım"/>
      <w:bookmarkStart w:id="1" w:name="_Toc233021555"/>
      <w:bookmarkEnd w:id="0"/>
      <w:r>
        <w:tab/>
      </w:r>
      <w:r w:rsidRPr="00FC1E4A">
        <w:t>Söz.</w:t>
      </w:r>
      <w:r>
        <w:t xml:space="preserve"> </w:t>
      </w:r>
      <w:r w:rsidRPr="00FC1E4A">
        <w:t>Ek-2: Teknik Şartname (İş Tanımı)</w:t>
      </w:r>
      <w:bookmarkEnd w:id="1"/>
      <w:r w:rsidRPr="00FC1E4A">
        <w:t xml:space="preserve"> </w:t>
      </w:r>
      <w:r>
        <w:tab/>
      </w:r>
    </w:p>
    <w:p w:rsidR="00C11BEF" w:rsidRPr="007C40DC" w:rsidRDefault="00C11BEF" w:rsidP="00C11BEF">
      <w:pPr>
        <w:spacing w:after="120"/>
        <w:jc w:val="both"/>
        <w:rPr>
          <w:b/>
          <w:color w:val="000000"/>
        </w:rPr>
      </w:pPr>
    </w:p>
    <w:p w:rsidR="00C11BEF" w:rsidRPr="007C40DC" w:rsidRDefault="00C11BEF" w:rsidP="00C11BEF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C11BEF" w:rsidRPr="007C40DC" w:rsidRDefault="00C11BEF" w:rsidP="00C11BEF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C11BEF" w:rsidRPr="007C40DC" w:rsidRDefault="00C11BEF" w:rsidP="00C11BEF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C11BEF" w:rsidRPr="007C40DC" w:rsidRDefault="00C11BEF" w:rsidP="00C11BEF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C11BEF" w:rsidRPr="007C40DC" w:rsidRDefault="00C11BEF" w:rsidP="00C11BEF">
      <w:pPr>
        <w:rPr>
          <w:position w:val="-2"/>
          <w:sz w:val="20"/>
          <w:szCs w:val="20"/>
        </w:rPr>
      </w:pPr>
      <w:r w:rsidRPr="00FB6E1E">
        <w:rPr>
          <w:b/>
          <w:color w:val="000000"/>
          <w:sz w:val="36"/>
          <w:szCs w:val="36"/>
        </w:rPr>
        <w:br w:type="page"/>
      </w:r>
    </w:p>
    <w:p w:rsidR="00C11BEF" w:rsidRPr="002A5BE9" w:rsidRDefault="00C11BEF" w:rsidP="00C11BEF">
      <w:pPr>
        <w:pStyle w:val="Altbilgi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lastRenderedPageBreak/>
        <w:drawing>
          <wp:anchor distT="0" distB="0" distL="114300" distR="114300" simplePos="0" relativeHeight="251660288" behindDoc="0" locked="0" layoutInCell="1" allowOverlap="1" wp14:anchorId="5C5B3228" wp14:editId="31A00A64">
            <wp:simplePos x="0" y="0"/>
            <wp:positionH relativeFrom="column">
              <wp:posOffset>4148455</wp:posOffset>
            </wp:positionH>
            <wp:positionV relativeFrom="paragraph">
              <wp:posOffset>-231690</wp:posOffset>
            </wp:positionV>
            <wp:extent cx="1564090" cy="846161"/>
            <wp:effectExtent l="19050" t="0" r="0" b="0"/>
            <wp:wrapNone/>
            <wp:docPr id="1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090" cy="846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16"/>
          <w:szCs w:val="16"/>
        </w:rPr>
        <w:t xml:space="preserve">MTD OTOM. SAN VE </w:t>
      </w:r>
      <w:proofErr w:type="gramStart"/>
      <w:r>
        <w:rPr>
          <w:b/>
          <w:sz w:val="16"/>
          <w:szCs w:val="16"/>
        </w:rPr>
        <w:t>TİC.LTD.ŞTİ.</w:t>
      </w:r>
      <w:proofErr w:type="gramEnd"/>
    </w:p>
    <w:p w:rsidR="00C11BEF" w:rsidRPr="002A5BE9" w:rsidRDefault="00C11BEF" w:rsidP="00C11BEF">
      <w:pPr>
        <w:pStyle w:val="Altbilgi"/>
        <w:tabs>
          <w:tab w:val="clear" w:pos="4536"/>
          <w:tab w:val="clear" w:pos="9072"/>
          <w:tab w:val="left" w:pos="7716"/>
        </w:tabs>
        <w:rPr>
          <w:i/>
          <w:sz w:val="16"/>
          <w:szCs w:val="16"/>
        </w:rPr>
      </w:pPr>
      <w:r w:rsidRPr="002A5BE9">
        <w:rPr>
          <w:i/>
          <w:sz w:val="16"/>
          <w:szCs w:val="16"/>
        </w:rPr>
        <w:t>ÇUKUROVA KALKINMA AJANSI</w:t>
      </w:r>
      <w:r>
        <w:rPr>
          <w:i/>
          <w:sz w:val="16"/>
          <w:szCs w:val="16"/>
        </w:rPr>
        <w:tab/>
      </w:r>
    </w:p>
    <w:p w:rsidR="00C11BEF" w:rsidRDefault="00C11BEF" w:rsidP="00C11BEF">
      <w:pPr>
        <w:pStyle w:val="Altbilgi"/>
        <w:rPr>
          <w:i/>
          <w:sz w:val="16"/>
          <w:szCs w:val="16"/>
        </w:rPr>
      </w:pPr>
      <w:r w:rsidRPr="002A5BE9">
        <w:rPr>
          <w:i/>
          <w:sz w:val="16"/>
          <w:szCs w:val="16"/>
        </w:rPr>
        <w:t>2011 YILI REKABET GÜCÜNÜN ARTTIRILMASI MALİ DESTEK</w:t>
      </w:r>
      <w:r>
        <w:rPr>
          <w:i/>
          <w:sz w:val="16"/>
          <w:szCs w:val="16"/>
        </w:rPr>
        <w:t xml:space="preserve"> PROGRAMI</w:t>
      </w:r>
    </w:p>
    <w:p w:rsidR="00C11BEF" w:rsidRDefault="00C11BEF" w:rsidP="00C11BEF">
      <w:pPr>
        <w:pStyle w:val="Altbilgi"/>
        <w:rPr>
          <w:i/>
          <w:sz w:val="16"/>
          <w:szCs w:val="16"/>
        </w:rPr>
      </w:pPr>
      <w:r>
        <w:rPr>
          <w:i/>
          <w:sz w:val="16"/>
          <w:szCs w:val="16"/>
        </w:rPr>
        <w:t>RÖMORK VE YARI RÖMORK MONTAJ ÜRETİM HATTI KURMA PROJESİ</w:t>
      </w:r>
    </w:p>
    <w:p w:rsidR="00C11BEF" w:rsidRPr="00AA0553" w:rsidRDefault="00C11BEF" w:rsidP="00C11BEF">
      <w:pPr>
        <w:pStyle w:val="Altbilgi"/>
      </w:pPr>
      <w:r>
        <w:rPr>
          <w:i/>
          <w:sz w:val="16"/>
          <w:szCs w:val="16"/>
        </w:rPr>
        <w:t xml:space="preserve">MAL ALIM İHALESİ </w:t>
      </w:r>
      <w:r w:rsidR="00013BB9">
        <w:rPr>
          <w:i/>
          <w:sz w:val="16"/>
          <w:szCs w:val="16"/>
        </w:rPr>
        <w:t>İHALE</w:t>
      </w:r>
      <w:r>
        <w:rPr>
          <w:i/>
          <w:sz w:val="16"/>
          <w:szCs w:val="16"/>
        </w:rPr>
        <w:t xml:space="preserve"> DOSYASI</w:t>
      </w:r>
    </w:p>
    <w:p w:rsidR="00C11BEF" w:rsidRDefault="00C11BEF" w:rsidP="00C11BEF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sz w:val="20"/>
          <w:szCs w:val="20"/>
        </w:rPr>
      </w:pPr>
      <w:r>
        <w:rPr>
          <w:b/>
          <w:color w:val="000000"/>
          <w:sz w:val="36"/>
          <w:szCs w:val="36"/>
        </w:rPr>
        <w:t xml:space="preserve">      </w:t>
      </w:r>
    </w:p>
    <w:p w:rsidR="00C11BEF" w:rsidRPr="007C40DC" w:rsidRDefault="00C11BEF" w:rsidP="00C11BEF">
      <w:pPr>
        <w:spacing w:before="120" w:after="120"/>
        <w:ind w:firstLine="720"/>
        <w:rPr>
          <w:position w:val="-2"/>
          <w:sz w:val="20"/>
          <w:szCs w:val="20"/>
        </w:rPr>
      </w:pPr>
    </w:p>
    <w:p w:rsidR="00C11BEF" w:rsidRPr="001D4F4E" w:rsidRDefault="00C11BEF" w:rsidP="00C11BEF">
      <w:pPr>
        <w:pageBreakBefore/>
        <w:jc w:val="center"/>
        <w:rPr>
          <w:b/>
        </w:rPr>
      </w:pPr>
      <w:r w:rsidRPr="001D4F4E">
        <w:rPr>
          <w:b/>
        </w:rPr>
        <w:lastRenderedPageBreak/>
        <w:t xml:space="preserve">TEKNİK ŞARTNAME STANDART FORMU   </w:t>
      </w:r>
      <w:proofErr w:type="gramStart"/>
      <w:r w:rsidRPr="001D4F4E">
        <w:rPr>
          <w:b/>
        </w:rPr>
        <w:t>(</w:t>
      </w:r>
      <w:proofErr w:type="gramEnd"/>
      <w:r w:rsidRPr="001D4F4E">
        <w:rPr>
          <w:b/>
        </w:rPr>
        <w:t>Söz</w:t>
      </w:r>
      <w:r>
        <w:rPr>
          <w:b/>
        </w:rPr>
        <w:t xml:space="preserve">. </w:t>
      </w:r>
      <w:r w:rsidRPr="001D4F4E">
        <w:rPr>
          <w:b/>
        </w:rPr>
        <w:t>EK:2b</w:t>
      </w:r>
      <w:proofErr w:type="gramStart"/>
      <w:r w:rsidRPr="001D4F4E">
        <w:rPr>
          <w:b/>
        </w:rPr>
        <w:t>)</w:t>
      </w:r>
      <w:proofErr w:type="gramEnd"/>
    </w:p>
    <w:p w:rsidR="00C11BEF" w:rsidRPr="007C40DC" w:rsidRDefault="00C11BEF" w:rsidP="00C11BEF">
      <w:pPr>
        <w:spacing w:before="120" w:after="120"/>
        <w:jc w:val="center"/>
        <w:rPr>
          <w:sz w:val="20"/>
          <w:szCs w:val="20"/>
        </w:rPr>
      </w:pPr>
      <w:r>
        <w:rPr>
          <w:sz w:val="20"/>
          <w:szCs w:val="20"/>
        </w:rPr>
        <w:t>(Mal Alımı İhaleleri İçin)</w:t>
      </w:r>
    </w:p>
    <w:p w:rsidR="00C11BEF" w:rsidRPr="007C40DC" w:rsidRDefault="00C11BEF" w:rsidP="00C11BEF">
      <w:pPr>
        <w:spacing w:before="120" w:after="120"/>
        <w:jc w:val="both"/>
        <w:rPr>
          <w:sz w:val="20"/>
          <w:szCs w:val="20"/>
        </w:rPr>
      </w:pPr>
    </w:p>
    <w:p w:rsidR="00C11BEF" w:rsidRPr="007C40DC" w:rsidRDefault="00C11BEF" w:rsidP="00C11BEF">
      <w:pPr>
        <w:spacing w:before="120" w:after="120"/>
      </w:pPr>
      <w:r w:rsidRPr="007C40DC">
        <w:rPr>
          <w:b/>
        </w:rPr>
        <w:t>Sözleşme başlığı</w:t>
      </w:r>
      <w:r w:rsidRPr="007C40DC">
        <w:rPr>
          <w:b/>
        </w:rPr>
        <w:tab/>
        <w:t>:</w:t>
      </w:r>
      <w:r>
        <w:t xml:space="preserve"> </w:t>
      </w:r>
      <w:r w:rsidRPr="006B4675">
        <w:rPr>
          <w:b/>
          <w:sz w:val="20"/>
          <w:szCs w:val="20"/>
        </w:rPr>
        <w:t>Römork ve Yarı Römork Montaj Üretim Hattı Kurma Projesi</w:t>
      </w:r>
    </w:p>
    <w:p w:rsidR="00C11BEF" w:rsidRPr="00B33DFE" w:rsidRDefault="00C11BEF" w:rsidP="00C11BEF">
      <w:pPr>
        <w:spacing w:before="120" w:after="120"/>
        <w:rPr>
          <w:sz w:val="20"/>
          <w:szCs w:val="20"/>
        </w:rPr>
      </w:pPr>
      <w:r w:rsidRPr="007C40DC">
        <w:rPr>
          <w:b/>
        </w:rPr>
        <w:t>Yayın Referansı</w:t>
      </w:r>
      <w:r w:rsidRPr="007C40DC">
        <w:rPr>
          <w:b/>
        </w:rPr>
        <w:tab/>
        <w:t>:</w:t>
      </w:r>
      <w:r>
        <w:t xml:space="preserve"> </w:t>
      </w:r>
      <w:proofErr w:type="gramStart"/>
      <w:r>
        <w:rPr>
          <w:b/>
          <w:sz w:val="20"/>
          <w:szCs w:val="20"/>
        </w:rPr>
        <w:t>………………….</w:t>
      </w:r>
      <w:proofErr w:type="gramEnd"/>
    </w:p>
    <w:p w:rsidR="00C11BEF" w:rsidRPr="007C40DC" w:rsidRDefault="00C11BEF" w:rsidP="00C11BEF">
      <w:pPr>
        <w:spacing w:before="120" w:after="120"/>
      </w:pPr>
    </w:p>
    <w:p w:rsidR="00C11BEF" w:rsidRPr="001459BD" w:rsidRDefault="00C11BEF" w:rsidP="00C11BEF">
      <w:pPr>
        <w:spacing w:before="120" w:after="120"/>
        <w:rPr>
          <w:b/>
        </w:rPr>
      </w:pPr>
      <w:r w:rsidRPr="001459BD">
        <w:rPr>
          <w:b/>
        </w:rPr>
        <w:t>1. Genel Tanım</w:t>
      </w:r>
    </w:p>
    <w:p w:rsidR="00C11BEF" w:rsidRPr="00B33DFE" w:rsidRDefault="00C11BEF" w:rsidP="00C11BEF">
      <w:pPr>
        <w:spacing w:before="120" w:after="120"/>
        <w:rPr>
          <w:sz w:val="20"/>
          <w:szCs w:val="20"/>
        </w:rPr>
      </w:pPr>
      <w:r w:rsidRPr="00B33DFE">
        <w:rPr>
          <w:sz w:val="20"/>
          <w:szCs w:val="20"/>
        </w:rPr>
        <w:t>Çukurova Kalkınma Ajansı tarafından açılan</w:t>
      </w:r>
      <w:r>
        <w:rPr>
          <w:sz w:val="20"/>
          <w:szCs w:val="20"/>
        </w:rPr>
        <w:t xml:space="preserve"> “2011 yılı Rekabet Gücünün Arttırılması Mali Destek Programı” kapsamında hibe desteği almaya hak kazanan firmamızda kullanılmak üzere aşağıda adı ve teknik özellikleri belirtilen makine ve ekipmanlar satın alınacaktır. </w:t>
      </w:r>
    </w:p>
    <w:p w:rsidR="00C11BEF" w:rsidRPr="007C40DC" w:rsidRDefault="00C11BEF" w:rsidP="00C11BEF">
      <w:pPr>
        <w:spacing w:before="120" w:after="120"/>
      </w:pPr>
    </w:p>
    <w:p w:rsidR="00C11BEF" w:rsidRDefault="00C11BEF" w:rsidP="00C11BEF">
      <w:pPr>
        <w:spacing w:before="120" w:after="120"/>
        <w:ind w:hanging="33"/>
        <w:rPr>
          <w:b/>
        </w:rPr>
      </w:pPr>
      <w:r w:rsidRPr="001459BD">
        <w:rPr>
          <w:b/>
        </w:rPr>
        <w:t>2. Tedarik Edilecek Mallar, Teknik Özellikleri ve Miktarı</w:t>
      </w:r>
    </w:p>
    <w:p w:rsidR="00C11BEF" w:rsidRDefault="00C11BEF" w:rsidP="00C11BEF">
      <w:pPr>
        <w:spacing w:before="120" w:after="120"/>
        <w:rPr>
          <w:b/>
        </w:rPr>
      </w:pPr>
    </w:p>
    <w:p w:rsidR="00C11BEF" w:rsidRDefault="00C11BEF" w:rsidP="00C11BEF">
      <w:pPr>
        <w:spacing w:before="120" w:after="120"/>
        <w:rPr>
          <w:b/>
        </w:rPr>
      </w:pPr>
    </w:p>
    <w:p w:rsidR="00A12E82" w:rsidRDefault="00A12E82" w:rsidP="00C11BEF">
      <w:pPr>
        <w:spacing w:before="120" w:after="120"/>
        <w:rPr>
          <w:b/>
        </w:rPr>
      </w:pPr>
    </w:p>
    <w:p w:rsidR="00A12E82" w:rsidRDefault="00A12E82" w:rsidP="00C11BEF">
      <w:pPr>
        <w:spacing w:before="120" w:after="120"/>
        <w:rPr>
          <w:b/>
        </w:rPr>
      </w:pPr>
    </w:p>
    <w:p w:rsidR="00A12E82" w:rsidRDefault="00A12E82" w:rsidP="00C11BEF">
      <w:pPr>
        <w:spacing w:before="120" w:after="120"/>
        <w:rPr>
          <w:b/>
        </w:rPr>
      </w:pPr>
    </w:p>
    <w:p w:rsidR="00A12E82" w:rsidRDefault="00A12E82" w:rsidP="00C11BEF">
      <w:pPr>
        <w:spacing w:before="120" w:after="120"/>
        <w:rPr>
          <w:b/>
        </w:rPr>
      </w:pPr>
    </w:p>
    <w:p w:rsidR="00A12E82" w:rsidRDefault="00A12E82" w:rsidP="00C11BEF">
      <w:pPr>
        <w:spacing w:before="120" w:after="120"/>
        <w:rPr>
          <w:b/>
        </w:rPr>
      </w:pPr>
    </w:p>
    <w:p w:rsidR="00A12E82" w:rsidRDefault="00A12E82" w:rsidP="00C11BEF">
      <w:pPr>
        <w:spacing w:before="120" w:after="120"/>
        <w:rPr>
          <w:b/>
        </w:rPr>
      </w:pPr>
    </w:p>
    <w:p w:rsidR="00A12E82" w:rsidRDefault="00A12E82" w:rsidP="00C11BEF">
      <w:pPr>
        <w:spacing w:before="120" w:after="120"/>
        <w:rPr>
          <w:b/>
        </w:rPr>
      </w:pPr>
    </w:p>
    <w:p w:rsidR="00A12E82" w:rsidRDefault="00A12E82" w:rsidP="00C11BEF">
      <w:pPr>
        <w:spacing w:before="120" w:after="120"/>
        <w:rPr>
          <w:b/>
        </w:rPr>
      </w:pPr>
    </w:p>
    <w:p w:rsidR="00A12E82" w:rsidRDefault="00A12E82" w:rsidP="00C11BEF">
      <w:pPr>
        <w:spacing w:before="120" w:after="120"/>
        <w:rPr>
          <w:b/>
        </w:rPr>
      </w:pPr>
    </w:p>
    <w:p w:rsidR="00A12E82" w:rsidRDefault="00A12E82" w:rsidP="00C11BEF">
      <w:pPr>
        <w:spacing w:before="120" w:after="120"/>
        <w:rPr>
          <w:b/>
        </w:rPr>
      </w:pPr>
    </w:p>
    <w:p w:rsidR="00A12E82" w:rsidRDefault="00A12E82" w:rsidP="00C11BEF">
      <w:pPr>
        <w:spacing w:before="120" w:after="120"/>
        <w:rPr>
          <w:b/>
        </w:rPr>
      </w:pPr>
    </w:p>
    <w:p w:rsidR="00A12E82" w:rsidRDefault="00A12E82" w:rsidP="00C11BEF">
      <w:pPr>
        <w:spacing w:before="120" w:after="120"/>
        <w:rPr>
          <w:b/>
        </w:rPr>
      </w:pPr>
    </w:p>
    <w:p w:rsidR="00A12E82" w:rsidRDefault="00A12E82" w:rsidP="00C11BEF">
      <w:pPr>
        <w:spacing w:before="120" w:after="120"/>
        <w:rPr>
          <w:b/>
        </w:rPr>
      </w:pPr>
    </w:p>
    <w:p w:rsidR="00A12E82" w:rsidRDefault="00A12E82" w:rsidP="00C11BEF">
      <w:pPr>
        <w:spacing w:before="120" w:after="120"/>
        <w:rPr>
          <w:b/>
        </w:rPr>
      </w:pPr>
    </w:p>
    <w:p w:rsidR="00A12E82" w:rsidRDefault="00A12E82" w:rsidP="00C11BEF">
      <w:pPr>
        <w:spacing w:before="120" w:after="120"/>
        <w:rPr>
          <w:b/>
        </w:rPr>
      </w:pPr>
    </w:p>
    <w:p w:rsidR="00A12E82" w:rsidRDefault="00A12E82" w:rsidP="00C11BEF">
      <w:pPr>
        <w:spacing w:before="120" w:after="120"/>
        <w:rPr>
          <w:b/>
        </w:rPr>
      </w:pPr>
    </w:p>
    <w:p w:rsidR="00A12E82" w:rsidRDefault="00A12E82" w:rsidP="00C11BEF">
      <w:pPr>
        <w:spacing w:before="120" w:after="120"/>
        <w:rPr>
          <w:b/>
        </w:rPr>
      </w:pPr>
    </w:p>
    <w:p w:rsidR="00A12E82" w:rsidRDefault="00A12E82" w:rsidP="00C11BEF">
      <w:pPr>
        <w:spacing w:before="120" w:after="120"/>
        <w:rPr>
          <w:b/>
        </w:rPr>
      </w:pPr>
    </w:p>
    <w:p w:rsidR="00A12E82" w:rsidRDefault="00A12E82" w:rsidP="00C11BEF">
      <w:pPr>
        <w:spacing w:before="120" w:after="120"/>
        <w:rPr>
          <w:b/>
        </w:rPr>
      </w:pPr>
    </w:p>
    <w:p w:rsidR="00A12E82" w:rsidRDefault="00A12E82" w:rsidP="00C11BEF">
      <w:pPr>
        <w:spacing w:before="120" w:after="120"/>
        <w:rPr>
          <w:b/>
        </w:rPr>
      </w:pPr>
    </w:p>
    <w:p w:rsidR="00A12E82" w:rsidRDefault="00A12E82" w:rsidP="00C11BEF">
      <w:pPr>
        <w:spacing w:before="120" w:after="120"/>
        <w:rPr>
          <w:b/>
        </w:rPr>
      </w:pPr>
    </w:p>
    <w:p w:rsidR="00C11BEF" w:rsidRPr="001459BD" w:rsidRDefault="00C11BEF" w:rsidP="00C11BEF">
      <w:pPr>
        <w:spacing w:before="120" w:after="120"/>
        <w:rPr>
          <w:b/>
        </w:rPr>
      </w:pPr>
    </w:p>
    <w:tbl>
      <w:tblPr>
        <w:tblW w:w="486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6"/>
        <w:gridCol w:w="7164"/>
        <w:gridCol w:w="891"/>
      </w:tblGrid>
      <w:tr w:rsidR="00C11BEF" w:rsidRPr="007C40DC" w:rsidTr="00615229">
        <w:trPr>
          <w:cantSplit/>
          <w:trHeight w:val="24"/>
          <w:tblHeader/>
        </w:trPr>
        <w:tc>
          <w:tcPr>
            <w:tcW w:w="986" w:type="dxa"/>
            <w:shd w:val="pct5" w:color="auto" w:fill="FFFFFF"/>
          </w:tcPr>
          <w:p w:rsidR="00C11BEF" w:rsidRPr="007C40DC" w:rsidRDefault="00C11BEF" w:rsidP="00615229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lastRenderedPageBreak/>
              <w:t>A</w:t>
            </w:r>
          </w:p>
        </w:tc>
        <w:tc>
          <w:tcPr>
            <w:tcW w:w="7164" w:type="dxa"/>
            <w:shd w:val="pct5" w:color="auto" w:fill="FFFFFF"/>
          </w:tcPr>
          <w:p w:rsidR="00C11BEF" w:rsidRPr="007C40DC" w:rsidRDefault="00C11BEF" w:rsidP="00615229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B</w:t>
            </w:r>
          </w:p>
        </w:tc>
        <w:tc>
          <w:tcPr>
            <w:tcW w:w="891" w:type="dxa"/>
            <w:shd w:val="pct5" w:color="auto" w:fill="FFFFFF"/>
          </w:tcPr>
          <w:p w:rsidR="00C11BEF" w:rsidRPr="007C40DC" w:rsidRDefault="00C11BEF" w:rsidP="00615229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C</w:t>
            </w:r>
          </w:p>
        </w:tc>
      </w:tr>
      <w:tr w:rsidR="00C11BEF" w:rsidRPr="007C40DC" w:rsidTr="00615229">
        <w:trPr>
          <w:cantSplit/>
          <w:trHeight w:val="56"/>
          <w:tblHeader/>
        </w:trPr>
        <w:tc>
          <w:tcPr>
            <w:tcW w:w="986" w:type="dxa"/>
            <w:shd w:val="pct5" w:color="auto" w:fill="FFFFFF"/>
          </w:tcPr>
          <w:p w:rsidR="00C11BEF" w:rsidRPr="007C40DC" w:rsidRDefault="00C11BEF" w:rsidP="00615229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Sıra No</w:t>
            </w:r>
          </w:p>
        </w:tc>
        <w:tc>
          <w:tcPr>
            <w:tcW w:w="7164" w:type="dxa"/>
            <w:shd w:val="pct5" w:color="auto" w:fill="FFFFFF"/>
          </w:tcPr>
          <w:p w:rsidR="00C11BEF" w:rsidRPr="007C40DC" w:rsidRDefault="00C11BEF" w:rsidP="00615229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Teknik Özellikler</w:t>
            </w:r>
          </w:p>
        </w:tc>
        <w:tc>
          <w:tcPr>
            <w:tcW w:w="891" w:type="dxa"/>
            <w:shd w:val="pct5" w:color="auto" w:fill="FFFFFF"/>
          </w:tcPr>
          <w:p w:rsidR="00C11BEF" w:rsidRPr="007C40DC" w:rsidRDefault="00C11BEF" w:rsidP="00615229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Miktar</w:t>
            </w:r>
          </w:p>
        </w:tc>
      </w:tr>
      <w:tr w:rsidR="00C11BEF" w:rsidRPr="007C40DC" w:rsidTr="00A12E82">
        <w:trPr>
          <w:cantSplit/>
          <w:trHeight w:val="9444"/>
        </w:trPr>
        <w:tc>
          <w:tcPr>
            <w:tcW w:w="986" w:type="dxa"/>
          </w:tcPr>
          <w:p w:rsidR="00C11BEF" w:rsidRPr="007C40DC" w:rsidRDefault="00C11BEF" w:rsidP="0061522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LOT 2- Sıra 2</w:t>
            </w:r>
          </w:p>
        </w:tc>
        <w:tc>
          <w:tcPr>
            <w:tcW w:w="7164" w:type="dxa"/>
          </w:tcPr>
          <w:p w:rsidR="00C11BEF" w:rsidRDefault="00C11BEF" w:rsidP="00C11BEF">
            <w:pPr>
              <w:spacing w:before="120" w:after="120"/>
            </w:pPr>
            <w:r w:rsidRPr="00B44398">
              <w:t>ELEKTRİKLİ LİFT</w:t>
            </w:r>
          </w:p>
          <w:p w:rsidR="00A12E82" w:rsidRDefault="00A12E82" w:rsidP="00A12E82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-Kapasite: </w:t>
            </w:r>
            <w:r w:rsidR="00E8420A" w:rsidRPr="007334EB">
              <w:rPr>
                <w:sz w:val="18"/>
                <w:szCs w:val="18"/>
              </w:rPr>
              <w:t xml:space="preserve">minimum </w:t>
            </w:r>
            <w:proofErr w:type="gramStart"/>
            <w:r w:rsidRPr="007334EB">
              <w:rPr>
                <w:sz w:val="18"/>
                <w:szCs w:val="18"/>
              </w:rPr>
              <w:t>5.5</w:t>
            </w:r>
            <w:proofErr w:type="gramEnd"/>
            <w:r w:rsidRPr="007334EB">
              <w:rPr>
                <w:sz w:val="18"/>
                <w:szCs w:val="18"/>
              </w:rPr>
              <w:t xml:space="preserve"> </w:t>
            </w:r>
            <w:r w:rsidR="00E8420A" w:rsidRPr="007334EB">
              <w:rPr>
                <w:sz w:val="18"/>
                <w:szCs w:val="18"/>
              </w:rPr>
              <w:t>ton</w:t>
            </w:r>
            <w:r w:rsidR="00E8420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olmalıdır.</w:t>
            </w:r>
          </w:p>
          <w:p w:rsidR="00283B92" w:rsidRDefault="00283B92" w:rsidP="00A12E82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En az dört adet kolondan oluşacaktır</w:t>
            </w:r>
          </w:p>
          <w:p w:rsidR="00A12E82" w:rsidRDefault="00A12E82" w:rsidP="00A12E82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Kaldırma Hızı</w:t>
            </w:r>
            <w:r w:rsidRPr="007334EB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500 </w:t>
            </w:r>
            <w:r w:rsidR="00571C73" w:rsidRPr="007334EB">
              <w:rPr>
                <w:sz w:val="18"/>
                <w:szCs w:val="18"/>
              </w:rPr>
              <w:t>minimum (mm/</w:t>
            </w:r>
            <w:proofErr w:type="spellStart"/>
            <w:r w:rsidR="00571C73" w:rsidRPr="007334EB">
              <w:rPr>
                <w:sz w:val="18"/>
                <w:szCs w:val="18"/>
              </w:rPr>
              <w:t>min</w:t>
            </w:r>
            <w:proofErr w:type="spellEnd"/>
            <w:r w:rsidR="00571C73" w:rsidRPr="007334EB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olmalıdır.</w:t>
            </w:r>
          </w:p>
          <w:p w:rsidR="00A12E82" w:rsidRDefault="00A12E82" w:rsidP="00A12E82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Bağlantı şekli: yıldız olmalıdır.</w:t>
            </w:r>
            <w:bookmarkStart w:id="2" w:name="_GoBack"/>
            <w:bookmarkEnd w:id="2"/>
          </w:p>
          <w:p w:rsidR="00A12E82" w:rsidRDefault="00A12E82" w:rsidP="00A12E82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Kolon başına Güç(</w:t>
            </w:r>
            <w:proofErr w:type="gramStart"/>
            <w:r w:rsidR="008927D7" w:rsidRPr="007334EB">
              <w:rPr>
                <w:sz w:val="18"/>
                <w:szCs w:val="18"/>
              </w:rPr>
              <w:t>minimum</w:t>
            </w:r>
            <w:r w:rsidR="008927D7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kW</w:t>
            </w:r>
            <w:proofErr w:type="gramEnd"/>
            <w:r>
              <w:rPr>
                <w:sz w:val="18"/>
                <w:szCs w:val="18"/>
              </w:rPr>
              <w:t>): 2.2 olmalıdır.</w:t>
            </w:r>
          </w:p>
          <w:p w:rsidR="008B59D1" w:rsidRDefault="008B59D1" w:rsidP="00A12E82">
            <w:pPr>
              <w:spacing w:before="120" w:after="120"/>
              <w:rPr>
                <w:sz w:val="18"/>
                <w:szCs w:val="18"/>
                <w:u w:val="single"/>
              </w:rPr>
            </w:pPr>
          </w:p>
          <w:p w:rsidR="008B59D1" w:rsidRDefault="008B59D1" w:rsidP="00A12E82">
            <w:pPr>
              <w:spacing w:before="120" w:after="120"/>
              <w:rPr>
                <w:sz w:val="18"/>
                <w:szCs w:val="18"/>
                <w:u w:val="single"/>
              </w:rPr>
            </w:pPr>
          </w:p>
          <w:p w:rsidR="00A12E82" w:rsidRPr="00A12E82" w:rsidRDefault="00283B92" w:rsidP="00A12E82">
            <w:pPr>
              <w:spacing w:before="120" w:after="120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Aksesurlar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 </w:t>
            </w:r>
            <w:r w:rsidR="00A12E82" w:rsidRPr="00A12E82">
              <w:rPr>
                <w:sz w:val="18"/>
                <w:szCs w:val="18"/>
                <w:u w:val="single"/>
              </w:rPr>
              <w:t>Kısa ve uzun araç altı sehpalar</w:t>
            </w:r>
            <w:r>
              <w:rPr>
                <w:sz w:val="18"/>
                <w:szCs w:val="18"/>
                <w:u w:val="single"/>
              </w:rPr>
              <w:t xml:space="preserve"> (12</w:t>
            </w:r>
            <w:r w:rsidR="00A12E82" w:rsidRPr="00A12E82">
              <w:rPr>
                <w:sz w:val="18"/>
                <w:szCs w:val="18"/>
                <w:u w:val="single"/>
              </w:rPr>
              <w:t xml:space="preserve"> adet)</w:t>
            </w:r>
          </w:p>
          <w:p w:rsidR="00A12E82" w:rsidRDefault="00A12E82" w:rsidP="00A12E82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Kapasite: 14t olmalıdır.</w:t>
            </w:r>
          </w:p>
          <w:p w:rsidR="00A12E82" w:rsidRDefault="00283B92" w:rsidP="00A12E82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Yükseklik Mini.(mm): 450</w:t>
            </w:r>
            <w:r w:rsidR="00A12E82">
              <w:rPr>
                <w:sz w:val="18"/>
                <w:szCs w:val="18"/>
              </w:rPr>
              <w:t xml:space="preserve"> olmalıdır.</w:t>
            </w:r>
          </w:p>
          <w:p w:rsidR="00A12E82" w:rsidRDefault="00283B92" w:rsidP="00A12E82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Yükseklik Maxi. (mm): 730</w:t>
            </w:r>
            <w:r w:rsidR="00A12E82">
              <w:rPr>
                <w:sz w:val="18"/>
                <w:szCs w:val="18"/>
              </w:rPr>
              <w:t xml:space="preserve"> olmalıdır.</w:t>
            </w:r>
          </w:p>
          <w:p w:rsidR="00A12E82" w:rsidRDefault="00A12E82" w:rsidP="00A12E82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Kaldırma Yüksekliği (mm)</w:t>
            </w:r>
            <w:r w:rsidR="00283B92">
              <w:rPr>
                <w:sz w:val="18"/>
                <w:szCs w:val="18"/>
              </w:rPr>
              <w:t>: 280</w:t>
            </w:r>
            <w:r>
              <w:rPr>
                <w:sz w:val="18"/>
                <w:szCs w:val="18"/>
              </w:rPr>
              <w:t xml:space="preserve"> olmalıdır.</w:t>
            </w:r>
          </w:p>
          <w:p w:rsidR="00A12E82" w:rsidRDefault="00283B92" w:rsidP="00A12E82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Konumlar (mm): 8</w:t>
            </w:r>
            <w:r w:rsidR="00A12E82">
              <w:rPr>
                <w:sz w:val="18"/>
                <w:szCs w:val="18"/>
              </w:rPr>
              <w:t xml:space="preserve"> olmalıdır.</w:t>
            </w:r>
          </w:p>
          <w:p w:rsidR="00A12E82" w:rsidRDefault="00A12E82" w:rsidP="00A12E82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</w:t>
            </w:r>
          </w:p>
          <w:p w:rsidR="002E42BA" w:rsidRPr="002E42BA" w:rsidRDefault="002E42BA" w:rsidP="00283B9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891" w:type="dxa"/>
            <w:vAlign w:val="center"/>
          </w:tcPr>
          <w:p w:rsidR="00C11BEF" w:rsidRPr="007C40DC" w:rsidRDefault="00C11BEF" w:rsidP="00615229">
            <w:pPr>
              <w:spacing w:before="120" w:after="120"/>
            </w:pPr>
            <w:r>
              <w:t>1Adet</w:t>
            </w:r>
          </w:p>
        </w:tc>
      </w:tr>
    </w:tbl>
    <w:p w:rsidR="00C11BEF" w:rsidRPr="006B75AE" w:rsidRDefault="00C11BEF" w:rsidP="00C11BEF">
      <w:pPr>
        <w:spacing w:before="120" w:after="120"/>
      </w:pPr>
    </w:p>
    <w:p w:rsidR="00C11BEF" w:rsidRPr="00A4479C" w:rsidRDefault="00C11BEF" w:rsidP="00C11BEF">
      <w:pPr>
        <w:spacing w:before="120" w:after="120"/>
        <w:rPr>
          <w:b/>
          <w:sz w:val="20"/>
          <w:szCs w:val="20"/>
        </w:rPr>
      </w:pPr>
      <w:r w:rsidRPr="00A4479C">
        <w:rPr>
          <w:b/>
          <w:sz w:val="20"/>
          <w:szCs w:val="20"/>
        </w:rPr>
        <w:t>3. Alet, aksesuar ve gerekli diğer kalemler</w:t>
      </w:r>
    </w:p>
    <w:p w:rsidR="00C11BEF" w:rsidRPr="00A4479C" w:rsidRDefault="00C11BEF" w:rsidP="00C11BEF">
      <w:pPr>
        <w:spacing w:before="120" w:after="120"/>
        <w:jc w:val="both"/>
        <w:rPr>
          <w:sz w:val="20"/>
          <w:szCs w:val="20"/>
        </w:rPr>
      </w:pPr>
      <w:r w:rsidRPr="00A4479C">
        <w:rPr>
          <w:sz w:val="20"/>
          <w:szCs w:val="20"/>
        </w:rPr>
        <w:t>Alet, aksesuar ve gerekli diğer kalemler “</w:t>
      </w:r>
      <w:proofErr w:type="spellStart"/>
      <w:r w:rsidRPr="00A4479C">
        <w:rPr>
          <w:b/>
          <w:color w:val="FF0000"/>
          <w:sz w:val="20"/>
          <w:szCs w:val="20"/>
          <w:u w:val="single"/>
        </w:rPr>
        <w:t>Sözl</w:t>
      </w:r>
      <w:proofErr w:type="spellEnd"/>
      <w:r w:rsidRPr="00A4479C">
        <w:rPr>
          <w:sz w:val="20"/>
          <w:szCs w:val="20"/>
        </w:rPr>
        <w:t xml:space="preserve">. Ek–2: Teknik Şartname (İş Tanımı)” tanımlanmıştır. Yüklenici,  montaj ile ilgili gerekli teknik ekipmanlarını, el aletlerini ve cihaz montajında kullanacağı montaj sarf malzemelerini kendisi tedarik edecektir. </w:t>
      </w:r>
    </w:p>
    <w:p w:rsidR="00C11BEF" w:rsidRPr="00A4479C" w:rsidRDefault="00C11BEF" w:rsidP="00C11BEF">
      <w:pPr>
        <w:spacing w:before="120" w:after="120"/>
        <w:rPr>
          <w:b/>
          <w:sz w:val="20"/>
          <w:szCs w:val="20"/>
        </w:rPr>
      </w:pPr>
      <w:r w:rsidRPr="00A4479C">
        <w:rPr>
          <w:b/>
          <w:sz w:val="20"/>
          <w:szCs w:val="20"/>
        </w:rPr>
        <w:t>4. Garanti Koşulları</w:t>
      </w:r>
    </w:p>
    <w:p w:rsidR="00C11BEF" w:rsidRPr="00A4479C" w:rsidRDefault="00C11BEF" w:rsidP="00C11BEF">
      <w:pPr>
        <w:spacing w:before="120" w:after="120"/>
        <w:rPr>
          <w:sz w:val="20"/>
          <w:szCs w:val="20"/>
        </w:rPr>
      </w:pPr>
      <w:r w:rsidRPr="00A4479C">
        <w:rPr>
          <w:sz w:val="20"/>
          <w:szCs w:val="20"/>
        </w:rPr>
        <w:t>Makineler en az 1 yıl garantili olacaktır.</w:t>
      </w:r>
    </w:p>
    <w:p w:rsidR="00C11BEF" w:rsidRPr="00A4479C" w:rsidRDefault="00C11BEF" w:rsidP="00C11BEF">
      <w:pPr>
        <w:spacing w:before="120" w:after="120"/>
        <w:rPr>
          <w:b/>
          <w:sz w:val="20"/>
          <w:szCs w:val="20"/>
        </w:rPr>
      </w:pPr>
      <w:r w:rsidRPr="00A4479C">
        <w:rPr>
          <w:b/>
          <w:sz w:val="20"/>
          <w:szCs w:val="20"/>
        </w:rPr>
        <w:t>3. Montaj ve Bakım-Onarım Hizmetleri</w:t>
      </w:r>
    </w:p>
    <w:p w:rsidR="00C11BEF" w:rsidRPr="00A4479C" w:rsidRDefault="00C11BEF" w:rsidP="00C11BEF">
      <w:pPr>
        <w:spacing w:before="120" w:after="120"/>
        <w:jc w:val="both"/>
        <w:rPr>
          <w:sz w:val="20"/>
          <w:szCs w:val="20"/>
        </w:rPr>
      </w:pPr>
      <w:r w:rsidRPr="00A4479C">
        <w:rPr>
          <w:sz w:val="20"/>
          <w:szCs w:val="20"/>
        </w:rPr>
        <w:t xml:space="preserve">Montaj Yüklenici firma tarafından yetki verilmiş ehliyetli teknik servisi tarafından monte edilecektir. Montaj ve işletmeye alma esnasında firma teknik elemanlarına gerekli işletme bilgileri verilerek tesis çalışır durumda teslim </w:t>
      </w:r>
      <w:r w:rsidRPr="00A4479C">
        <w:rPr>
          <w:sz w:val="20"/>
          <w:szCs w:val="20"/>
        </w:rPr>
        <w:lastRenderedPageBreak/>
        <w:t xml:space="preserve">edilecektir. Makinenin montaj işlemi makinenin fabrikamız sahasına indirilmesi müteakip </w:t>
      </w:r>
      <w:r w:rsidR="00384B99">
        <w:rPr>
          <w:sz w:val="20"/>
          <w:szCs w:val="20"/>
        </w:rPr>
        <w:t>80</w:t>
      </w:r>
      <w:r w:rsidRPr="00A4479C">
        <w:rPr>
          <w:sz w:val="20"/>
          <w:szCs w:val="20"/>
        </w:rPr>
        <w:t xml:space="preserve"> iş günü içinde tedarikçi tarafından başlatılmalıdır.</w:t>
      </w:r>
    </w:p>
    <w:p w:rsidR="00C11BEF" w:rsidRPr="00A4479C" w:rsidRDefault="00C11BEF" w:rsidP="00C11BEF">
      <w:pPr>
        <w:spacing w:before="120" w:after="120"/>
        <w:jc w:val="both"/>
        <w:rPr>
          <w:sz w:val="20"/>
          <w:szCs w:val="20"/>
        </w:rPr>
      </w:pPr>
      <w:r w:rsidRPr="00A4479C">
        <w:rPr>
          <w:sz w:val="20"/>
          <w:szCs w:val="20"/>
        </w:rPr>
        <w:t xml:space="preserve">Periyodik bakım ve genel kontrol bir senede 1 kez olmak üzere garanti kapsamı süresince devam eder. </w:t>
      </w:r>
    </w:p>
    <w:p w:rsidR="00C11BEF" w:rsidRPr="00A4479C" w:rsidRDefault="00C11BEF" w:rsidP="00C11BEF">
      <w:pPr>
        <w:spacing w:before="120" w:after="120"/>
        <w:jc w:val="both"/>
        <w:rPr>
          <w:sz w:val="20"/>
          <w:szCs w:val="20"/>
        </w:rPr>
      </w:pPr>
      <w:r w:rsidRPr="00A4479C">
        <w:rPr>
          <w:sz w:val="20"/>
          <w:szCs w:val="20"/>
        </w:rPr>
        <w:t xml:space="preserve">Arıza onarımı hizmeti yüklenici firmanın teknik servisi tarafından verilecektir.  Müdahale en geç </w:t>
      </w:r>
      <w:r w:rsidRPr="00D22A28">
        <w:rPr>
          <w:sz w:val="20"/>
          <w:szCs w:val="20"/>
        </w:rPr>
        <w:t>1</w:t>
      </w:r>
      <w:r w:rsidRPr="00A4479C">
        <w:rPr>
          <w:sz w:val="20"/>
          <w:szCs w:val="20"/>
        </w:rPr>
        <w:t xml:space="preserve"> iş günü içinde sağlanacaktır.</w:t>
      </w:r>
    </w:p>
    <w:p w:rsidR="00C11BEF" w:rsidRPr="00A4479C" w:rsidRDefault="00C11BEF" w:rsidP="00C11BEF">
      <w:pPr>
        <w:spacing w:before="120" w:after="120"/>
        <w:rPr>
          <w:b/>
          <w:sz w:val="20"/>
          <w:szCs w:val="20"/>
        </w:rPr>
      </w:pPr>
      <w:r w:rsidRPr="00A4479C">
        <w:rPr>
          <w:b/>
          <w:sz w:val="20"/>
          <w:szCs w:val="20"/>
        </w:rPr>
        <w:t>4. Gerekli Yedek Parçalar</w:t>
      </w:r>
    </w:p>
    <w:p w:rsidR="00C11BEF" w:rsidRPr="00A4479C" w:rsidRDefault="00C11BEF" w:rsidP="00C11BEF">
      <w:pPr>
        <w:jc w:val="both"/>
        <w:rPr>
          <w:sz w:val="20"/>
          <w:szCs w:val="20"/>
        </w:rPr>
      </w:pPr>
      <w:r w:rsidRPr="00A4479C">
        <w:rPr>
          <w:sz w:val="20"/>
          <w:szCs w:val="20"/>
        </w:rPr>
        <w:t xml:space="preserve">Makine üzerinde kullanılması gerekli olan özel avadanlık (Anahtar, yağdanlık </w:t>
      </w:r>
      <w:proofErr w:type="spellStart"/>
      <w:r w:rsidRPr="00A4479C">
        <w:rPr>
          <w:sz w:val="20"/>
          <w:szCs w:val="20"/>
        </w:rPr>
        <w:t>v.b</w:t>
      </w:r>
      <w:proofErr w:type="spellEnd"/>
      <w:r w:rsidRPr="00A4479C">
        <w:rPr>
          <w:sz w:val="20"/>
          <w:szCs w:val="20"/>
        </w:rPr>
        <w:t xml:space="preserve">) ekipmanlar makine ile birlikte verilmelidir. Yüklenici gerekli durumlarda tüm yedek parçaları en geç </w:t>
      </w:r>
      <w:r w:rsidRPr="00D22A28">
        <w:rPr>
          <w:sz w:val="20"/>
          <w:szCs w:val="20"/>
        </w:rPr>
        <w:t>7</w:t>
      </w:r>
      <w:r w:rsidRPr="00A4479C">
        <w:rPr>
          <w:sz w:val="20"/>
          <w:szCs w:val="20"/>
        </w:rPr>
        <w:t xml:space="preserve"> gün içinde temin edebileceğini garanti etmelidir. </w:t>
      </w:r>
    </w:p>
    <w:p w:rsidR="00C11BEF" w:rsidRPr="00A4479C" w:rsidRDefault="00C11BEF" w:rsidP="00C11BEF">
      <w:pPr>
        <w:spacing w:before="120" w:after="120"/>
        <w:rPr>
          <w:b/>
          <w:sz w:val="20"/>
          <w:szCs w:val="20"/>
        </w:rPr>
      </w:pPr>
      <w:r w:rsidRPr="00A4479C">
        <w:rPr>
          <w:b/>
          <w:sz w:val="20"/>
          <w:szCs w:val="20"/>
        </w:rPr>
        <w:t>5. Kullanım Kılavuzu</w:t>
      </w:r>
    </w:p>
    <w:p w:rsidR="00C11BEF" w:rsidRPr="00A4479C" w:rsidRDefault="00C11BEF" w:rsidP="00C11BEF">
      <w:pPr>
        <w:tabs>
          <w:tab w:val="left" w:pos="720"/>
        </w:tabs>
        <w:autoSpaceDE w:val="0"/>
        <w:autoSpaceDN w:val="0"/>
        <w:adjustRightInd w:val="0"/>
        <w:ind w:right="18"/>
        <w:jc w:val="both"/>
        <w:rPr>
          <w:b/>
          <w:bCs/>
          <w:iCs/>
          <w:sz w:val="20"/>
          <w:szCs w:val="20"/>
        </w:rPr>
      </w:pPr>
      <w:r w:rsidRPr="00A4479C">
        <w:rPr>
          <w:bCs/>
          <w:iCs/>
          <w:sz w:val="20"/>
          <w:szCs w:val="20"/>
        </w:rPr>
        <w:t xml:space="preserve">Makineler üzerinde yapımcı firma etiketi bulunacaktır. Bu etiket üzerinde, yapım yılı, makine modeli, makine seri </w:t>
      </w:r>
      <w:proofErr w:type="spellStart"/>
      <w:r w:rsidRPr="00A4479C">
        <w:rPr>
          <w:bCs/>
          <w:iCs/>
          <w:sz w:val="20"/>
          <w:szCs w:val="20"/>
        </w:rPr>
        <w:t>no</w:t>
      </w:r>
      <w:proofErr w:type="spellEnd"/>
      <w:r w:rsidRPr="00A4479C">
        <w:rPr>
          <w:bCs/>
          <w:iCs/>
          <w:sz w:val="20"/>
          <w:szCs w:val="20"/>
        </w:rPr>
        <w:t xml:space="preserve"> ve firma bilgileri yer almalıdır. Elektrik şeması, Hidrolik devre ş</w:t>
      </w:r>
      <w:r w:rsidRPr="00D22A28">
        <w:rPr>
          <w:bCs/>
          <w:iCs/>
          <w:sz w:val="20"/>
          <w:szCs w:val="20"/>
        </w:rPr>
        <w:t>e</w:t>
      </w:r>
      <w:r w:rsidRPr="00A4479C">
        <w:rPr>
          <w:bCs/>
          <w:iCs/>
          <w:sz w:val="20"/>
          <w:szCs w:val="20"/>
        </w:rPr>
        <w:t>ması ve mekanik parça teknik resimleri makine ile birlikte verilecektir. Bakım, arıza müdahale ve kullanım kılavuzları da beraberinde teslim edilmelidir</w:t>
      </w:r>
      <w:r w:rsidRPr="00A4479C">
        <w:rPr>
          <w:b/>
          <w:bCs/>
          <w:iCs/>
          <w:sz w:val="20"/>
          <w:szCs w:val="20"/>
        </w:rPr>
        <w:t>.</w:t>
      </w:r>
    </w:p>
    <w:p w:rsidR="00C11BEF" w:rsidRPr="00A4479C" w:rsidRDefault="00C11BEF" w:rsidP="00C11BEF">
      <w:pPr>
        <w:spacing w:before="120" w:after="120"/>
        <w:rPr>
          <w:b/>
          <w:sz w:val="20"/>
          <w:szCs w:val="20"/>
        </w:rPr>
      </w:pPr>
      <w:r w:rsidRPr="00A4479C">
        <w:rPr>
          <w:b/>
          <w:sz w:val="20"/>
          <w:szCs w:val="20"/>
        </w:rPr>
        <w:t>6. Diğer Hususlar</w:t>
      </w:r>
    </w:p>
    <w:p w:rsidR="00C11BEF" w:rsidRPr="00A4479C" w:rsidRDefault="00D22A28" w:rsidP="00C11BEF">
      <w:pPr>
        <w:pStyle w:val="ListeParagraf"/>
        <w:numPr>
          <w:ilvl w:val="0"/>
          <w:numId w:val="1"/>
        </w:numPr>
        <w:tabs>
          <w:tab w:val="left" w:pos="360"/>
        </w:tabs>
        <w:spacing w:before="120" w:after="120" w:line="360" w:lineRule="auto"/>
        <w:ind w:left="0" w:firstLine="0"/>
        <w:rPr>
          <w:sz w:val="20"/>
          <w:szCs w:val="20"/>
        </w:rPr>
      </w:pPr>
      <w:r>
        <w:rPr>
          <w:sz w:val="20"/>
          <w:szCs w:val="20"/>
        </w:rPr>
        <w:t xml:space="preserve">Ödeme:  % 30 </w:t>
      </w:r>
      <w:r w:rsidR="00C11BEF" w:rsidRPr="00A4479C">
        <w:rPr>
          <w:sz w:val="20"/>
          <w:szCs w:val="20"/>
        </w:rPr>
        <w:t>sözleşme yapıldığında avans teminat mekt</w:t>
      </w:r>
      <w:r>
        <w:rPr>
          <w:sz w:val="20"/>
          <w:szCs w:val="20"/>
        </w:rPr>
        <w:t xml:space="preserve">ubu karşılığı peşin olarak, %30 </w:t>
      </w:r>
      <w:r w:rsidR="00C11BEF" w:rsidRPr="00A4479C">
        <w:rPr>
          <w:sz w:val="20"/>
          <w:szCs w:val="20"/>
        </w:rPr>
        <w:t>makinenin fabrika sahamıza indirilmesi ve fatura kesilmesi müt</w:t>
      </w:r>
      <w:r>
        <w:rPr>
          <w:sz w:val="20"/>
          <w:szCs w:val="20"/>
        </w:rPr>
        <w:t xml:space="preserve">eakip peşin olarak, bakiye %40 </w:t>
      </w:r>
      <w:r w:rsidR="00C11BEF" w:rsidRPr="00A4479C">
        <w:rPr>
          <w:sz w:val="20"/>
          <w:szCs w:val="20"/>
        </w:rPr>
        <w:t>ise montaj ve test çalışması sonucu kabul tutanağı düzenlendikten sonra peşin olarak ödenecektir.</w:t>
      </w:r>
    </w:p>
    <w:p w:rsidR="00C11BEF" w:rsidRPr="00A4479C" w:rsidRDefault="00C11BEF" w:rsidP="00C11BEF">
      <w:pPr>
        <w:pStyle w:val="ListeParagraf"/>
        <w:numPr>
          <w:ilvl w:val="0"/>
          <w:numId w:val="1"/>
        </w:numPr>
        <w:tabs>
          <w:tab w:val="left" w:pos="360"/>
        </w:tabs>
        <w:spacing w:before="120" w:after="120" w:line="360" w:lineRule="auto"/>
        <w:ind w:left="0" w:firstLine="0"/>
        <w:rPr>
          <w:sz w:val="20"/>
          <w:szCs w:val="20"/>
        </w:rPr>
      </w:pPr>
      <w:r w:rsidRPr="00A4479C">
        <w:rPr>
          <w:sz w:val="20"/>
          <w:szCs w:val="20"/>
        </w:rPr>
        <w:t>Söz konusu</w:t>
      </w:r>
      <w:r w:rsidR="00D22A28">
        <w:rPr>
          <w:sz w:val="20"/>
          <w:szCs w:val="20"/>
        </w:rPr>
        <w:t xml:space="preserve"> makinalar sözleşmeden itibaren </w:t>
      </w:r>
      <w:r w:rsidR="00384B99">
        <w:rPr>
          <w:sz w:val="20"/>
          <w:szCs w:val="20"/>
        </w:rPr>
        <w:t>80</w:t>
      </w:r>
      <w:r w:rsidR="00D22A28">
        <w:rPr>
          <w:sz w:val="20"/>
          <w:szCs w:val="20"/>
        </w:rPr>
        <w:t xml:space="preserve"> gün </w:t>
      </w:r>
      <w:r w:rsidRPr="00D22A28">
        <w:rPr>
          <w:sz w:val="20"/>
          <w:szCs w:val="20"/>
        </w:rPr>
        <w:t>içerisinde</w:t>
      </w:r>
      <w:r w:rsidRPr="00A4479C">
        <w:rPr>
          <w:sz w:val="20"/>
          <w:szCs w:val="20"/>
        </w:rPr>
        <w:t xml:space="preserve"> teslim edilecektir.</w:t>
      </w:r>
    </w:p>
    <w:p w:rsidR="00C11BEF" w:rsidRPr="00A4479C" w:rsidRDefault="00C11BEF" w:rsidP="00C11BEF">
      <w:pPr>
        <w:pStyle w:val="ListeParagraf"/>
        <w:numPr>
          <w:ilvl w:val="0"/>
          <w:numId w:val="1"/>
        </w:numPr>
        <w:tabs>
          <w:tab w:val="left" w:pos="360"/>
        </w:tabs>
        <w:spacing w:before="120" w:after="120" w:line="360" w:lineRule="auto"/>
        <w:ind w:left="0" w:firstLine="0"/>
        <w:rPr>
          <w:sz w:val="20"/>
          <w:szCs w:val="20"/>
        </w:rPr>
      </w:pPr>
      <w:r w:rsidRPr="00A4479C">
        <w:rPr>
          <w:sz w:val="20"/>
          <w:szCs w:val="20"/>
        </w:rPr>
        <w:t>Tüm taşıma, nakliye, nakliye sigortası ve montaj için tedarikçi firma tarafından gönderilecek teknisyenlerin işçilik ve konaklama maliyetleri tedarikçiye aittir.</w:t>
      </w:r>
    </w:p>
    <w:p w:rsidR="00C11BEF" w:rsidRPr="00A4479C" w:rsidRDefault="00C11BEF" w:rsidP="00C11BEF">
      <w:pPr>
        <w:pStyle w:val="ListeParagraf"/>
        <w:numPr>
          <w:ilvl w:val="0"/>
          <w:numId w:val="1"/>
        </w:numPr>
        <w:tabs>
          <w:tab w:val="left" w:pos="360"/>
        </w:tabs>
        <w:spacing w:before="120" w:after="120" w:line="360" w:lineRule="auto"/>
        <w:ind w:left="0" w:firstLine="0"/>
        <w:rPr>
          <w:rFonts w:cs="Arial"/>
          <w:color w:val="0000FF"/>
          <w:sz w:val="20"/>
          <w:szCs w:val="20"/>
        </w:rPr>
      </w:pPr>
      <w:r w:rsidRPr="00A4479C">
        <w:rPr>
          <w:sz w:val="20"/>
          <w:szCs w:val="20"/>
        </w:rPr>
        <w:t>Makinanın çalışır durumda teslimi sonrası mevcut ve yeni makine operatörleri için makina kullanma, bakım ve iş güvenliği şartlarını içeren eğitim yüklenici firma tarafından organize edilecektir.</w:t>
      </w:r>
    </w:p>
    <w:p w:rsidR="00C11BEF" w:rsidRPr="00A4479C" w:rsidRDefault="00C11BEF" w:rsidP="00C11BEF">
      <w:pPr>
        <w:spacing w:before="120" w:after="120"/>
        <w:rPr>
          <w:sz w:val="20"/>
          <w:szCs w:val="20"/>
        </w:rPr>
      </w:pPr>
    </w:p>
    <w:p w:rsidR="00C11BEF" w:rsidRDefault="00C11BEF" w:rsidP="00C11BEF"/>
    <w:p w:rsidR="009F106A" w:rsidRDefault="007F2BC7"/>
    <w:sectPr w:rsidR="009F10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624B1"/>
    <w:multiLevelType w:val="hybridMultilevel"/>
    <w:tmpl w:val="D474EFD4"/>
    <w:lvl w:ilvl="0" w:tplc="019283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B24548"/>
    <w:multiLevelType w:val="hybridMultilevel"/>
    <w:tmpl w:val="B89A8C70"/>
    <w:lvl w:ilvl="0" w:tplc="4976A2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DA3CEB"/>
    <w:multiLevelType w:val="hybridMultilevel"/>
    <w:tmpl w:val="52B20E46"/>
    <w:lvl w:ilvl="0" w:tplc="36FCEB4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A3F"/>
    <w:rsid w:val="00013BB9"/>
    <w:rsid w:val="00283B92"/>
    <w:rsid w:val="002E42BA"/>
    <w:rsid w:val="00384B99"/>
    <w:rsid w:val="003C382B"/>
    <w:rsid w:val="004D608D"/>
    <w:rsid w:val="00571C73"/>
    <w:rsid w:val="007334EB"/>
    <w:rsid w:val="007F2BC7"/>
    <w:rsid w:val="00811235"/>
    <w:rsid w:val="0083745D"/>
    <w:rsid w:val="00890DD3"/>
    <w:rsid w:val="008927D7"/>
    <w:rsid w:val="008B59D1"/>
    <w:rsid w:val="00A12E82"/>
    <w:rsid w:val="00A4479C"/>
    <w:rsid w:val="00C11BEF"/>
    <w:rsid w:val="00D22A28"/>
    <w:rsid w:val="00E8420A"/>
    <w:rsid w:val="00F27A3F"/>
    <w:rsid w:val="00F5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B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C11BEF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C11BE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C11BE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11BEF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C11B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B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C11BEF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C11BE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C11BE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11BEF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C11B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</dc:creator>
  <cp:lastModifiedBy>xx</cp:lastModifiedBy>
  <cp:revision>5</cp:revision>
  <dcterms:created xsi:type="dcterms:W3CDTF">2012-08-15T11:42:00Z</dcterms:created>
  <dcterms:modified xsi:type="dcterms:W3CDTF">2012-08-15T12:27:00Z</dcterms:modified>
</cp:coreProperties>
</file>