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66" w:rsidRPr="00D077E7" w:rsidRDefault="009F6FD3">
      <w:pPr>
        <w:pStyle w:val="Title"/>
        <w:spacing w:before="17"/>
        <w:rPr>
          <w:rFonts w:asciiTheme="minorHAnsi" w:hAnsiTheme="minorHAnsi" w:cstheme="minorHAnsi"/>
          <w:sz w:val="22"/>
          <w:szCs w:val="22"/>
        </w:rPr>
      </w:pPr>
      <w:r w:rsidRPr="00D077E7">
        <w:rPr>
          <w:rFonts w:asciiTheme="minorHAnsi" w:hAnsiTheme="minorHAnsi" w:cstheme="minorHAnsi"/>
          <w:sz w:val="22"/>
          <w:szCs w:val="22"/>
        </w:rPr>
        <w:t>T.C.</w:t>
      </w:r>
    </w:p>
    <w:p w:rsidR="00647166" w:rsidRPr="00D077E7" w:rsidRDefault="009F6FD3">
      <w:pPr>
        <w:pStyle w:val="Title"/>
        <w:ind w:right="2710"/>
        <w:rPr>
          <w:rFonts w:asciiTheme="minorHAnsi" w:hAnsiTheme="minorHAnsi" w:cstheme="minorHAnsi"/>
          <w:sz w:val="22"/>
          <w:szCs w:val="22"/>
        </w:rPr>
      </w:pPr>
      <w:r w:rsidRPr="00D077E7">
        <w:rPr>
          <w:rFonts w:asciiTheme="minorHAnsi" w:hAnsiTheme="minorHAnsi" w:cstheme="minorHAnsi"/>
          <w:sz w:val="22"/>
          <w:szCs w:val="22"/>
        </w:rPr>
        <w:t>SANAYİ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TEKNOLOJİ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BAKANLIĞI</w:t>
      </w:r>
    </w:p>
    <w:p w:rsidR="00647166" w:rsidRPr="00D077E7" w:rsidRDefault="00647166">
      <w:pPr>
        <w:pStyle w:val="BodyText"/>
        <w:rPr>
          <w:rFonts w:asciiTheme="minorHAnsi" w:hAnsiTheme="minorHAnsi" w:cstheme="minorHAnsi"/>
          <w:b/>
          <w:sz w:val="22"/>
          <w:szCs w:val="22"/>
        </w:rPr>
      </w:pPr>
    </w:p>
    <w:p w:rsidR="00647166" w:rsidRPr="00D077E7" w:rsidRDefault="009F6FD3">
      <w:pPr>
        <w:pStyle w:val="Heading1"/>
        <w:spacing w:before="0"/>
        <w:ind w:left="238" w:right="263" w:hanging="5"/>
        <w:jc w:val="center"/>
        <w:rPr>
          <w:rFonts w:asciiTheme="minorHAnsi" w:hAnsiTheme="minorHAnsi" w:cstheme="minorHAnsi"/>
          <w:sz w:val="22"/>
          <w:szCs w:val="22"/>
        </w:rPr>
      </w:pPr>
      <w:r w:rsidRPr="00D077E7">
        <w:rPr>
          <w:rFonts w:asciiTheme="minorHAnsi" w:hAnsiTheme="minorHAnsi" w:cstheme="minorHAnsi"/>
          <w:sz w:val="22"/>
          <w:szCs w:val="22"/>
        </w:rPr>
        <w:t>TÜRKİYE’DE MÜLTECİLER VE EV SAHİBİ TOPLULUKLAR ARASINDA SOSYAL GİRİŞİMCİLİK,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GÜÇLENDİRME VE UYUM PROJESİ (SEECO-SOCIAL ENTREPRENEURSHIP, EMPOWERMENT</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AND</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COHESION</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PROJECT)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KAPSAMINDA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DANIŞMANLIK</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HİZMETLERİ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ALIMI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DUYURUSU</w:t>
      </w:r>
    </w:p>
    <w:p w:rsidR="00647166" w:rsidRPr="00D077E7" w:rsidRDefault="00647166">
      <w:pPr>
        <w:pStyle w:val="BodyText"/>
        <w:spacing w:before="11"/>
        <w:rPr>
          <w:rFonts w:asciiTheme="minorHAnsi" w:hAnsiTheme="minorHAnsi" w:cstheme="minorHAnsi"/>
          <w:b/>
          <w:sz w:val="22"/>
          <w:szCs w:val="22"/>
        </w:rPr>
      </w:pPr>
    </w:p>
    <w:p w:rsidR="00647166" w:rsidRPr="00D077E7" w:rsidRDefault="009F6FD3">
      <w:pPr>
        <w:spacing w:before="1"/>
        <w:ind w:left="2692" w:right="2710"/>
        <w:jc w:val="center"/>
        <w:rPr>
          <w:rFonts w:asciiTheme="minorHAnsi" w:hAnsiTheme="minorHAnsi" w:cstheme="minorHAnsi"/>
          <w:b/>
        </w:rPr>
      </w:pPr>
      <w:r w:rsidRPr="00D077E7">
        <w:rPr>
          <w:rFonts w:asciiTheme="minorHAnsi" w:hAnsiTheme="minorHAnsi" w:cstheme="minorHAnsi"/>
          <w:b/>
          <w:u w:val="single"/>
        </w:rPr>
        <w:t>İLGİ</w:t>
      </w:r>
      <w:r w:rsidRPr="00D077E7">
        <w:rPr>
          <w:rFonts w:asciiTheme="minorHAnsi" w:hAnsiTheme="minorHAnsi" w:cstheme="minorHAnsi"/>
          <w:b/>
          <w:spacing w:val="-2"/>
          <w:u w:val="single"/>
        </w:rPr>
        <w:t xml:space="preserve"> </w:t>
      </w:r>
      <w:r w:rsidRPr="00D077E7">
        <w:rPr>
          <w:rFonts w:asciiTheme="minorHAnsi" w:hAnsiTheme="minorHAnsi" w:cstheme="minorHAnsi"/>
          <w:b/>
          <w:u w:val="single"/>
        </w:rPr>
        <w:t>BİLDİRİMİNE</w:t>
      </w:r>
      <w:r w:rsidRPr="00D077E7">
        <w:rPr>
          <w:rFonts w:asciiTheme="minorHAnsi" w:hAnsiTheme="minorHAnsi" w:cstheme="minorHAnsi"/>
          <w:b/>
          <w:spacing w:val="-1"/>
          <w:u w:val="single"/>
        </w:rPr>
        <w:t xml:space="preserve"> </w:t>
      </w:r>
      <w:r w:rsidRPr="00D077E7">
        <w:rPr>
          <w:rFonts w:asciiTheme="minorHAnsi" w:hAnsiTheme="minorHAnsi" w:cstheme="minorHAnsi"/>
          <w:b/>
          <w:u w:val="single"/>
        </w:rPr>
        <w:t>DAVET</w:t>
      </w:r>
    </w:p>
    <w:p w:rsidR="00647166" w:rsidRPr="00D077E7" w:rsidRDefault="00647166">
      <w:pPr>
        <w:pStyle w:val="BodyText"/>
        <w:spacing w:before="9"/>
        <w:rPr>
          <w:rFonts w:asciiTheme="minorHAnsi" w:hAnsiTheme="minorHAnsi" w:cstheme="minorHAnsi"/>
          <w:b/>
          <w:sz w:val="22"/>
          <w:szCs w:val="22"/>
        </w:rPr>
      </w:pPr>
    </w:p>
    <w:p w:rsidR="00647166" w:rsidRPr="00D077E7" w:rsidRDefault="009F6FD3">
      <w:pPr>
        <w:spacing w:before="51"/>
        <w:ind w:left="116"/>
        <w:rPr>
          <w:rFonts w:asciiTheme="minorHAnsi" w:hAnsiTheme="minorHAnsi" w:cstheme="minorHAnsi"/>
        </w:rPr>
      </w:pPr>
      <w:r w:rsidRPr="00D077E7">
        <w:rPr>
          <w:rFonts w:asciiTheme="minorHAnsi" w:hAnsiTheme="minorHAnsi" w:cstheme="minorHAnsi"/>
          <w:b/>
        </w:rPr>
        <w:t>Proje</w:t>
      </w:r>
      <w:r w:rsidRPr="00D077E7">
        <w:rPr>
          <w:rFonts w:asciiTheme="minorHAnsi" w:hAnsiTheme="minorHAnsi" w:cstheme="minorHAnsi"/>
          <w:b/>
          <w:spacing w:val="-3"/>
        </w:rPr>
        <w:t xml:space="preserve"> </w:t>
      </w:r>
      <w:r w:rsidRPr="00D077E7">
        <w:rPr>
          <w:rFonts w:asciiTheme="minorHAnsi" w:hAnsiTheme="minorHAnsi" w:cstheme="minorHAnsi"/>
          <w:b/>
        </w:rPr>
        <w:t>No:</w:t>
      </w:r>
      <w:r w:rsidRPr="00D077E7">
        <w:rPr>
          <w:rFonts w:asciiTheme="minorHAnsi" w:hAnsiTheme="minorHAnsi" w:cstheme="minorHAnsi"/>
          <w:b/>
          <w:spacing w:val="1"/>
        </w:rPr>
        <w:t xml:space="preserve"> </w:t>
      </w:r>
      <w:r w:rsidRPr="00D077E7">
        <w:rPr>
          <w:rFonts w:asciiTheme="minorHAnsi" w:hAnsiTheme="minorHAnsi" w:cstheme="minorHAnsi"/>
        </w:rPr>
        <w:t>P171456</w:t>
      </w:r>
    </w:p>
    <w:p w:rsidR="00647166" w:rsidRPr="00D077E7" w:rsidRDefault="009F6FD3">
      <w:pPr>
        <w:pStyle w:val="BodyText"/>
        <w:ind w:left="116"/>
        <w:rPr>
          <w:rFonts w:asciiTheme="minorHAnsi" w:hAnsiTheme="minorHAnsi" w:cstheme="minorHAnsi"/>
          <w:sz w:val="22"/>
          <w:szCs w:val="22"/>
        </w:rPr>
      </w:pPr>
      <w:r w:rsidRPr="00D077E7">
        <w:rPr>
          <w:rFonts w:asciiTheme="minorHAnsi" w:hAnsiTheme="minorHAnsi" w:cstheme="minorHAnsi"/>
          <w:b/>
          <w:sz w:val="22"/>
          <w:szCs w:val="22"/>
        </w:rPr>
        <w:t>Proje</w:t>
      </w:r>
      <w:r w:rsidRPr="00D077E7">
        <w:rPr>
          <w:rFonts w:asciiTheme="minorHAnsi" w:hAnsiTheme="minorHAnsi" w:cstheme="minorHAnsi"/>
          <w:b/>
          <w:spacing w:val="27"/>
          <w:sz w:val="22"/>
          <w:szCs w:val="22"/>
        </w:rPr>
        <w:t xml:space="preserve"> </w:t>
      </w:r>
      <w:r w:rsidRPr="00D077E7">
        <w:rPr>
          <w:rFonts w:asciiTheme="minorHAnsi" w:hAnsiTheme="minorHAnsi" w:cstheme="minorHAnsi"/>
          <w:b/>
          <w:sz w:val="22"/>
          <w:szCs w:val="22"/>
        </w:rPr>
        <w:t>Adı:</w:t>
      </w:r>
      <w:r w:rsidRPr="00D077E7">
        <w:rPr>
          <w:rFonts w:asciiTheme="minorHAnsi" w:hAnsiTheme="minorHAnsi" w:cstheme="minorHAnsi"/>
          <w:b/>
          <w:spacing w:val="30"/>
          <w:sz w:val="22"/>
          <w:szCs w:val="22"/>
        </w:rPr>
        <w:t xml:space="preserve"> </w:t>
      </w:r>
      <w:r w:rsidRPr="00D077E7">
        <w:rPr>
          <w:rFonts w:asciiTheme="minorHAnsi" w:hAnsiTheme="minorHAnsi" w:cstheme="minorHAnsi"/>
          <w:sz w:val="22"/>
          <w:szCs w:val="22"/>
        </w:rPr>
        <w:t>Türkiye’de</w:t>
      </w:r>
      <w:r w:rsidRPr="00D077E7">
        <w:rPr>
          <w:rFonts w:asciiTheme="minorHAnsi" w:hAnsiTheme="minorHAnsi" w:cstheme="minorHAnsi"/>
          <w:spacing w:val="26"/>
          <w:sz w:val="22"/>
          <w:szCs w:val="22"/>
        </w:rPr>
        <w:t xml:space="preserve"> </w:t>
      </w:r>
      <w:r w:rsidRPr="00D077E7">
        <w:rPr>
          <w:rFonts w:asciiTheme="minorHAnsi" w:hAnsiTheme="minorHAnsi" w:cstheme="minorHAnsi"/>
          <w:sz w:val="22"/>
          <w:szCs w:val="22"/>
        </w:rPr>
        <w:t>Mülteciler</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Ev</w:t>
      </w:r>
      <w:r w:rsidRPr="00D077E7">
        <w:rPr>
          <w:rFonts w:asciiTheme="minorHAnsi" w:hAnsiTheme="minorHAnsi" w:cstheme="minorHAnsi"/>
          <w:spacing w:val="28"/>
          <w:sz w:val="22"/>
          <w:szCs w:val="22"/>
        </w:rPr>
        <w:t xml:space="preserve"> </w:t>
      </w:r>
      <w:r w:rsidRPr="00D077E7">
        <w:rPr>
          <w:rFonts w:asciiTheme="minorHAnsi" w:hAnsiTheme="minorHAnsi" w:cstheme="minorHAnsi"/>
          <w:sz w:val="22"/>
          <w:szCs w:val="22"/>
        </w:rPr>
        <w:t>Sahibi</w:t>
      </w:r>
      <w:r w:rsidRPr="00D077E7">
        <w:rPr>
          <w:rFonts w:asciiTheme="minorHAnsi" w:hAnsiTheme="minorHAnsi" w:cstheme="minorHAnsi"/>
          <w:spacing w:val="30"/>
          <w:sz w:val="22"/>
          <w:szCs w:val="22"/>
        </w:rPr>
        <w:t xml:space="preserve"> </w:t>
      </w:r>
      <w:r w:rsidRPr="00D077E7">
        <w:rPr>
          <w:rFonts w:asciiTheme="minorHAnsi" w:hAnsiTheme="minorHAnsi" w:cstheme="minorHAnsi"/>
          <w:sz w:val="22"/>
          <w:szCs w:val="22"/>
        </w:rPr>
        <w:t>Topluluklar</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Arasında</w:t>
      </w:r>
      <w:r w:rsidRPr="00D077E7">
        <w:rPr>
          <w:rFonts w:asciiTheme="minorHAnsi" w:hAnsiTheme="minorHAnsi" w:cstheme="minorHAnsi"/>
          <w:spacing w:val="26"/>
          <w:sz w:val="22"/>
          <w:szCs w:val="22"/>
        </w:rPr>
        <w:t xml:space="preserve"> </w:t>
      </w:r>
      <w:r w:rsidRPr="00D077E7">
        <w:rPr>
          <w:rFonts w:asciiTheme="minorHAnsi" w:hAnsiTheme="minorHAnsi" w:cstheme="minorHAnsi"/>
          <w:sz w:val="22"/>
          <w:szCs w:val="22"/>
        </w:rPr>
        <w:t>Sosyal</w:t>
      </w:r>
      <w:r w:rsidRPr="00D077E7">
        <w:rPr>
          <w:rFonts w:asciiTheme="minorHAnsi" w:hAnsiTheme="minorHAnsi" w:cstheme="minorHAnsi"/>
          <w:spacing w:val="30"/>
          <w:sz w:val="22"/>
          <w:szCs w:val="22"/>
        </w:rPr>
        <w:t xml:space="preserve"> </w:t>
      </w:r>
      <w:r w:rsidRPr="00D077E7">
        <w:rPr>
          <w:rFonts w:asciiTheme="minorHAnsi" w:hAnsiTheme="minorHAnsi" w:cstheme="minorHAnsi"/>
          <w:sz w:val="22"/>
          <w:szCs w:val="22"/>
        </w:rPr>
        <w:t>Girişimcilik,</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Güçlendirme 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Uyum</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Projesi</w:t>
      </w:r>
    </w:p>
    <w:p w:rsidR="00647166" w:rsidRPr="00D077E7" w:rsidRDefault="009F6FD3">
      <w:pPr>
        <w:pStyle w:val="BodyText"/>
        <w:ind w:left="116"/>
        <w:rPr>
          <w:rFonts w:asciiTheme="minorHAnsi" w:hAnsiTheme="minorHAnsi" w:cstheme="minorHAnsi"/>
          <w:sz w:val="22"/>
          <w:szCs w:val="22"/>
        </w:rPr>
      </w:pPr>
      <w:r w:rsidRPr="00D077E7">
        <w:rPr>
          <w:rFonts w:asciiTheme="minorHAnsi" w:hAnsiTheme="minorHAnsi" w:cstheme="minorHAnsi"/>
          <w:b/>
          <w:sz w:val="22"/>
          <w:szCs w:val="22"/>
        </w:rPr>
        <w:t>Başvuru</w:t>
      </w:r>
      <w:r w:rsidRPr="00D077E7">
        <w:rPr>
          <w:rFonts w:asciiTheme="minorHAnsi" w:hAnsiTheme="minorHAnsi" w:cstheme="minorHAnsi"/>
          <w:b/>
          <w:spacing w:val="45"/>
          <w:sz w:val="22"/>
          <w:szCs w:val="22"/>
        </w:rPr>
        <w:t xml:space="preserve"> </w:t>
      </w:r>
      <w:r w:rsidRPr="00D077E7">
        <w:rPr>
          <w:rFonts w:asciiTheme="minorHAnsi" w:hAnsiTheme="minorHAnsi" w:cstheme="minorHAnsi"/>
          <w:b/>
          <w:sz w:val="22"/>
          <w:szCs w:val="22"/>
        </w:rPr>
        <w:t>Numarası:</w:t>
      </w:r>
      <w:r w:rsidRPr="00D077E7">
        <w:rPr>
          <w:rFonts w:asciiTheme="minorHAnsi" w:hAnsiTheme="minorHAnsi" w:cstheme="minorHAnsi"/>
          <w:b/>
          <w:spacing w:val="45"/>
          <w:sz w:val="22"/>
          <w:szCs w:val="22"/>
        </w:rPr>
        <w:t xml:space="preserve"> </w:t>
      </w:r>
      <w:r w:rsidRPr="00D077E7">
        <w:rPr>
          <w:rFonts w:asciiTheme="minorHAnsi" w:hAnsiTheme="minorHAnsi" w:cstheme="minorHAnsi"/>
          <w:sz w:val="22"/>
          <w:szCs w:val="22"/>
        </w:rPr>
        <w:t>Alımı</w:t>
      </w:r>
      <w:r w:rsidRPr="00D077E7">
        <w:rPr>
          <w:rFonts w:asciiTheme="minorHAnsi" w:hAnsiTheme="minorHAnsi" w:cstheme="minorHAnsi"/>
          <w:spacing w:val="46"/>
          <w:sz w:val="22"/>
          <w:szCs w:val="22"/>
        </w:rPr>
        <w:t xml:space="preserve"> </w:t>
      </w:r>
      <w:r w:rsidRPr="00D077E7">
        <w:rPr>
          <w:rFonts w:asciiTheme="minorHAnsi" w:hAnsiTheme="minorHAnsi" w:cstheme="minorHAnsi"/>
          <w:sz w:val="22"/>
          <w:szCs w:val="22"/>
        </w:rPr>
        <w:t>yapılacak</w:t>
      </w:r>
      <w:r w:rsidRPr="00D077E7">
        <w:rPr>
          <w:rFonts w:asciiTheme="minorHAnsi" w:hAnsiTheme="minorHAnsi" w:cstheme="minorHAnsi"/>
          <w:spacing w:val="41"/>
          <w:sz w:val="22"/>
          <w:szCs w:val="22"/>
        </w:rPr>
        <w:t xml:space="preserve"> </w:t>
      </w:r>
      <w:r w:rsidRPr="00D077E7">
        <w:rPr>
          <w:rFonts w:asciiTheme="minorHAnsi" w:hAnsiTheme="minorHAnsi" w:cstheme="minorHAnsi"/>
          <w:sz w:val="22"/>
          <w:szCs w:val="22"/>
        </w:rPr>
        <w:t>danışmanlık</w:t>
      </w:r>
      <w:r w:rsidRPr="00D077E7">
        <w:rPr>
          <w:rFonts w:asciiTheme="minorHAnsi" w:hAnsiTheme="minorHAnsi" w:cstheme="minorHAnsi"/>
          <w:spacing w:val="44"/>
          <w:sz w:val="22"/>
          <w:szCs w:val="22"/>
        </w:rPr>
        <w:t xml:space="preserve"> </w:t>
      </w:r>
      <w:r w:rsidRPr="00D077E7">
        <w:rPr>
          <w:rFonts w:asciiTheme="minorHAnsi" w:hAnsiTheme="minorHAnsi" w:cstheme="minorHAnsi"/>
          <w:sz w:val="22"/>
          <w:szCs w:val="22"/>
        </w:rPr>
        <w:t>hizmetlerinin</w:t>
      </w:r>
      <w:r w:rsidRPr="00D077E7">
        <w:rPr>
          <w:rFonts w:asciiTheme="minorHAnsi" w:hAnsiTheme="minorHAnsi" w:cstheme="minorHAnsi"/>
          <w:spacing w:val="46"/>
          <w:sz w:val="22"/>
          <w:szCs w:val="22"/>
        </w:rPr>
        <w:t xml:space="preserve"> </w:t>
      </w:r>
      <w:r w:rsidRPr="00D077E7">
        <w:rPr>
          <w:rFonts w:asciiTheme="minorHAnsi" w:hAnsiTheme="minorHAnsi" w:cstheme="minorHAnsi"/>
          <w:sz w:val="22"/>
          <w:szCs w:val="22"/>
        </w:rPr>
        <w:t>adı,</w:t>
      </w:r>
      <w:r w:rsidRPr="00D077E7">
        <w:rPr>
          <w:rFonts w:asciiTheme="minorHAnsi" w:hAnsiTheme="minorHAnsi" w:cstheme="minorHAnsi"/>
          <w:spacing w:val="42"/>
          <w:sz w:val="22"/>
          <w:szCs w:val="22"/>
        </w:rPr>
        <w:t xml:space="preserve"> </w:t>
      </w:r>
      <w:r w:rsidRPr="00D077E7">
        <w:rPr>
          <w:rFonts w:asciiTheme="minorHAnsi" w:hAnsiTheme="minorHAnsi" w:cstheme="minorHAnsi"/>
          <w:sz w:val="22"/>
          <w:szCs w:val="22"/>
        </w:rPr>
        <w:t>sayısı</w:t>
      </w:r>
      <w:r w:rsidRPr="00D077E7">
        <w:rPr>
          <w:rFonts w:asciiTheme="minorHAnsi" w:hAnsiTheme="minorHAnsi" w:cstheme="minorHAnsi"/>
          <w:spacing w:val="46"/>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45"/>
          <w:sz w:val="22"/>
          <w:szCs w:val="22"/>
        </w:rPr>
        <w:t xml:space="preserve"> </w:t>
      </w:r>
      <w:r w:rsidRPr="00D077E7">
        <w:rPr>
          <w:rFonts w:asciiTheme="minorHAnsi" w:hAnsiTheme="minorHAnsi" w:cstheme="minorHAnsi"/>
          <w:sz w:val="22"/>
          <w:szCs w:val="22"/>
        </w:rPr>
        <w:t>sözleşme</w:t>
      </w:r>
      <w:r w:rsidR="004E3C7A" w:rsidRPr="00D077E7">
        <w:rPr>
          <w:rFonts w:asciiTheme="minorHAnsi" w:hAnsiTheme="minorHAnsi" w:cstheme="minorHAnsi"/>
          <w:sz w:val="22"/>
          <w:szCs w:val="22"/>
        </w:rPr>
        <w:t xml:space="preserve"> </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numaraları aşağıdaki tabloda yer</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almaktadır:</w:t>
      </w:r>
    </w:p>
    <w:p w:rsidR="00647166" w:rsidRPr="00D077E7" w:rsidRDefault="00647166">
      <w:pPr>
        <w:pStyle w:val="BodyText"/>
        <w:spacing w:before="3"/>
        <w:rPr>
          <w:rFonts w:asciiTheme="minorHAnsi" w:hAnsiTheme="minorHAnsi" w:cstheme="minorHAnsi"/>
          <w:sz w:val="22"/>
          <w:szCs w:val="22"/>
        </w:rPr>
      </w:pPr>
    </w:p>
    <w:tbl>
      <w:tblPr>
        <w:tblStyle w:val="TableNormal1"/>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132"/>
        <w:gridCol w:w="4253"/>
      </w:tblGrid>
      <w:tr w:rsidR="00647166" w:rsidRPr="00D077E7" w:rsidTr="006A696B">
        <w:trPr>
          <w:trHeight w:val="395"/>
        </w:trPr>
        <w:tc>
          <w:tcPr>
            <w:tcW w:w="3545" w:type="dxa"/>
          </w:tcPr>
          <w:p w:rsidR="00647166" w:rsidRPr="00D077E7" w:rsidRDefault="009F6FD3">
            <w:pPr>
              <w:pStyle w:val="TableParagraph"/>
              <w:spacing w:before="54" w:line="240" w:lineRule="auto"/>
              <w:ind w:left="1239" w:right="1217"/>
              <w:jc w:val="center"/>
              <w:rPr>
                <w:rFonts w:asciiTheme="minorHAnsi" w:hAnsiTheme="minorHAnsi" w:cstheme="minorHAnsi"/>
                <w:b/>
              </w:rPr>
            </w:pPr>
            <w:r w:rsidRPr="00D077E7">
              <w:rPr>
                <w:rFonts w:asciiTheme="minorHAnsi" w:hAnsiTheme="minorHAnsi" w:cstheme="minorHAnsi"/>
                <w:b/>
              </w:rPr>
              <w:t>POZİSYON</w:t>
            </w:r>
          </w:p>
        </w:tc>
        <w:tc>
          <w:tcPr>
            <w:tcW w:w="1132" w:type="dxa"/>
          </w:tcPr>
          <w:p w:rsidR="00647166" w:rsidRPr="00D077E7" w:rsidRDefault="009F6FD3">
            <w:pPr>
              <w:pStyle w:val="TableParagraph"/>
              <w:spacing w:before="54" w:line="240" w:lineRule="auto"/>
              <w:ind w:left="314" w:right="314"/>
              <w:jc w:val="center"/>
              <w:rPr>
                <w:rFonts w:asciiTheme="minorHAnsi" w:hAnsiTheme="minorHAnsi" w:cstheme="minorHAnsi"/>
                <w:b/>
              </w:rPr>
            </w:pPr>
            <w:r w:rsidRPr="00D077E7">
              <w:rPr>
                <w:rFonts w:asciiTheme="minorHAnsi" w:hAnsiTheme="minorHAnsi" w:cstheme="minorHAnsi"/>
                <w:b/>
              </w:rPr>
              <w:t>SAYI</w:t>
            </w:r>
          </w:p>
        </w:tc>
        <w:tc>
          <w:tcPr>
            <w:tcW w:w="4253" w:type="dxa"/>
          </w:tcPr>
          <w:p w:rsidR="00647166" w:rsidRPr="00D077E7" w:rsidRDefault="009F6FD3">
            <w:pPr>
              <w:pStyle w:val="TableParagraph"/>
              <w:spacing w:before="54" w:line="240" w:lineRule="auto"/>
              <w:ind w:left="454"/>
              <w:rPr>
                <w:rFonts w:asciiTheme="minorHAnsi" w:hAnsiTheme="minorHAnsi" w:cstheme="minorHAnsi"/>
                <w:b/>
              </w:rPr>
            </w:pPr>
            <w:r w:rsidRPr="00D077E7">
              <w:rPr>
                <w:rFonts w:asciiTheme="minorHAnsi" w:hAnsiTheme="minorHAnsi" w:cstheme="minorHAnsi"/>
                <w:b/>
              </w:rPr>
              <w:t>REFERANS</w:t>
            </w:r>
            <w:r w:rsidRPr="00D077E7">
              <w:rPr>
                <w:rFonts w:asciiTheme="minorHAnsi" w:hAnsiTheme="minorHAnsi" w:cstheme="minorHAnsi"/>
                <w:b/>
                <w:spacing w:val="-3"/>
              </w:rPr>
              <w:t xml:space="preserve"> </w:t>
            </w:r>
            <w:r w:rsidRPr="00D077E7">
              <w:rPr>
                <w:rFonts w:asciiTheme="minorHAnsi" w:hAnsiTheme="minorHAnsi" w:cstheme="minorHAnsi"/>
                <w:b/>
              </w:rPr>
              <w:t>SÖZLEŞME</w:t>
            </w:r>
            <w:r w:rsidRPr="00D077E7">
              <w:rPr>
                <w:rFonts w:asciiTheme="minorHAnsi" w:hAnsiTheme="minorHAnsi" w:cstheme="minorHAnsi"/>
                <w:b/>
                <w:spacing w:val="-2"/>
              </w:rPr>
              <w:t xml:space="preserve"> </w:t>
            </w:r>
            <w:r w:rsidRPr="00D077E7">
              <w:rPr>
                <w:rFonts w:asciiTheme="minorHAnsi" w:hAnsiTheme="minorHAnsi" w:cstheme="minorHAnsi"/>
                <w:b/>
              </w:rPr>
              <w:t>NUMARASI</w:t>
            </w:r>
          </w:p>
        </w:tc>
      </w:tr>
      <w:tr w:rsidR="007464C0" w:rsidRPr="00D077E7" w:rsidTr="007464C0">
        <w:trPr>
          <w:trHeight w:val="301"/>
        </w:trPr>
        <w:tc>
          <w:tcPr>
            <w:tcW w:w="3545" w:type="dxa"/>
          </w:tcPr>
          <w:p w:rsidR="007464C0" w:rsidRPr="00D077E7" w:rsidRDefault="0085037B" w:rsidP="007464C0">
            <w:pPr>
              <w:pStyle w:val="TableParagraph"/>
              <w:ind w:left="110"/>
              <w:rPr>
                <w:rFonts w:asciiTheme="minorHAnsi" w:hAnsiTheme="minorHAnsi" w:cstheme="minorHAnsi"/>
              </w:rPr>
            </w:pPr>
            <w:r>
              <w:rPr>
                <w:rFonts w:asciiTheme="minorHAnsi" w:hAnsiTheme="minorHAnsi" w:cstheme="minorHAnsi"/>
              </w:rPr>
              <w:t>Proje Destek Personeli</w:t>
            </w:r>
            <w:r w:rsidR="007464C0">
              <w:rPr>
                <w:rFonts w:asciiTheme="minorHAnsi" w:hAnsiTheme="minorHAnsi" w:cstheme="minorHAnsi"/>
              </w:rPr>
              <w:t xml:space="preserve"> (Adana)</w:t>
            </w:r>
          </w:p>
        </w:tc>
        <w:tc>
          <w:tcPr>
            <w:tcW w:w="1132" w:type="dxa"/>
          </w:tcPr>
          <w:p w:rsidR="007464C0" w:rsidRPr="00D077E7" w:rsidRDefault="007464C0" w:rsidP="007464C0">
            <w:pPr>
              <w:pStyle w:val="TableParagraph"/>
              <w:ind w:right="86"/>
              <w:jc w:val="center"/>
              <w:rPr>
                <w:rFonts w:asciiTheme="minorHAnsi" w:hAnsiTheme="minorHAnsi" w:cstheme="minorHAnsi"/>
              </w:rPr>
            </w:pPr>
            <w:r w:rsidRPr="00D077E7">
              <w:rPr>
                <w:rFonts w:asciiTheme="minorHAnsi" w:hAnsiTheme="minorHAnsi" w:cstheme="minorHAnsi"/>
              </w:rPr>
              <w:t>1</w:t>
            </w:r>
          </w:p>
        </w:tc>
        <w:tc>
          <w:tcPr>
            <w:tcW w:w="4253" w:type="dxa"/>
            <w:shd w:val="clear" w:color="auto" w:fill="auto"/>
          </w:tcPr>
          <w:p w:rsidR="007464C0" w:rsidRPr="007464C0" w:rsidRDefault="007464C0" w:rsidP="007464C0">
            <w:pPr>
              <w:jc w:val="center"/>
            </w:pPr>
            <w:r w:rsidRPr="007464C0">
              <w:t>MOIT/GDDA.IDNV-CUKUROVA-PIU.1</w:t>
            </w:r>
          </w:p>
        </w:tc>
      </w:tr>
      <w:tr w:rsidR="007464C0" w:rsidRPr="00D077E7" w:rsidTr="007464C0">
        <w:trPr>
          <w:trHeight w:val="301"/>
        </w:trPr>
        <w:tc>
          <w:tcPr>
            <w:tcW w:w="3545" w:type="dxa"/>
          </w:tcPr>
          <w:p w:rsidR="007464C0" w:rsidRPr="00D077E7" w:rsidRDefault="0085037B" w:rsidP="007464C0">
            <w:pPr>
              <w:pStyle w:val="TableParagraph"/>
              <w:ind w:left="110"/>
              <w:rPr>
                <w:rFonts w:asciiTheme="minorHAnsi" w:hAnsiTheme="minorHAnsi" w:cstheme="minorHAnsi"/>
              </w:rPr>
            </w:pPr>
            <w:r>
              <w:rPr>
                <w:rFonts w:asciiTheme="minorHAnsi" w:hAnsiTheme="minorHAnsi" w:cstheme="minorHAnsi"/>
              </w:rPr>
              <w:t>Proje Destek Personeli</w:t>
            </w:r>
            <w:r w:rsidR="007464C0">
              <w:rPr>
                <w:rFonts w:asciiTheme="minorHAnsi" w:hAnsiTheme="minorHAnsi" w:cstheme="minorHAnsi"/>
              </w:rPr>
              <w:t xml:space="preserve"> (Gaziantep)</w:t>
            </w:r>
          </w:p>
        </w:tc>
        <w:tc>
          <w:tcPr>
            <w:tcW w:w="1132" w:type="dxa"/>
          </w:tcPr>
          <w:p w:rsidR="007464C0" w:rsidRPr="00D077E7" w:rsidRDefault="007464C0" w:rsidP="007464C0">
            <w:pPr>
              <w:pStyle w:val="TableParagraph"/>
              <w:ind w:right="86"/>
              <w:jc w:val="center"/>
              <w:rPr>
                <w:rFonts w:asciiTheme="minorHAnsi" w:hAnsiTheme="minorHAnsi" w:cstheme="minorHAnsi"/>
              </w:rPr>
            </w:pPr>
            <w:r w:rsidRPr="00D077E7">
              <w:rPr>
                <w:rFonts w:asciiTheme="minorHAnsi" w:hAnsiTheme="minorHAnsi" w:cstheme="minorHAnsi"/>
              </w:rPr>
              <w:t>1</w:t>
            </w:r>
          </w:p>
        </w:tc>
        <w:tc>
          <w:tcPr>
            <w:tcW w:w="4253" w:type="dxa"/>
            <w:shd w:val="clear" w:color="auto" w:fill="auto"/>
          </w:tcPr>
          <w:p w:rsidR="007464C0" w:rsidRPr="007464C0" w:rsidRDefault="007464C0" w:rsidP="007464C0">
            <w:pPr>
              <w:jc w:val="center"/>
            </w:pPr>
            <w:r w:rsidRPr="007464C0">
              <w:t>MOIT/GDDA.IDNV-SILKROAD-PIU.1</w:t>
            </w:r>
          </w:p>
        </w:tc>
      </w:tr>
      <w:tr w:rsidR="007464C0" w:rsidRPr="00D077E7" w:rsidTr="007464C0">
        <w:trPr>
          <w:trHeight w:val="301"/>
        </w:trPr>
        <w:tc>
          <w:tcPr>
            <w:tcW w:w="3545" w:type="dxa"/>
          </w:tcPr>
          <w:p w:rsidR="007464C0" w:rsidRPr="00D077E7" w:rsidRDefault="0085037B" w:rsidP="007464C0">
            <w:pPr>
              <w:pStyle w:val="TableParagraph"/>
              <w:ind w:left="110"/>
              <w:rPr>
                <w:rFonts w:asciiTheme="minorHAnsi" w:hAnsiTheme="minorHAnsi" w:cstheme="minorHAnsi"/>
              </w:rPr>
            </w:pPr>
            <w:r>
              <w:rPr>
                <w:rFonts w:asciiTheme="minorHAnsi" w:hAnsiTheme="minorHAnsi" w:cstheme="minorHAnsi"/>
              </w:rPr>
              <w:t>Proje Destek Personeli</w:t>
            </w:r>
            <w:r w:rsidR="007464C0">
              <w:rPr>
                <w:rFonts w:asciiTheme="minorHAnsi" w:hAnsiTheme="minorHAnsi" w:cstheme="minorHAnsi"/>
              </w:rPr>
              <w:t xml:space="preserve"> (Şanlıurfa)</w:t>
            </w:r>
          </w:p>
        </w:tc>
        <w:tc>
          <w:tcPr>
            <w:tcW w:w="1132" w:type="dxa"/>
          </w:tcPr>
          <w:p w:rsidR="007464C0" w:rsidRPr="00D077E7" w:rsidRDefault="007464C0" w:rsidP="007464C0">
            <w:pPr>
              <w:pStyle w:val="TableParagraph"/>
              <w:ind w:right="86"/>
              <w:jc w:val="center"/>
              <w:rPr>
                <w:rFonts w:asciiTheme="minorHAnsi" w:hAnsiTheme="minorHAnsi" w:cstheme="minorHAnsi"/>
              </w:rPr>
            </w:pPr>
            <w:r>
              <w:rPr>
                <w:rFonts w:asciiTheme="minorHAnsi" w:hAnsiTheme="minorHAnsi" w:cstheme="minorHAnsi"/>
              </w:rPr>
              <w:t>1</w:t>
            </w:r>
          </w:p>
        </w:tc>
        <w:tc>
          <w:tcPr>
            <w:tcW w:w="4253" w:type="dxa"/>
            <w:shd w:val="clear" w:color="auto" w:fill="auto"/>
          </w:tcPr>
          <w:p w:rsidR="007464C0" w:rsidRPr="007464C0" w:rsidRDefault="007464C0" w:rsidP="007464C0">
            <w:pPr>
              <w:jc w:val="center"/>
            </w:pPr>
            <w:r w:rsidRPr="007464C0">
              <w:t>MOIT/GDDA.IDNV-KARACADAG-PIU.1</w:t>
            </w:r>
          </w:p>
        </w:tc>
      </w:tr>
    </w:tbl>
    <w:p w:rsidR="00647166" w:rsidRPr="00D077E7" w:rsidRDefault="00647166">
      <w:pPr>
        <w:pStyle w:val="BodyText"/>
        <w:spacing w:before="11"/>
        <w:rPr>
          <w:rFonts w:asciiTheme="minorHAnsi" w:hAnsiTheme="minorHAnsi" w:cstheme="minorHAnsi"/>
          <w:sz w:val="22"/>
          <w:szCs w:val="22"/>
        </w:rPr>
      </w:pPr>
    </w:p>
    <w:p w:rsidR="00647166" w:rsidRPr="00D077E7" w:rsidRDefault="009F6FD3">
      <w:pPr>
        <w:pStyle w:val="Heading1"/>
        <w:spacing w:before="1"/>
        <w:rPr>
          <w:rFonts w:asciiTheme="minorHAnsi" w:hAnsiTheme="minorHAnsi" w:cstheme="minorHAnsi"/>
          <w:b w:val="0"/>
          <w:sz w:val="22"/>
          <w:szCs w:val="22"/>
        </w:rPr>
      </w:pPr>
      <w:r w:rsidRPr="00D077E7">
        <w:rPr>
          <w:rFonts w:asciiTheme="minorHAnsi" w:hAnsiTheme="minorHAnsi" w:cstheme="minorHAnsi"/>
          <w:sz w:val="22"/>
          <w:szCs w:val="22"/>
        </w:rPr>
        <w:t>İlgi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Bildirimi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Yayınlanma</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Tarihi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 xml:space="preserve">(web): </w:t>
      </w:r>
      <w:r w:rsidR="007464C0">
        <w:rPr>
          <w:rFonts w:asciiTheme="minorHAnsi" w:hAnsiTheme="minorHAnsi" w:cstheme="minorHAnsi"/>
          <w:b w:val="0"/>
          <w:sz w:val="22"/>
          <w:szCs w:val="22"/>
        </w:rPr>
        <w:t>19</w:t>
      </w:r>
      <w:r w:rsidRPr="00D077E7">
        <w:rPr>
          <w:rFonts w:asciiTheme="minorHAnsi" w:hAnsiTheme="minorHAnsi" w:cstheme="minorHAnsi"/>
          <w:b w:val="0"/>
          <w:sz w:val="22"/>
          <w:szCs w:val="22"/>
        </w:rPr>
        <w:t>.</w:t>
      </w:r>
      <w:r w:rsidR="000404DB" w:rsidRPr="00D077E7">
        <w:rPr>
          <w:rFonts w:asciiTheme="minorHAnsi" w:hAnsiTheme="minorHAnsi" w:cstheme="minorHAnsi"/>
          <w:b w:val="0"/>
          <w:sz w:val="22"/>
          <w:szCs w:val="22"/>
        </w:rPr>
        <w:t>0</w:t>
      </w:r>
      <w:r w:rsidR="007464C0">
        <w:rPr>
          <w:rFonts w:asciiTheme="minorHAnsi" w:hAnsiTheme="minorHAnsi" w:cstheme="minorHAnsi"/>
          <w:b w:val="0"/>
          <w:sz w:val="22"/>
          <w:szCs w:val="22"/>
        </w:rPr>
        <w:t>9</w:t>
      </w:r>
      <w:r w:rsidRPr="00D077E7">
        <w:rPr>
          <w:rFonts w:asciiTheme="minorHAnsi" w:hAnsiTheme="minorHAnsi" w:cstheme="minorHAnsi"/>
          <w:b w:val="0"/>
          <w:sz w:val="22"/>
          <w:szCs w:val="22"/>
        </w:rPr>
        <w:t>.202</w:t>
      </w:r>
      <w:r w:rsidR="000404DB" w:rsidRPr="00D077E7">
        <w:rPr>
          <w:rFonts w:asciiTheme="minorHAnsi" w:hAnsiTheme="minorHAnsi" w:cstheme="minorHAnsi"/>
          <w:b w:val="0"/>
          <w:sz w:val="22"/>
          <w:szCs w:val="22"/>
        </w:rPr>
        <w:t>3</w:t>
      </w:r>
    </w:p>
    <w:p w:rsidR="00647166" w:rsidRPr="00D077E7" w:rsidRDefault="009F6FD3">
      <w:pPr>
        <w:ind w:left="116"/>
        <w:jc w:val="both"/>
        <w:rPr>
          <w:rFonts w:asciiTheme="minorHAnsi" w:hAnsiTheme="minorHAnsi" w:cstheme="minorHAnsi"/>
        </w:rPr>
      </w:pPr>
      <w:r w:rsidRPr="00D077E7">
        <w:rPr>
          <w:rFonts w:asciiTheme="minorHAnsi" w:hAnsiTheme="minorHAnsi" w:cstheme="minorHAnsi"/>
          <w:b/>
        </w:rPr>
        <w:t>Son</w:t>
      </w:r>
      <w:r w:rsidRPr="00D077E7">
        <w:rPr>
          <w:rFonts w:asciiTheme="minorHAnsi" w:hAnsiTheme="minorHAnsi" w:cstheme="minorHAnsi"/>
          <w:b/>
          <w:spacing w:val="-1"/>
        </w:rPr>
        <w:t xml:space="preserve"> </w:t>
      </w:r>
      <w:r w:rsidRPr="00D077E7">
        <w:rPr>
          <w:rFonts w:asciiTheme="minorHAnsi" w:hAnsiTheme="minorHAnsi" w:cstheme="minorHAnsi"/>
          <w:b/>
        </w:rPr>
        <w:t>Başvuru</w:t>
      </w:r>
      <w:r w:rsidRPr="00D077E7">
        <w:rPr>
          <w:rFonts w:asciiTheme="minorHAnsi" w:hAnsiTheme="minorHAnsi" w:cstheme="minorHAnsi"/>
          <w:b/>
          <w:spacing w:val="-3"/>
        </w:rPr>
        <w:t xml:space="preserve"> </w:t>
      </w:r>
      <w:r w:rsidRPr="00D077E7">
        <w:rPr>
          <w:rFonts w:asciiTheme="minorHAnsi" w:hAnsiTheme="minorHAnsi" w:cstheme="minorHAnsi"/>
          <w:b/>
        </w:rPr>
        <w:t>Tarih ve</w:t>
      </w:r>
      <w:r w:rsidRPr="00D077E7">
        <w:rPr>
          <w:rFonts w:asciiTheme="minorHAnsi" w:hAnsiTheme="minorHAnsi" w:cstheme="minorHAnsi"/>
          <w:b/>
          <w:spacing w:val="-2"/>
        </w:rPr>
        <w:t xml:space="preserve"> </w:t>
      </w:r>
      <w:r w:rsidRPr="00D077E7">
        <w:rPr>
          <w:rFonts w:asciiTheme="minorHAnsi" w:hAnsiTheme="minorHAnsi" w:cstheme="minorHAnsi"/>
          <w:b/>
        </w:rPr>
        <w:t>Saati:</w:t>
      </w:r>
      <w:r w:rsidRPr="00D077E7">
        <w:rPr>
          <w:rFonts w:asciiTheme="minorHAnsi" w:hAnsiTheme="minorHAnsi" w:cstheme="minorHAnsi"/>
          <w:b/>
          <w:spacing w:val="-1"/>
        </w:rPr>
        <w:t xml:space="preserve"> </w:t>
      </w:r>
      <w:r w:rsidR="004A3C7D">
        <w:rPr>
          <w:rFonts w:asciiTheme="minorHAnsi" w:hAnsiTheme="minorHAnsi" w:cstheme="minorHAnsi"/>
          <w:spacing w:val="-1"/>
        </w:rPr>
        <w:t>10</w:t>
      </w:r>
      <w:bookmarkStart w:id="0" w:name="_GoBack"/>
      <w:bookmarkEnd w:id="0"/>
      <w:r w:rsidR="000404DB" w:rsidRPr="00D077E7">
        <w:rPr>
          <w:rFonts w:asciiTheme="minorHAnsi" w:hAnsiTheme="minorHAnsi" w:cstheme="minorHAnsi"/>
          <w:spacing w:val="-1"/>
        </w:rPr>
        <w:t>.</w:t>
      </w:r>
      <w:r w:rsidR="007464C0">
        <w:rPr>
          <w:rFonts w:asciiTheme="minorHAnsi" w:hAnsiTheme="minorHAnsi" w:cstheme="minorHAnsi"/>
          <w:spacing w:val="-1"/>
        </w:rPr>
        <w:t>10</w:t>
      </w:r>
      <w:r w:rsidRPr="00D077E7">
        <w:rPr>
          <w:rFonts w:asciiTheme="minorHAnsi" w:hAnsiTheme="minorHAnsi" w:cstheme="minorHAnsi"/>
        </w:rPr>
        <w:t>.202</w:t>
      </w:r>
      <w:r w:rsidR="000404DB" w:rsidRPr="00D077E7">
        <w:rPr>
          <w:rFonts w:asciiTheme="minorHAnsi" w:hAnsiTheme="minorHAnsi" w:cstheme="minorHAnsi"/>
        </w:rPr>
        <w:t>3</w:t>
      </w:r>
      <w:r w:rsidRPr="00D077E7">
        <w:rPr>
          <w:rFonts w:asciiTheme="minorHAnsi" w:hAnsiTheme="minorHAnsi" w:cstheme="minorHAnsi"/>
          <w:spacing w:val="-3"/>
        </w:rPr>
        <w:t xml:space="preserve"> </w:t>
      </w:r>
      <w:r w:rsidRPr="00D077E7">
        <w:rPr>
          <w:rFonts w:asciiTheme="minorHAnsi" w:hAnsiTheme="minorHAnsi" w:cstheme="minorHAnsi"/>
        </w:rPr>
        <w:t>Saat</w:t>
      </w:r>
      <w:r w:rsidRPr="00D077E7">
        <w:rPr>
          <w:rFonts w:asciiTheme="minorHAnsi" w:hAnsiTheme="minorHAnsi" w:cstheme="minorHAnsi"/>
          <w:spacing w:val="-2"/>
        </w:rPr>
        <w:t xml:space="preserve"> </w:t>
      </w:r>
      <w:r w:rsidRPr="00D077E7">
        <w:rPr>
          <w:rFonts w:asciiTheme="minorHAnsi" w:hAnsiTheme="minorHAnsi" w:cstheme="minorHAnsi"/>
        </w:rPr>
        <w:t>17:00</w:t>
      </w:r>
    </w:p>
    <w:p w:rsidR="00647166" w:rsidRPr="00D077E7" w:rsidRDefault="009F6FD3">
      <w:pPr>
        <w:pStyle w:val="BodyText"/>
        <w:spacing w:before="119"/>
        <w:ind w:left="116" w:right="132"/>
        <w:jc w:val="both"/>
        <w:rPr>
          <w:rFonts w:asciiTheme="minorHAnsi" w:hAnsiTheme="minorHAnsi" w:cstheme="minorHAnsi"/>
          <w:sz w:val="22"/>
          <w:szCs w:val="22"/>
        </w:rPr>
      </w:pPr>
      <w:r w:rsidRPr="00D077E7">
        <w:rPr>
          <w:rFonts w:asciiTheme="minorHAnsi" w:hAnsiTheme="minorHAnsi" w:cstheme="minorHAnsi"/>
          <w:spacing w:val="-2"/>
          <w:sz w:val="22"/>
          <w:szCs w:val="22"/>
        </w:rPr>
        <w:t>T.C.</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2"/>
          <w:sz w:val="22"/>
          <w:szCs w:val="22"/>
        </w:rPr>
        <w:t>Sanayi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ve</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Teknoloji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Bakanlığı,</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Türkiye’de</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Mülteciler</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ve</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Ev</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2"/>
          <w:sz w:val="22"/>
          <w:szCs w:val="22"/>
        </w:rPr>
        <w:t>Sahibi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Topluluklar</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2"/>
          <w:sz w:val="22"/>
          <w:szCs w:val="22"/>
        </w:rPr>
        <w:t>Arasında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Sosyal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Girişimcilik, Güçlendirme ve Uyum Projesi (SEECO) kapsamındaki harcamaları finanse etmek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üzere Avrupa Komisyonu Kalkınma Fonundan bir hibe sağlamıştır.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Dünya Bankası; sağlanan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hibenin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yönetimini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sağlamaktadır.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Bu</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Hibenin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bölümü</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bu</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İlgi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Bildirimine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Davetin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düzenlendiği</w:t>
      </w:r>
      <w:r w:rsidRPr="00D077E7">
        <w:rPr>
          <w:rFonts w:asciiTheme="minorHAnsi" w:hAnsiTheme="minorHAnsi" w:cstheme="minorHAnsi"/>
          <w:spacing w:val="-8"/>
          <w:sz w:val="22"/>
          <w:szCs w:val="22"/>
        </w:rPr>
        <w:t xml:space="preserve"> </w:t>
      </w:r>
      <w:r w:rsidRPr="00D077E7">
        <w:rPr>
          <w:rFonts w:asciiTheme="minorHAnsi" w:hAnsiTheme="minorHAnsi" w:cstheme="minorHAnsi"/>
          <w:sz w:val="22"/>
          <w:szCs w:val="22"/>
        </w:rPr>
        <w:t>alıma</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ilişkin</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sözleşmenin</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ödemelerinde</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kullandırılacaktır.</w:t>
      </w:r>
    </w:p>
    <w:p w:rsidR="000404DB" w:rsidRPr="00D077E7" w:rsidRDefault="000404DB" w:rsidP="009045A3">
      <w:pPr>
        <w:pStyle w:val="TableParagraph"/>
        <w:ind w:left="110"/>
        <w:jc w:val="both"/>
        <w:rPr>
          <w:rFonts w:asciiTheme="minorHAnsi" w:hAnsiTheme="minorHAnsi" w:cstheme="minorHAnsi"/>
        </w:rPr>
      </w:pPr>
    </w:p>
    <w:p w:rsidR="00647166" w:rsidRPr="00D077E7" w:rsidRDefault="009F6FD3" w:rsidP="009045A3">
      <w:pPr>
        <w:pStyle w:val="TableParagraph"/>
        <w:ind w:left="110"/>
        <w:jc w:val="both"/>
        <w:rPr>
          <w:rFonts w:asciiTheme="minorHAnsi" w:hAnsiTheme="minorHAnsi" w:cstheme="minorHAnsi"/>
        </w:rPr>
      </w:pPr>
      <w:r w:rsidRPr="00D077E7">
        <w:rPr>
          <w:rFonts w:asciiTheme="minorHAnsi" w:hAnsiTheme="minorHAnsi" w:cstheme="minorHAnsi"/>
        </w:rPr>
        <w:t>Bu kapsamda, T.C. Sanayi ve Teknoloji Bakanlığı Kalkınma Ajansları Genel Müdürlüğü’nde</w:t>
      </w:r>
      <w:r w:rsidRPr="00D077E7">
        <w:rPr>
          <w:rFonts w:asciiTheme="minorHAnsi" w:hAnsiTheme="minorHAnsi" w:cstheme="minorHAnsi"/>
          <w:spacing w:val="1"/>
        </w:rPr>
        <w:t xml:space="preserve"> </w:t>
      </w:r>
      <w:r w:rsidRPr="00D077E7">
        <w:rPr>
          <w:rFonts w:asciiTheme="minorHAnsi" w:hAnsiTheme="minorHAnsi" w:cstheme="minorHAnsi"/>
        </w:rPr>
        <w:t>istihdam</w:t>
      </w:r>
      <w:r w:rsidRPr="00D077E7">
        <w:rPr>
          <w:rFonts w:asciiTheme="minorHAnsi" w:hAnsiTheme="minorHAnsi" w:cstheme="minorHAnsi"/>
          <w:spacing w:val="-8"/>
        </w:rPr>
        <w:t xml:space="preserve"> </w:t>
      </w:r>
      <w:r w:rsidRPr="00D077E7">
        <w:rPr>
          <w:rFonts w:asciiTheme="minorHAnsi" w:hAnsiTheme="minorHAnsi" w:cstheme="minorHAnsi"/>
        </w:rPr>
        <w:t>edilmek</w:t>
      </w:r>
      <w:r w:rsidRPr="00D077E7">
        <w:rPr>
          <w:rFonts w:asciiTheme="minorHAnsi" w:hAnsiTheme="minorHAnsi" w:cstheme="minorHAnsi"/>
          <w:spacing w:val="-9"/>
        </w:rPr>
        <w:t xml:space="preserve"> </w:t>
      </w:r>
      <w:r w:rsidRPr="00D077E7">
        <w:rPr>
          <w:rFonts w:asciiTheme="minorHAnsi" w:hAnsiTheme="minorHAnsi" w:cstheme="minorHAnsi"/>
        </w:rPr>
        <w:t>üzere</w:t>
      </w:r>
      <w:r w:rsidRPr="00D077E7">
        <w:rPr>
          <w:rFonts w:asciiTheme="minorHAnsi" w:hAnsiTheme="minorHAnsi" w:cstheme="minorHAnsi"/>
          <w:spacing w:val="-7"/>
        </w:rPr>
        <w:t xml:space="preserve"> </w:t>
      </w:r>
      <w:r w:rsidR="007464C0">
        <w:rPr>
          <w:rFonts w:asciiTheme="minorHAnsi" w:hAnsiTheme="minorHAnsi" w:cstheme="minorHAnsi"/>
          <w:b/>
          <w:spacing w:val="-7"/>
        </w:rPr>
        <w:t xml:space="preserve">3 Adet </w:t>
      </w:r>
      <w:r w:rsidR="0085037B">
        <w:rPr>
          <w:rFonts w:asciiTheme="minorHAnsi" w:hAnsiTheme="minorHAnsi" w:cstheme="minorHAnsi"/>
          <w:b/>
          <w:spacing w:val="-7"/>
        </w:rPr>
        <w:t>Proje Destek Personeli</w:t>
      </w:r>
      <w:r w:rsidR="007464C0">
        <w:rPr>
          <w:rFonts w:asciiTheme="minorHAnsi" w:hAnsiTheme="minorHAnsi" w:cstheme="minorHAnsi"/>
          <w:b/>
          <w:spacing w:val="-7"/>
        </w:rPr>
        <w:t xml:space="preserve"> </w:t>
      </w:r>
      <w:r w:rsidRPr="00D077E7">
        <w:rPr>
          <w:rFonts w:asciiTheme="minorHAnsi" w:hAnsiTheme="minorHAnsi" w:cstheme="minorHAnsi"/>
        </w:rPr>
        <w:t>alınacaktır.</w:t>
      </w:r>
      <w:r w:rsidR="0085037B">
        <w:rPr>
          <w:rFonts w:asciiTheme="minorHAnsi" w:hAnsiTheme="minorHAnsi" w:cstheme="minorHAnsi"/>
        </w:rPr>
        <w:t xml:space="preserve"> </w:t>
      </w:r>
      <w:r w:rsidRPr="00D077E7">
        <w:rPr>
          <w:rFonts w:asciiTheme="minorHAnsi" w:hAnsiTheme="minorHAnsi" w:cstheme="minorHAnsi"/>
          <w:spacing w:val="-52"/>
        </w:rPr>
        <w:t xml:space="preserve"> </w:t>
      </w:r>
      <w:r w:rsidRPr="00D077E7">
        <w:rPr>
          <w:rFonts w:asciiTheme="minorHAnsi" w:hAnsiTheme="minorHAnsi" w:cstheme="minorHAnsi"/>
        </w:rPr>
        <w:t>Danışman</w:t>
      </w:r>
      <w:r w:rsidR="000404DB" w:rsidRPr="00D077E7">
        <w:rPr>
          <w:rFonts w:asciiTheme="minorHAnsi" w:hAnsiTheme="minorHAnsi" w:cstheme="minorHAnsi"/>
        </w:rPr>
        <w:t xml:space="preserve">lar </w:t>
      </w:r>
      <w:r w:rsidRPr="00D077E7">
        <w:rPr>
          <w:rFonts w:asciiTheme="minorHAnsi" w:hAnsiTheme="minorHAnsi" w:cstheme="minorHAnsi"/>
        </w:rPr>
        <w:t>Proje süresince tam zamanlı olarak istihdam edilecektir. Sözleşmeler İdarenin</w:t>
      </w:r>
      <w:r w:rsidRPr="00D077E7">
        <w:rPr>
          <w:rFonts w:asciiTheme="minorHAnsi" w:hAnsiTheme="minorHAnsi" w:cstheme="minorHAnsi"/>
          <w:spacing w:val="1"/>
        </w:rPr>
        <w:t xml:space="preserve"> </w:t>
      </w:r>
      <w:r w:rsidRPr="00D077E7">
        <w:rPr>
          <w:rFonts w:asciiTheme="minorHAnsi" w:hAnsiTheme="minorHAnsi" w:cstheme="minorHAnsi"/>
        </w:rPr>
        <w:t>ihtiyacına, danışmanın performansına ve finans kaynağının durumuna göre Proje süresince</w:t>
      </w:r>
      <w:r w:rsidRPr="00D077E7">
        <w:rPr>
          <w:rFonts w:asciiTheme="minorHAnsi" w:hAnsiTheme="minorHAnsi" w:cstheme="minorHAnsi"/>
          <w:spacing w:val="1"/>
        </w:rPr>
        <w:t xml:space="preserve"> </w:t>
      </w:r>
      <w:r w:rsidRPr="00D077E7">
        <w:rPr>
          <w:rFonts w:asciiTheme="minorHAnsi" w:hAnsiTheme="minorHAnsi" w:cstheme="minorHAnsi"/>
          <w:spacing w:val="-1"/>
        </w:rPr>
        <w:t>yıllık</w:t>
      </w:r>
      <w:r w:rsidRPr="00D077E7">
        <w:rPr>
          <w:rFonts w:asciiTheme="minorHAnsi" w:hAnsiTheme="minorHAnsi" w:cstheme="minorHAnsi"/>
          <w:spacing w:val="-11"/>
        </w:rPr>
        <w:t xml:space="preserve"> </w:t>
      </w:r>
      <w:r w:rsidRPr="00D077E7">
        <w:rPr>
          <w:rFonts w:asciiTheme="minorHAnsi" w:hAnsiTheme="minorHAnsi" w:cstheme="minorHAnsi"/>
          <w:spacing w:val="-1"/>
        </w:rPr>
        <w:t>olarak</w:t>
      </w:r>
      <w:r w:rsidRPr="00D077E7">
        <w:rPr>
          <w:rFonts w:asciiTheme="minorHAnsi" w:hAnsiTheme="minorHAnsi" w:cstheme="minorHAnsi"/>
          <w:spacing w:val="-12"/>
        </w:rPr>
        <w:t xml:space="preserve"> </w:t>
      </w:r>
      <w:r w:rsidRPr="00D077E7">
        <w:rPr>
          <w:rFonts w:asciiTheme="minorHAnsi" w:hAnsiTheme="minorHAnsi" w:cstheme="minorHAnsi"/>
          <w:spacing w:val="-1"/>
        </w:rPr>
        <w:t>yenilenebilecektir.</w:t>
      </w:r>
      <w:r w:rsidRPr="00D077E7">
        <w:rPr>
          <w:rFonts w:asciiTheme="minorHAnsi" w:hAnsiTheme="minorHAnsi" w:cstheme="minorHAnsi"/>
          <w:spacing w:val="-11"/>
        </w:rPr>
        <w:t xml:space="preserve"> </w:t>
      </w:r>
      <w:r w:rsidR="007464C0" w:rsidRPr="007464C0">
        <w:rPr>
          <w:rFonts w:asciiTheme="minorHAnsi" w:hAnsiTheme="minorHAnsi" w:cstheme="minorHAnsi"/>
          <w:spacing w:val="-6"/>
        </w:rPr>
        <w:t>Ekim 2023 tarihinde</w:t>
      </w:r>
      <w:r w:rsidR="007464C0">
        <w:rPr>
          <w:rFonts w:asciiTheme="minorHAnsi" w:hAnsiTheme="minorHAnsi" w:cstheme="minorHAnsi"/>
          <w:b/>
          <w:spacing w:val="-6"/>
        </w:rPr>
        <w:t xml:space="preserve"> </w:t>
      </w:r>
      <w:r w:rsidRPr="00D077E7">
        <w:rPr>
          <w:rFonts w:asciiTheme="minorHAnsi" w:hAnsiTheme="minorHAnsi" w:cstheme="minorHAnsi"/>
        </w:rPr>
        <w:t>başlatılması</w:t>
      </w:r>
      <w:r w:rsidRPr="00D077E7">
        <w:rPr>
          <w:rFonts w:asciiTheme="minorHAnsi" w:hAnsiTheme="minorHAnsi" w:cstheme="minorHAnsi"/>
          <w:spacing w:val="-6"/>
        </w:rPr>
        <w:t xml:space="preserve"> </w:t>
      </w:r>
      <w:r w:rsidRPr="00D077E7">
        <w:rPr>
          <w:rFonts w:asciiTheme="minorHAnsi" w:hAnsiTheme="minorHAnsi" w:cstheme="minorHAnsi"/>
        </w:rPr>
        <w:t>planlanmaktadır.</w:t>
      </w:r>
    </w:p>
    <w:p w:rsidR="00647166" w:rsidRPr="00D077E7" w:rsidRDefault="009F6FD3" w:rsidP="00D9150B">
      <w:pPr>
        <w:pStyle w:val="BodyText"/>
        <w:spacing w:before="120"/>
        <w:ind w:left="116" w:right="128"/>
        <w:jc w:val="both"/>
        <w:rPr>
          <w:rFonts w:asciiTheme="minorHAnsi" w:hAnsiTheme="minorHAnsi" w:cstheme="minorHAnsi"/>
          <w:b/>
          <w:sz w:val="22"/>
          <w:szCs w:val="22"/>
        </w:rPr>
      </w:pPr>
      <w:r w:rsidRPr="00D077E7">
        <w:rPr>
          <w:rFonts w:asciiTheme="minorHAnsi" w:hAnsiTheme="minorHAnsi" w:cstheme="minorHAnsi"/>
          <w:sz w:val="22"/>
          <w:szCs w:val="22"/>
        </w:rPr>
        <w:t>T.C.</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Sanayi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Teknoloji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Bakanlığı</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Kalkınma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Ajansları</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Genel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Müdürlüğü</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uygun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bireysel</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danışmanları, yukarıda belirtilen hizmetleri sağlamak üzere ilgi bildiriminde bulunmaya davet</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etmektedir.</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İlgi</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bildiriminde</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bulunmak</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isteyen</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bireysel</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danışmanların,</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aranılan</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nitelikleri</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ne</w:t>
      </w:r>
      <w:r w:rsidR="00DE7EE9" w:rsidRPr="00D077E7">
        <w:rPr>
          <w:rFonts w:asciiTheme="minorHAnsi" w:hAnsiTheme="minorHAnsi" w:cstheme="minorHAnsi"/>
          <w:sz w:val="22"/>
          <w:szCs w:val="22"/>
        </w:rPr>
        <w:t xml:space="preserve"> </w:t>
      </w:r>
      <w:r w:rsidRPr="00D077E7">
        <w:rPr>
          <w:rFonts w:asciiTheme="minorHAnsi" w:hAnsiTheme="minorHAnsi" w:cstheme="minorHAnsi"/>
          <w:spacing w:val="-3"/>
          <w:sz w:val="22"/>
          <w:szCs w:val="22"/>
        </w:rPr>
        <w:t>oranda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taşıdıklarını,</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3"/>
          <w:sz w:val="22"/>
          <w:szCs w:val="22"/>
        </w:rPr>
        <w:t>İş</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3"/>
          <w:sz w:val="22"/>
          <w:szCs w:val="22"/>
        </w:rPr>
        <w:t>Tanımında</w:t>
      </w:r>
      <w:r w:rsidRPr="00D077E7">
        <w:rPr>
          <w:rFonts w:asciiTheme="minorHAnsi" w:hAnsiTheme="minorHAnsi" w:cstheme="minorHAnsi"/>
          <w:spacing w:val="-10"/>
          <w:sz w:val="22"/>
          <w:szCs w:val="22"/>
        </w:rPr>
        <w:t xml:space="preserve"> </w:t>
      </w:r>
      <w:r w:rsidRPr="00D077E7">
        <w:rPr>
          <w:rFonts w:asciiTheme="minorHAnsi" w:hAnsiTheme="minorHAnsi" w:cstheme="minorHAnsi"/>
          <w:b/>
          <w:spacing w:val="-3"/>
          <w:sz w:val="22"/>
          <w:szCs w:val="22"/>
        </w:rPr>
        <w:t>“aranılan</w:t>
      </w:r>
      <w:r w:rsidRPr="00D077E7">
        <w:rPr>
          <w:rFonts w:asciiTheme="minorHAnsi" w:hAnsiTheme="minorHAnsi" w:cstheme="minorHAnsi"/>
          <w:b/>
          <w:spacing w:val="-11"/>
          <w:sz w:val="22"/>
          <w:szCs w:val="22"/>
        </w:rPr>
        <w:t xml:space="preserve"> </w:t>
      </w:r>
      <w:r w:rsidRPr="00D077E7">
        <w:rPr>
          <w:rFonts w:asciiTheme="minorHAnsi" w:hAnsiTheme="minorHAnsi" w:cstheme="minorHAnsi"/>
          <w:b/>
          <w:spacing w:val="-2"/>
          <w:sz w:val="22"/>
          <w:szCs w:val="22"/>
        </w:rPr>
        <w:t>nitelikler”</w:t>
      </w:r>
      <w:r w:rsidRPr="00D077E7">
        <w:rPr>
          <w:rFonts w:asciiTheme="minorHAnsi" w:hAnsiTheme="minorHAnsi" w:cstheme="minorHAnsi"/>
          <w:b/>
          <w:spacing w:val="-9"/>
          <w:sz w:val="22"/>
          <w:szCs w:val="22"/>
        </w:rPr>
        <w:t xml:space="preserve"> </w:t>
      </w:r>
      <w:r w:rsidRPr="00D077E7">
        <w:rPr>
          <w:rFonts w:asciiTheme="minorHAnsi" w:hAnsiTheme="minorHAnsi" w:cstheme="minorHAnsi"/>
          <w:b/>
          <w:spacing w:val="-2"/>
          <w:sz w:val="22"/>
          <w:szCs w:val="22"/>
        </w:rPr>
        <w:t>başlığı</w:t>
      </w:r>
      <w:r w:rsidRPr="00D077E7">
        <w:rPr>
          <w:rFonts w:asciiTheme="minorHAnsi" w:hAnsiTheme="minorHAnsi" w:cstheme="minorHAnsi"/>
          <w:b/>
          <w:spacing w:val="-10"/>
          <w:sz w:val="22"/>
          <w:szCs w:val="22"/>
        </w:rPr>
        <w:t xml:space="preserve"> </w:t>
      </w:r>
      <w:r w:rsidRPr="00D077E7">
        <w:rPr>
          <w:rFonts w:asciiTheme="minorHAnsi" w:hAnsiTheme="minorHAnsi" w:cstheme="minorHAnsi"/>
          <w:b/>
          <w:spacing w:val="-2"/>
          <w:sz w:val="22"/>
          <w:szCs w:val="22"/>
        </w:rPr>
        <w:t>altındaki</w:t>
      </w:r>
      <w:r w:rsidRPr="00D077E7">
        <w:rPr>
          <w:rFonts w:asciiTheme="minorHAnsi" w:hAnsiTheme="minorHAnsi" w:cstheme="minorHAnsi"/>
          <w:b/>
          <w:spacing w:val="-9"/>
          <w:sz w:val="22"/>
          <w:szCs w:val="22"/>
        </w:rPr>
        <w:t xml:space="preserve"> </w:t>
      </w:r>
      <w:r w:rsidRPr="00D077E7">
        <w:rPr>
          <w:rFonts w:asciiTheme="minorHAnsi" w:hAnsiTheme="minorHAnsi" w:cstheme="minorHAnsi"/>
          <w:b/>
          <w:spacing w:val="-2"/>
          <w:sz w:val="22"/>
          <w:szCs w:val="22"/>
        </w:rPr>
        <w:t>sıralamaya</w:t>
      </w:r>
      <w:r w:rsidRPr="00D077E7">
        <w:rPr>
          <w:rFonts w:asciiTheme="minorHAnsi" w:hAnsiTheme="minorHAnsi" w:cstheme="minorHAnsi"/>
          <w:b/>
          <w:spacing w:val="-12"/>
          <w:sz w:val="22"/>
          <w:szCs w:val="22"/>
        </w:rPr>
        <w:t xml:space="preserve"> </w:t>
      </w:r>
      <w:r w:rsidRPr="00D077E7">
        <w:rPr>
          <w:rFonts w:asciiTheme="minorHAnsi" w:hAnsiTheme="minorHAnsi" w:cstheme="minorHAnsi"/>
          <w:b/>
          <w:spacing w:val="-2"/>
          <w:sz w:val="22"/>
          <w:szCs w:val="22"/>
        </w:rPr>
        <w:t>uygun</w:t>
      </w:r>
      <w:r w:rsidRPr="00D077E7">
        <w:rPr>
          <w:rFonts w:asciiTheme="minorHAnsi" w:hAnsiTheme="minorHAnsi" w:cstheme="minorHAnsi"/>
          <w:b/>
          <w:spacing w:val="-10"/>
          <w:sz w:val="22"/>
          <w:szCs w:val="22"/>
        </w:rPr>
        <w:t xml:space="preserve"> </w:t>
      </w:r>
      <w:r w:rsidRPr="00D077E7">
        <w:rPr>
          <w:rFonts w:asciiTheme="minorHAnsi" w:hAnsiTheme="minorHAnsi" w:cstheme="minorHAnsi"/>
          <w:b/>
          <w:spacing w:val="-2"/>
          <w:sz w:val="22"/>
          <w:szCs w:val="22"/>
        </w:rPr>
        <w:t>olarak</w:t>
      </w:r>
      <w:r w:rsidRPr="00D077E7">
        <w:rPr>
          <w:rFonts w:asciiTheme="minorHAnsi" w:hAnsiTheme="minorHAnsi" w:cstheme="minorHAnsi"/>
          <w:b/>
          <w:spacing w:val="-1"/>
          <w:sz w:val="22"/>
          <w:szCs w:val="22"/>
        </w:rPr>
        <w:t xml:space="preserve"> </w:t>
      </w:r>
      <w:r w:rsidRPr="00D077E7">
        <w:rPr>
          <w:rFonts w:asciiTheme="minorHAnsi" w:hAnsiTheme="minorHAnsi" w:cstheme="minorHAnsi"/>
          <w:sz w:val="22"/>
          <w:szCs w:val="22"/>
        </w:rPr>
        <w:t xml:space="preserve">gösteren, Ek’te yer alan örneğe uygun olarak Türkçe hazırlayacakları özgeçmişlerini en geç </w:t>
      </w:r>
      <w:r w:rsidR="004A3C7D">
        <w:rPr>
          <w:rFonts w:asciiTheme="minorHAnsi" w:hAnsiTheme="minorHAnsi" w:cstheme="minorHAnsi"/>
          <w:b/>
          <w:sz w:val="22"/>
          <w:szCs w:val="22"/>
          <w:u w:val="single"/>
        </w:rPr>
        <w:t>10</w:t>
      </w:r>
      <w:r w:rsidRPr="00D077E7">
        <w:rPr>
          <w:rFonts w:asciiTheme="minorHAnsi" w:hAnsiTheme="minorHAnsi" w:cstheme="minorHAnsi"/>
          <w:b/>
          <w:sz w:val="22"/>
          <w:szCs w:val="22"/>
          <w:u w:val="single"/>
        </w:rPr>
        <w:t>.</w:t>
      </w:r>
      <w:r w:rsidR="007464C0">
        <w:rPr>
          <w:rFonts w:asciiTheme="minorHAnsi" w:hAnsiTheme="minorHAnsi" w:cstheme="minorHAnsi"/>
          <w:b/>
          <w:sz w:val="22"/>
          <w:szCs w:val="22"/>
          <w:u w:val="single"/>
        </w:rPr>
        <w:t>10</w:t>
      </w:r>
      <w:r w:rsidRPr="00D077E7">
        <w:rPr>
          <w:rFonts w:asciiTheme="minorHAnsi" w:hAnsiTheme="minorHAnsi" w:cstheme="minorHAnsi"/>
          <w:b/>
          <w:sz w:val="22"/>
          <w:szCs w:val="22"/>
          <w:u w:val="single"/>
        </w:rPr>
        <w:t>.202</w:t>
      </w:r>
      <w:r w:rsidR="000404DB" w:rsidRPr="00D077E7">
        <w:rPr>
          <w:rFonts w:asciiTheme="minorHAnsi" w:hAnsiTheme="minorHAnsi" w:cstheme="minorHAnsi"/>
          <w:b/>
          <w:sz w:val="22"/>
          <w:szCs w:val="22"/>
          <w:u w:val="single"/>
        </w:rPr>
        <w:t>3</w:t>
      </w:r>
      <w:r w:rsidR="00D9150B" w:rsidRPr="00D077E7">
        <w:rPr>
          <w:rFonts w:asciiTheme="minorHAnsi" w:hAnsiTheme="minorHAnsi" w:cstheme="minorHAnsi"/>
          <w:b/>
          <w:sz w:val="22"/>
          <w:szCs w:val="22"/>
          <w:u w:val="single"/>
        </w:rPr>
        <w:t xml:space="preserve"> </w:t>
      </w:r>
      <w:r w:rsidRPr="00D077E7">
        <w:rPr>
          <w:rFonts w:asciiTheme="minorHAnsi" w:hAnsiTheme="minorHAnsi" w:cstheme="minorHAnsi"/>
          <w:b/>
          <w:spacing w:val="-52"/>
          <w:sz w:val="22"/>
          <w:szCs w:val="22"/>
          <w:u w:val="single"/>
        </w:rPr>
        <w:t xml:space="preserve"> </w:t>
      </w:r>
      <w:r w:rsidRPr="00D077E7">
        <w:rPr>
          <w:rFonts w:asciiTheme="minorHAnsi" w:hAnsiTheme="minorHAnsi" w:cstheme="minorHAnsi"/>
          <w:b/>
          <w:sz w:val="22"/>
          <w:szCs w:val="22"/>
          <w:u w:val="single"/>
        </w:rPr>
        <w:t>tarihinde saat 17.00’ye</w:t>
      </w:r>
      <w:r w:rsidRPr="00D077E7">
        <w:rPr>
          <w:rFonts w:asciiTheme="minorHAnsi" w:hAnsiTheme="minorHAnsi" w:cstheme="minorHAnsi"/>
          <w:b/>
          <w:sz w:val="22"/>
          <w:szCs w:val="22"/>
        </w:rPr>
        <w:t xml:space="preserve"> </w:t>
      </w:r>
      <w:r w:rsidRPr="00D077E7">
        <w:rPr>
          <w:rFonts w:asciiTheme="minorHAnsi" w:hAnsiTheme="minorHAnsi" w:cstheme="minorHAnsi"/>
          <w:sz w:val="22"/>
          <w:szCs w:val="22"/>
        </w:rPr>
        <w:t>kadar aşağıdaki sistem üzerinden ulaştırmaları gerekmektedir. Ayrıca</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mülakata çağrılacak adaylardan özgeçmişlerinde atıfta bulunulan diploma, sertifika, referans</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mektubu,</w:t>
      </w:r>
      <w:r w:rsidRPr="00D077E7">
        <w:rPr>
          <w:rFonts w:asciiTheme="minorHAnsi" w:hAnsiTheme="minorHAnsi" w:cstheme="minorHAnsi"/>
          <w:spacing w:val="-6"/>
          <w:sz w:val="22"/>
          <w:szCs w:val="22"/>
        </w:rPr>
        <w:t xml:space="preserve"> </w:t>
      </w:r>
      <w:r w:rsidRPr="00D077E7">
        <w:rPr>
          <w:rFonts w:asciiTheme="minorHAnsi" w:hAnsiTheme="minorHAnsi" w:cstheme="minorHAnsi"/>
          <w:sz w:val="22"/>
          <w:szCs w:val="22"/>
        </w:rPr>
        <w:t>vb.</w:t>
      </w:r>
      <w:r w:rsidRPr="00D077E7">
        <w:rPr>
          <w:rFonts w:asciiTheme="minorHAnsi" w:hAnsiTheme="minorHAnsi" w:cstheme="minorHAnsi"/>
          <w:spacing w:val="-7"/>
          <w:sz w:val="22"/>
          <w:szCs w:val="22"/>
        </w:rPr>
        <w:t xml:space="preserve"> </w:t>
      </w:r>
      <w:r w:rsidRPr="00D077E7">
        <w:rPr>
          <w:rFonts w:asciiTheme="minorHAnsi" w:hAnsiTheme="minorHAnsi" w:cstheme="minorHAnsi"/>
          <w:sz w:val="22"/>
          <w:szCs w:val="22"/>
        </w:rPr>
        <w:t>belgelerin</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birer</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fotokopisi</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talep</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edilecektir.</w:t>
      </w:r>
    </w:p>
    <w:p w:rsidR="00647166" w:rsidRPr="00D077E7" w:rsidRDefault="009F6FD3">
      <w:pPr>
        <w:pStyle w:val="BodyText"/>
        <w:spacing w:before="122"/>
        <w:ind w:left="116" w:right="129"/>
        <w:jc w:val="both"/>
        <w:rPr>
          <w:rFonts w:asciiTheme="minorHAnsi" w:hAnsiTheme="minorHAnsi" w:cstheme="minorHAnsi"/>
          <w:b/>
          <w:sz w:val="22"/>
          <w:szCs w:val="22"/>
          <w:u w:val="single"/>
        </w:rPr>
      </w:pPr>
      <w:r w:rsidRPr="00D077E7">
        <w:rPr>
          <w:rFonts w:asciiTheme="minorHAnsi" w:hAnsiTheme="minorHAnsi" w:cstheme="minorHAnsi"/>
          <w:b/>
          <w:spacing w:val="-3"/>
          <w:sz w:val="22"/>
          <w:szCs w:val="22"/>
          <w:u w:val="single"/>
        </w:rPr>
        <w:t>İlgi</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bildirimlerine</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yönelik</w:t>
      </w:r>
      <w:r w:rsidRPr="00D077E7">
        <w:rPr>
          <w:rFonts w:asciiTheme="minorHAnsi" w:hAnsiTheme="minorHAnsi" w:cstheme="minorHAnsi"/>
          <w:b/>
          <w:spacing w:val="-17"/>
          <w:sz w:val="22"/>
          <w:szCs w:val="22"/>
          <w:u w:val="single"/>
        </w:rPr>
        <w:t xml:space="preserve"> </w:t>
      </w:r>
      <w:r w:rsidRPr="00D077E7">
        <w:rPr>
          <w:rFonts w:asciiTheme="minorHAnsi" w:hAnsiTheme="minorHAnsi" w:cstheme="minorHAnsi"/>
          <w:b/>
          <w:spacing w:val="-3"/>
          <w:sz w:val="22"/>
          <w:szCs w:val="22"/>
          <w:u w:val="single"/>
        </w:rPr>
        <w:t>başvurular</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2"/>
          <w:sz w:val="22"/>
          <w:szCs w:val="22"/>
          <w:u w:val="single"/>
        </w:rPr>
        <w:t>yalnızca</w:t>
      </w:r>
      <w:r w:rsidRPr="00D077E7">
        <w:rPr>
          <w:rFonts w:asciiTheme="minorHAnsi" w:hAnsiTheme="minorHAnsi" w:cstheme="minorHAnsi"/>
          <w:b/>
          <w:spacing w:val="-16"/>
          <w:sz w:val="22"/>
          <w:szCs w:val="22"/>
          <w:u w:val="single"/>
        </w:rPr>
        <w:t xml:space="preserve"> </w:t>
      </w:r>
      <w:r w:rsidR="00DE7EE9" w:rsidRPr="00D077E7">
        <w:rPr>
          <w:rFonts w:asciiTheme="minorHAnsi" w:hAnsiTheme="minorHAnsi" w:cstheme="minorHAnsi"/>
          <w:b/>
          <w:spacing w:val="-2"/>
          <w:sz w:val="22"/>
          <w:szCs w:val="22"/>
          <w:u w:val="single"/>
        </w:rPr>
        <w:t>e posta adresi üzerinden</w:t>
      </w:r>
      <w:r w:rsidR="00F6196D" w:rsidRPr="00D077E7">
        <w:rPr>
          <w:rFonts w:asciiTheme="minorHAnsi" w:hAnsiTheme="minorHAnsi" w:cstheme="minorHAnsi"/>
          <w:b/>
          <w:spacing w:val="-2"/>
          <w:sz w:val="22"/>
          <w:szCs w:val="22"/>
          <w:u w:val="single"/>
        </w:rPr>
        <w:t xml:space="preserve"> ve Türkçe olarak</w:t>
      </w:r>
      <w:r w:rsidR="00DE7EE9" w:rsidRPr="00D077E7">
        <w:rPr>
          <w:rFonts w:asciiTheme="minorHAnsi" w:hAnsiTheme="minorHAnsi" w:cstheme="minorHAnsi"/>
          <w:b/>
          <w:spacing w:val="-2"/>
          <w:sz w:val="22"/>
          <w:szCs w:val="22"/>
          <w:u w:val="single"/>
        </w:rPr>
        <w:t xml:space="preserve"> (seecoihale@sanayi.gov.tr) </w:t>
      </w:r>
      <w:r w:rsidRPr="00D077E7">
        <w:rPr>
          <w:rFonts w:asciiTheme="minorHAnsi" w:hAnsiTheme="minorHAnsi" w:cstheme="minorHAnsi"/>
          <w:b/>
          <w:spacing w:val="-2"/>
          <w:sz w:val="22"/>
          <w:szCs w:val="22"/>
          <w:u w:val="single"/>
        </w:rPr>
        <w:t xml:space="preserve">gerçekleştirilecektir. </w:t>
      </w:r>
    </w:p>
    <w:p w:rsidR="00647166" w:rsidRPr="00D077E7" w:rsidRDefault="009F6FD3">
      <w:pPr>
        <w:pStyle w:val="BodyText"/>
        <w:spacing w:before="119"/>
        <w:ind w:left="116" w:right="132"/>
        <w:jc w:val="both"/>
        <w:rPr>
          <w:rFonts w:asciiTheme="minorHAnsi" w:hAnsiTheme="minorHAnsi" w:cstheme="minorHAnsi"/>
          <w:sz w:val="22"/>
          <w:szCs w:val="22"/>
        </w:rPr>
      </w:pPr>
      <w:r w:rsidRPr="00D077E7">
        <w:rPr>
          <w:rFonts w:asciiTheme="minorHAnsi" w:hAnsiTheme="minorHAnsi" w:cstheme="minorHAnsi"/>
          <w:spacing w:val="-3"/>
          <w:sz w:val="22"/>
          <w:szCs w:val="22"/>
        </w:rPr>
        <w:t>Danışman</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3"/>
          <w:sz w:val="22"/>
          <w:szCs w:val="22"/>
        </w:rPr>
        <w:t>seçimi,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Bankası’nın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Kasım</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2020</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versiyon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tarihli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BANKASI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IPF</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Borçluları</w:t>
      </w:r>
      <w:r w:rsidRPr="00D077E7">
        <w:rPr>
          <w:rFonts w:asciiTheme="minorHAnsi" w:hAnsiTheme="minorHAnsi" w:cstheme="minorHAnsi"/>
          <w:spacing w:val="-1"/>
          <w:sz w:val="22"/>
          <w:szCs w:val="22"/>
        </w:rPr>
        <w:t xml:space="preserve"> için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Alma</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1"/>
          <w:sz w:val="22"/>
          <w:szCs w:val="22"/>
        </w:rPr>
        <w:t>Düzenlemeleri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1"/>
          <w:sz w:val="22"/>
          <w:szCs w:val="22"/>
        </w:rPr>
        <w:t>-</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1"/>
          <w:sz w:val="22"/>
          <w:szCs w:val="22"/>
        </w:rPr>
        <w:t>Yatırım</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1"/>
          <w:sz w:val="22"/>
          <w:szCs w:val="22"/>
        </w:rPr>
        <w:t>Projesi</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Finansmanında</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Alma</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Tedarik,</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Yapım</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İşleri,</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Danışmanlık Dışı Hizmetler ve Danışmanlık Hizmetleri” (</w:t>
      </w:r>
      <w:r w:rsidRPr="00D077E7">
        <w:rPr>
          <w:rFonts w:asciiTheme="minorHAnsi" w:hAnsiTheme="minorHAnsi" w:cstheme="minorHAnsi"/>
          <w:b/>
          <w:sz w:val="22"/>
          <w:szCs w:val="22"/>
        </w:rPr>
        <w:t>Satınalma Düzenlemeleri</w:t>
      </w:r>
      <w:r w:rsidRPr="00D077E7">
        <w:rPr>
          <w:rFonts w:asciiTheme="minorHAnsi" w:hAnsiTheme="minorHAnsi" w:cstheme="minorHAnsi"/>
          <w:sz w:val="22"/>
          <w:szCs w:val="22"/>
        </w:rPr>
        <w:t>)’ne uygun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yapılacaktır.</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u w:val="single"/>
        </w:rPr>
        <w:t>Yalnızca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kısa</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listeye</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girebilen</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adaylara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geri</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bildirimde</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bulunulacaktır.</w:t>
      </w:r>
    </w:p>
    <w:p w:rsidR="00647166" w:rsidRPr="00D077E7" w:rsidRDefault="009F6FD3">
      <w:pPr>
        <w:pStyle w:val="BodyText"/>
        <w:spacing w:before="120"/>
        <w:ind w:left="116" w:right="129"/>
        <w:jc w:val="both"/>
        <w:rPr>
          <w:rFonts w:asciiTheme="minorHAnsi" w:hAnsiTheme="minorHAnsi" w:cstheme="minorHAnsi"/>
          <w:sz w:val="22"/>
          <w:szCs w:val="22"/>
        </w:rPr>
      </w:pPr>
      <w:r w:rsidRPr="00D077E7">
        <w:rPr>
          <w:rFonts w:asciiTheme="minorHAnsi" w:hAnsiTheme="minorHAnsi" w:cstheme="minorHAnsi"/>
          <w:sz w:val="22"/>
          <w:szCs w:val="22"/>
        </w:rPr>
        <w:t>Sorular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tereddüt</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edilen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konular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ilgili</w:t>
      </w:r>
      <w:r w:rsidRPr="00D077E7">
        <w:rPr>
          <w:rFonts w:asciiTheme="minorHAnsi" w:hAnsiTheme="minorHAnsi" w:cstheme="minorHAnsi"/>
          <w:spacing w:val="1"/>
          <w:sz w:val="22"/>
          <w:szCs w:val="22"/>
        </w:rPr>
        <w:t xml:space="preserve"> </w:t>
      </w:r>
      <w:hyperlink r:id="rId8" w:history="1">
        <w:r w:rsidR="00611B55" w:rsidRPr="00D077E7">
          <w:rPr>
            <w:rStyle w:val="Hyperlink"/>
            <w:rFonts w:asciiTheme="minorHAnsi" w:hAnsiTheme="minorHAnsi" w:cstheme="minorHAnsi"/>
            <w:sz w:val="22"/>
            <w:szCs w:val="22"/>
            <w:u w:val="none"/>
          </w:rPr>
          <w:t>seecoihale@sanayi.gov.tr</w:t>
        </w:r>
      </w:hyperlink>
      <w:r w:rsidRPr="00D077E7">
        <w:rPr>
          <w:rFonts w:asciiTheme="minorHAnsi" w:hAnsiTheme="minorHAnsi" w:cstheme="minorHAnsi"/>
          <w:color w:val="0462C1"/>
          <w:spacing w:val="1"/>
          <w:sz w:val="22"/>
          <w:szCs w:val="22"/>
        </w:rPr>
        <w:t xml:space="preserve"> </w:t>
      </w:r>
      <w:r w:rsidRPr="00D077E7">
        <w:rPr>
          <w:rFonts w:asciiTheme="minorHAnsi" w:hAnsiTheme="minorHAnsi" w:cstheme="minorHAnsi"/>
          <w:sz w:val="22"/>
          <w:szCs w:val="22"/>
        </w:rPr>
        <w:t>adresine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iletilebilir.</w:t>
      </w:r>
    </w:p>
    <w:p w:rsidR="00647166" w:rsidRPr="00D077E7" w:rsidRDefault="00647166">
      <w:pPr>
        <w:pStyle w:val="BodyText"/>
        <w:spacing w:before="2"/>
        <w:rPr>
          <w:rFonts w:asciiTheme="minorHAnsi" w:hAnsiTheme="minorHAnsi" w:cstheme="minorHAnsi"/>
          <w:sz w:val="22"/>
          <w:szCs w:val="22"/>
        </w:rPr>
      </w:pPr>
    </w:p>
    <w:p w:rsidR="000A4515" w:rsidRPr="00D077E7" w:rsidRDefault="000A4515" w:rsidP="000A4515">
      <w:pPr>
        <w:jc w:val="both"/>
        <w:rPr>
          <w:rFonts w:asciiTheme="minorHAnsi" w:hAnsiTheme="minorHAnsi" w:cstheme="minorHAnsi"/>
        </w:rPr>
      </w:pPr>
      <w:r w:rsidRPr="00D077E7">
        <w:rPr>
          <w:rFonts w:asciiTheme="minorHAnsi" w:hAnsiTheme="minorHAnsi" w:cstheme="minorHAnsi"/>
        </w:rPr>
        <w:t>EKLER:</w:t>
      </w:r>
    </w:p>
    <w:p w:rsidR="00E8415B" w:rsidRPr="00D077E7" w:rsidRDefault="000404DB" w:rsidP="00BC6C69">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 xml:space="preserve">İş Tanımı </w:t>
      </w:r>
    </w:p>
    <w:p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Başvuru Mektubu Örneği</w:t>
      </w:r>
    </w:p>
    <w:p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CV Formatı</w:t>
      </w:r>
    </w:p>
    <w:p w:rsidR="00945384" w:rsidRPr="00D077E7" w:rsidRDefault="00945384">
      <w:pPr>
        <w:rPr>
          <w:rFonts w:asciiTheme="minorHAnsi" w:hAnsiTheme="minorHAnsi" w:cstheme="minorHAnsi"/>
        </w:rPr>
        <w:sectPr w:rsidR="00945384" w:rsidRPr="00D077E7" w:rsidSect="007A704C">
          <w:pgSz w:w="11910" w:h="16840"/>
          <w:pgMar w:top="568" w:right="1280" w:bottom="280" w:left="1300" w:header="708" w:footer="708" w:gutter="0"/>
          <w:cols w:space="708"/>
        </w:sectPr>
      </w:pPr>
    </w:p>
    <w:p w:rsidR="007E507F" w:rsidRDefault="00FA076A" w:rsidP="00BC6C69">
      <w:pPr>
        <w:ind w:right="16"/>
        <w:contextualSpacing/>
        <w:mirrorIndents/>
        <w:rPr>
          <w:rFonts w:asciiTheme="minorHAnsi" w:hAnsiTheme="minorHAnsi" w:cstheme="minorHAnsi"/>
          <w:b/>
        </w:rPr>
      </w:pPr>
      <w:r w:rsidRPr="00D077E7">
        <w:rPr>
          <w:rFonts w:asciiTheme="minorHAnsi" w:hAnsiTheme="minorHAnsi" w:cstheme="minorHAnsi"/>
          <w:b/>
        </w:rPr>
        <w:lastRenderedPageBreak/>
        <w:t>Ek</w:t>
      </w:r>
      <w:r w:rsidR="000404DB" w:rsidRPr="00D077E7">
        <w:rPr>
          <w:rFonts w:asciiTheme="minorHAnsi" w:hAnsiTheme="minorHAnsi" w:cstheme="minorHAnsi"/>
          <w:b/>
        </w:rPr>
        <w:t>1</w:t>
      </w:r>
      <w:r w:rsidRPr="00D077E7">
        <w:rPr>
          <w:rFonts w:asciiTheme="minorHAnsi" w:hAnsiTheme="minorHAnsi" w:cstheme="minorHAnsi"/>
          <w:b/>
        </w:rPr>
        <w:t>:</w:t>
      </w:r>
      <w:r w:rsidR="000404DB" w:rsidRPr="00D077E7">
        <w:rPr>
          <w:rFonts w:asciiTheme="minorHAnsi" w:hAnsiTheme="minorHAnsi" w:cstheme="minorHAnsi"/>
          <w:b/>
        </w:rPr>
        <w:t xml:space="preserve"> İş Tanımı </w:t>
      </w:r>
    </w:p>
    <w:p w:rsidR="00BC6C69" w:rsidRPr="00D077E7" w:rsidRDefault="00BC6C69" w:rsidP="00BC6C69">
      <w:pPr>
        <w:ind w:right="16"/>
        <w:contextualSpacing/>
        <w:mirrorIndents/>
        <w:rPr>
          <w:rFonts w:asciiTheme="minorHAnsi" w:eastAsia="Times New Roman" w:hAnsiTheme="minorHAnsi" w:cstheme="minorHAnsi"/>
          <w:lang w:val="en-US" w:eastAsia="tr-TR"/>
        </w:rPr>
      </w:pPr>
    </w:p>
    <w:p w:rsidR="007E507F" w:rsidRDefault="007E507F" w:rsidP="00E8415B">
      <w:pPr>
        <w:ind w:right="16"/>
        <w:contextualSpacing/>
        <w:mirrorIndents/>
        <w:rPr>
          <w:rFonts w:asciiTheme="minorHAnsi" w:hAnsiTheme="minorHAnsi" w:cstheme="minorHAnsi"/>
          <w:b/>
          <w:sz w:val="24"/>
          <w:szCs w:val="24"/>
        </w:rPr>
      </w:pPr>
    </w:p>
    <w:p w:rsidR="00BC6C69" w:rsidRPr="00A93EB1" w:rsidRDefault="00BC6C69" w:rsidP="00BC6C69">
      <w:pPr>
        <w:spacing w:after="240"/>
        <w:ind w:left="3540"/>
        <w:rPr>
          <w:rFonts w:eastAsia="Times New Roman" w:cstheme="minorHAnsi"/>
          <w:lang w:eastAsia="tr-TR"/>
        </w:rPr>
      </w:pPr>
      <w:r w:rsidRPr="00A93EB1">
        <w:rPr>
          <w:rFonts w:eastAsia="Times New Roman" w:cstheme="minorHAnsi"/>
          <w:lang w:eastAsia="tr-TR"/>
        </w:rPr>
        <w:br/>
      </w:r>
      <w:r w:rsidRPr="00A93EB1">
        <w:rPr>
          <w:rFonts w:eastAsia="Times New Roman" w:cstheme="minorHAnsi"/>
          <w:noProof/>
          <w:lang w:eastAsia="tr-TR"/>
        </w:rPr>
        <w:t xml:space="preserve"> </w:t>
      </w:r>
      <w:r w:rsidRPr="00A93EB1">
        <w:rPr>
          <w:rFonts w:eastAsia="Times New Roman" w:cstheme="minorHAnsi"/>
          <w:noProof/>
          <w:lang w:eastAsia="tr-TR"/>
        </w:rPr>
        <w:drawing>
          <wp:inline distT="0" distB="0" distL="0" distR="0" wp14:anchorId="612D3FC1" wp14:editId="1FF3C2BB">
            <wp:extent cx="1384935" cy="1384935"/>
            <wp:effectExtent l="0" t="0" r="5715"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b-arm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139" cy="1385139"/>
                    </a:xfrm>
                    <a:prstGeom prst="rect">
                      <a:avLst/>
                    </a:prstGeom>
                  </pic:spPr>
                </pic:pic>
              </a:graphicData>
            </a:graphic>
          </wp:inline>
        </w:drawing>
      </w:r>
      <w:r w:rsidRPr="00A93EB1">
        <w:rPr>
          <w:rFonts w:eastAsia="Times New Roman" w:cstheme="minorHAnsi"/>
          <w:lang w:eastAsia="tr-TR"/>
        </w:rPr>
        <w:br/>
      </w:r>
      <w:r w:rsidRPr="00A93EB1">
        <w:rPr>
          <w:rFonts w:eastAsia="Times New Roman" w:cstheme="minorHAnsi"/>
          <w:lang w:eastAsia="tr-TR"/>
        </w:rPr>
        <w:br/>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TÜRKİYE CUMHURİYETİ</w:t>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SANAYİ ve TEKNOLOJİ BAKANLIĞI</w:t>
      </w: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Kalkınma Ajansları Genel Müdürlüğü</w:t>
      </w:r>
    </w:p>
    <w:p w:rsidR="00BC6C69" w:rsidRPr="00A93EB1" w:rsidRDefault="00BC6C69" w:rsidP="00BC6C69">
      <w:pPr>
        <w:spacing w:after="240"/>
        <w:rPr>
          <w:rFonts w:eastAsia="Times New Roman" w:cstheme="minorHAnsi"/>
          <w:lang w:eastAsia="tr-TR"/>
        </w:rPr>
      </w:pPr>
    </w:p>
    <w:p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“Türkiye’deki Mülteciler ve Ev Sahibi Topluluklar Arasında Sosyal Girişimcilik, Güçlendirme ve Uyum Projesi”</w:t>
      </w:r>
    </w:p>
    <w:p w:rsidR="00BC6C69" w:rsidRPr="00A93EB1" w:rsidRDefault="00BC6C69" w:rsidP="00BC6C69">
      <w:pPr>
        <w:spacing w:after="240"/>
        <w:rPr>
          <w:rFonts w:eastAsia="Times New Roman" w:cstheme="minorHAnsi"/>
          <w:lang w:eastAsia="tr-TR"/>
        </w:rPr>
      </w:pPr>
    </w:p>
    <w:p w:rsidR="00BC6C69" w:rsidRPr="00A93EB1" w:rsidRDefault="00BC6C69" w:rsidP="00BC6C69">
      <w:pPr>
        <w:rPr>
          <w:rFonts w:eastAsia="Times New Roman" w:cstheme="minorHAnsi"/>
          <w:b/>
          <w:bCs/>
          <w:color w:val="000000"/>
          <w:lang w:eastAsia="tr-TR"/>
        </w:rPr>
      </w:pPr>
    </w:p>
    <w:p w:rsidR="00BC6C69" w:rsidRPr="00A93EB1" w:rsidRDefault="00BC6C69" w:rsidP="00BC6C69">
      <w:pPr>
        <w:rPr>
          <w:rFonts w:eastAsia="Times New Roman" w:cstheme="minorHAnsi"/>
          <w:lang w:eastAsia="tr-TR"/>
        </w:rPr>
      </w:pPr>
    </w:p>
    <w:p w:rsidR="00BC6C69" w:rsidRPr="00A93EB1" w:rsidRDefault="00BC6C69" w:rsidP="00BC6C69">
      <w:pPr>
        <w:rPr>
          <w:rFonts w:eastAsia="Times New Roman" w:cstheme="minorHAnsi"/>
          <w:lang w:eastAsia="tr-TR"/>
        </w:rPr>
      </w:pPr>
    </w:p>
    <w:p w:rsidR="00BC6C69" w:rsidRPr="00A93EB1" w:rsidRDefault="00BC6C69" w:rsidP="00BC6C69">
      <w:pPr>
        <w:spacing w:before="120" w:after="240"/>
        <w:jc w:val="center"/>
        <w:rPr>
          <w:rFonts w:eastAsia="Times New Roman" w:cstheme="minorHAnsi"/>
          <w:lang w:eastAsia="tr-TR"/>
        </w:rPr>
      </w:pPr>
      <w:r w:rsidRPr="00A93EB1">
        <w:rPr>
          <w:rFonts w:eastAsia="Times New Roman" w:cstheme="minorHAnsi"/>
          <w:b/>
          <w:bCs/>
          <w:color w:val="000000"/>
          <w:lang w:eastAsia="tr-TR"/>
        </w:rPr>
        <w:t>Referans No:</w:t>
      </w:r>
    </w:p>
    <w:p w:rsidR="00BC6C69" w:rsidRPr="00A93EB1" w:rsidRDefault="00BC6C69" w:rsidP="00BC6C69">
      <w:pPr>
        <w:jc w:val="center"/>
      </w:pPr>
      <w:r w:rsidRPr="00A93EB1">
        <w:t>MOIT/GDDA.IDNV-SILKROAD-PIU.1</w:t>
      </w:r>
    </w:p>
    <w:p w:rsidR="00BC6C69" w:rsidRDefault="00BC6C69" w:rsidP="00BC6C69">
      <w:pPr>
        <w:jc w:val="center"/>
      </w:pPr>
      <w:r w:rsidRPr="00A93EB1">
        <w:t>MOIT/GDDA.IDNV-KARACADAG-PIU.1</w:t>
      </w:r>
    </w:p>
    <w:p w:rsidR="00BC6C69" w:rsidRPr="00A93EB1" w:rsidRDefault="00BC6C69" w:rsidP="00BC6C69">
      <w:pPr>
        <w:jc w:val="center"/>
      </w:pPr>
      <w:r w:rsidRPr="00A93EB1">
        <w:t>MOIT/GDDA.IDNV-</w:t>
      </w:r>
      <w:r>
        <w:t>CUKUROVA</w:t>
      </w:r>
      <w:r w:rsidRPr="00A93EB1">
        <w:t>-PIU.1</w:t>
      </w:r>
    </w:p>
    <w:p w:rsidR="00BC6C69" w:rsidRPr="00A93EB1" w:rsidRDefault="00BC6C69" w:rsidP="00BC6C69">
      <w:pPr>
        <w:jc w:val="center"/>
      </w:pPr>
    </w:p>
    <w:p w:rsidR="00BC6C69" w:rsidRPr="00A93EB1" w:rsidRDefault="00BC6C69" w:rsidP="00BC6C69">
      <w:pPr>
        <w:spacing w:before="120"/>
        <w:jc w:val="center"/>
        <w:rPr>
          <w:rFonts w:eastAsia="Times New Roman" w:cstheme="minorHAnsi"/>
          <w:b/>
          <w:bCs/>
          <w:color w:val="000000"/>
          <w:lang w:eastAsia="tr-TR"/>
        </w:rPr>
      </w:pPr>
    </w:p>
    <w:p w:rsidR="00BC6C69" w:rsidRPr="00A93EB1" w:rsidRDefault="00BC6C69" w:rsidP="00BC6C69">
      <w:pPr>
        <w:spacing w:before="120"/>
        <w:jc w:val="center"/>
        <w:rPr>
          <w:rFonts w:eastAsia="Times New Roman" w:cstheme="minorHAnsi"/>
          <w:b/>
          <w:bCs/>
          <w:color w:val="000000"/>
          <w:lang w:eastAsia="tr-TR"/>
        </w:rPr>
      </w:pPr>
      <w:r w:rsidRPr="00A93EB1">
        <w:rPr>
          <w:rFonts w:eastAsia="Times New Roman" w:cstheme="minorHAnsi"/>
          <w:b/>
          <w:bCs/>
          <w:color w:val="000000"/>
          <w:lang w:eastAsia="tr-TR"/>
        </w:rPr>
        <w:t>İŞ TANIMI</w:t>
      </w:r>
    </w:p>
    <w:p w:rsidR="00BC6C69" w:rsidRPr="00A93EB1" w:rsidRDefault="00BC6C69" w:rsidP="00BC6C69">
      <w:pPr>
        <w:spacing w:before="120"/>
        <w:jc w:val="center"/>
        <w:rPr>
          <w:rFonts w:eastAsia="Times New Roman" w:cstheme="minorHAnsi"/>
          <w:lang w:eastAsia="tr-TR"/>
        </w:rPr>
      </w:pPr>
    </w:p>
    <w:p w:rsidR="00C450F4" w:rsidRDefault="00BC6C69" w:rsidP="00BC6C69">
      <w:pPr>
        <w:jc w:val="center"/>
        <w:rPr>
          <w:rFonts w:eastAsia="Times New Roman" w:cstheme="minorHAnsi"/>
          <w:b/>
          <w:bCs/>
          <w:i/>
          <w:iCs/>
          <w:color w:val="000000"/>
          <w:lang w:eastAsia="tr-TR"/>
        </w:rPr>
      </w:pPr>
      <w:r w:rsidRPr="00A93EB1">
        <w:rPr>
          <w:rFonts w:eastAsia="Times New Roman" w:cstheme="minorHAnsi"/>
          <w:b/>
          <w:bCs/>
          <w:i/>
          <w:iCs/>
          <w:color w:val="000000"/>
          <w:lang w:eastAsia="tr-TR"/>
        </w:rPr>
        <w:t>“</w:t>
      </w:r>
      <w:r w:rsidR="0085037B">
        <w:rPr>
          <w:rFonts w:eastAsia="Times New Roman" w:cstheme="minorHAnsi"/>
          <w:b/>
          <w:bCs/>
          <w:i/>
          <w:iCs/>
          <w:color w:val="000000"/>
          <w:lang w:eastAsia="tr-TR"/>
        </w:rPr>
        <w:t>Proje Destek Personeli</w:t>
      </w:r>
      <w:r w:rsidRPr="00A93EB1">
        <w:rPr>
          <w:rFonts w:eastAsia="Times New Roman" w:cstheme="minorHAnsi"/>
          <w:b/>
          <w:bCs/>
          <w:i/>
          <w:iCs/>
          <w:color w:val="000000"/>
          <w:lang w:eastAsia="tr-TR"/>
        </w:rPr>
        <w:t>’’  (Tam Zamanlı)</w:t>
      </w:r>
      <w:r>
        <w:rPr>
          <w:rFonts w:eastAsia="Times New Roman" w:cstheme="minorHAnsi"/>
          <w:b/>
          <w:bCs/>
          <w:i/>
          <w:iCs/>
          <w:color w:val="000000"/>
          <w:lang w:eastAsia="tr-TR"/>
        </w:rPr>
        <w:t xml:space="preserve"> </w:t>
      </w:r>
    </w:p>
    <w:p w:rsidR="00BC6C69" w:rsidRPr="00A93EB1" w:rsidRDefault="00BC6C69" w:rsidP="00BC6C69">
      <w:pPr>
        <w:jc w:val="center"/>
        <w:rPr>
          <w:rFonts w:eastAsia="Times New Roman" w:cstheme="minorHAnsi"/>
          <w:lang w:eastAsia="tr-TR"/>
        </w:rPr>
      </w:pPr>
      <w:r w:rsidRPr="00A93EB1">
        <w:rPr>
          <w:rFonts w:eastAsia="Times New Roman" w:cstheme="minorHAnsi"/>
          <w:b/>
          <w:bCs/>
          <w:i/>
          <w:iCs/>
          <w:color w:val="000000"/>
          <w:lang w:eastAsia="tr-TR"/>
        </w:rPr>
        <w:t>Bireysel Danışmanlık Hizmet Alımı</w:t>
      </w:r>
      <w:r w:rsidR="00D81044">
        <w:rPr>
          <w:rFonts w:eastAsia="Times New Roman" w:cstheme="minorHAnsi"/>
          <w:b/>
          <w:bCs/>
          <w:i/>
          <w:iCs/>
          <w:color w:val="000000"/>
          <w:lang w:eastAsia="tr-TR"/>
        </w:rPr>
        <w:t xml:space="preserve"> (3)</w:t>
      </w:r>
    </w:p>
    <w:p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r w:rsidRPr="00A93EB1">
        <w:rPr>
          <w:rFonts w:eastAsia="Times New Roman" w:cstheme="minorHAnsi"/>
          <w:lang w:eastAsia="tr-TR"/>
        </w:rPr>
        <w:br/>
      </w:r>
    </w:p>
    <w:p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p>
    <w:p w:rsidR="00BC6C69" w:rsidRPr="00A93EB1" w:rsidRDefault="00BC6C69" w:rsidP="00C450F4">
      <w:pPr>
        <w:shd w:val="clear" w:color="auto" w:fill="FFFFFF"/>
        <w:spacing w:before="100" w:beforeAutospacing="1" w:after="100" w:afterAutospacing="1"/>
        <w:jc w:val="center"/>
        <w:outlineLvl w:val="3"/>
        <w:rPr>
          <w:rFonts w:eastAsia="Times New Roman" w:cstheme="minorHAnsi"/>
          <w:b/>
          <w:color w:val="000000" w:themeColor="text1"/>
          <w:lang w:eastAsia="tr-TR"/>
        </w:rPr>
      </w:pPr>
      <w:r w:rsidRPr="00A93EB1">
        <w:rPr>
          <w:rFonts w:eastAsia="Times New Roman" w:cstheme="minorHAnsi"/>
          <w:i/>
          <w:iCs/>
          <w:color w:val="000000"/>
          <w:lang w:eastAsia="tr-TR"/>
        </w:rPr>
        <w:t>Eylül 2023</w:t>
      </w:r>
      <w:r w:rsidRPr="00A93EB1">
        <w:rPr>
          <w:rFonts w:eastAsia="Times New Roman" w:cstheme="minorHAnsi"/>
          <w:b/>
          <w:color w:val="000000" w:themeColor="text1"/>
          <w:lang w:eastAsia="tr-TR"/>
        </w:rPr>
        <w:br w:type="page"/>
      </w:r>
    </w:p>
    <w:p w:rsidR="00BC6C69" w:rsidRPr="00A93EB1" w:rsidRDefault="00BC6C69" w:rsidP="00BC6C69">
      <w:pPr>
        <w:jc w:val="center"/>
        <w:rPr>
          <w:rFonts w:cstheme="minorHAnsi"/>
          <w:b/>
          <w:bCs/>
          <w:lang w:eastAsia="tr-TR"/>
        </w:rPr>
        <w:sectPr w:rsidR="00BC6C69" w:rsidRPr="00A93EB1">
          <w:footerReference w:type="default" r:id="rId10"/>
          <w:pgSz w:w="11906" w:h="16838"/>
          <w:pgMar w:top="1417" w:right="1417" w:bottom="1417" w:left="1417" w:header="708" w:footer="708" w:gutter="0"/>
          <w:cols w:space="708"/>
          <w:docGrid w:linePitch="360"/>
        </w:sectPr>
      </w:pPr>
    </w:p>
    <w:p w:rsidR="00BC6C69" w:rsidRPr="00A93EB1" w:rsidRDefault="00BC6C69" w:rsidP="00BC6C69">
      <w:pPr>
        <w:jc w:val="center"/>
        <w:rPr>
          <w:rFonts w:cstheme="minorHAnsi"/>
          <w:b/>
          <w:bCs/>
          <w:lang w:eastAsia="tr-TR"/>
        </w:rPr>
      </w:pPr>
      <w:r w:rsidRPr="00A93EB1">
        <w:rPr>
          <w:rFonts w:cstheme="minorHAnsi"/>
          <w:b/>
          <w:bCs/>
          <w:lang w:eastAsia="tr-TR"/>
        </w:rPr>
        <w:lastRenderedPageBreak/>
        <w:t>Türkiye’deki Mülteciler ve Ev Sahibi Topluluklar Arasında Sosyal Girişimcilik, Güçlendirme ve Uyum Projesi (Social Entrepreneurship, Empowerment And Cohesion in Refugee And Host Communities in Türkiye Project - SEECO)</w:t>
      </w:r>
    </w:p>
    <w:p w:rsidR="00BC6C69" w:rsidRPr="00A93EB1" w:rsidRDefault="00BC6C69" w:rsidP="00BC6C69">
      <w:pPr>
        <w:jc w:val="center"/>
        <w:rPr>
          <w:rFonts w:cstheme="minorHAnsi"/>
          <w:b/>
          <w:bCs/>
          <w:lang w:eastAsia="tr-TR"/>
        </w:rPr>
      </w:pPr>
    </w:p>
    <w:p w:rsidR="00BC6C69" w:rsidRDefault="0085037B" w:rsidP="00BC6C69">
      <w:pPr>
        <w:jc w:val="center"/>
        <w:rPr>
          <w:rFonts w:cstheme="minorHAnsi"/>
          <w:b/>
          <w:bCs/>
          <w:lang w:eastAsia="tr-TR"/>
        </w:rPr>
      </w:pPr>
      <w:r>
        <w:rPr>
          <w:rFonts w:cstheme="minorHAnsi"/>
          <w:b/>
          <w:bCs/>
          <w:lang w:eastAsia="tr-TR"/>
        </w:rPr>
        <w:t xml:space="preserve">PROJE DESTEK PERSONELİ </w:t>
      </w:r>
      <w:r w:rsidR="00BC6C69">
        <w:rPr>
          <w:rFonts w:cstheme="minorHAnsi"/>
          <w:b/>
          <w:bCs/>
          <w:lang w:eastAsia="tr-TR"/>
        </w:rPr>
        <w:t>(3)</w:t>
      </w:r>
    </w:p>
    <w:p w:rsidR="00BC6C69" w:rsidRDefault="00BC6C69" w:rsidP="00BC6C69">
      <w:pPr>
        <w:jc w:val="center"/>
        <w:rPr>
          <w:rFonts w:cstheme="minorHAnsi"/>
          <w:b/>
          <w:bCs/>
          <w:lang w:eastAsia="tr-TR"/>
        </w:rPr>
      </w:pPr>
      <w:r w:rsidRPr="00A93EB1">
        <w:rPr>
          <w:rFonts w:cstheme="minorHAnsi"/>
          <w:b/>
          <w:bCs/>
          <w:lang w:eastAsia="tr-TR"/>
        </w:rPr>
        <w:br/>
        <w:t>BİREYSEL DANIŞMANLIK HİZMET ALIMI</w:t>
      </w:r>
    </w:p>
    <w:p w:rsidR="00BC6C69" w:rsidRPr="00A93EB1" w:rsidRDefault="00BC6C69" w:rsidP="00BC6C69">
      <w:pPr>
        <w:jc w:val="center"/>
        <w:rPr>
          <w:rFonts w:cstheme="minorHAnsi"/>
          <w:b/>
          <w:bCs/>
          <w:lang w:eastAsia="tr-TR"/>
        </w:rPr>
      </w:pPr>
      <w:r w:rsidRPr="00A93EB1">
        <w:rPr>
          <w:rFonts w:cstheme="minorHAnsi"/>
          <w:b/>
          <w:bCs/>
          <w:lang w:eastAsia="tr-TR"/>
        </w:rPr>
        <w:br/>
        <w:t>(Şanlıurfa, Gaziantep</w:t>
      </w:r>
      <w:r>
        <w:rPr>
          <w:rFonts w:cstheme="minorHAnsi"/>
          <w:b/>
          <w:bCs/>
          <w:lang w:eastAsia="tr-TR"/>
        </w:rPr>
        <w:t>, Adana</w:t>
      </w:r>
      <w:r w:rsidRPr="00A93EB1">
        <w:rPr>
          <w:rFonts w:cstheme="minorHAnsi"/>
          <w:b/>
          <w:bCs/>
          <w:lang w:eastAsia="tr-TR"/>
        </w:rPr>
        <w:t>)</w:t>
      </w:r>
    </w:p>
    <w:p w:rsidR="00BC6C69" w:rsidRPr="00A93EB1" w:rsidRDefault="00BC6C69" w:rsidP="00BC6C69">
      <w:pPr>
        <w:jc w:val="center"/>
        <w:rPr>
          <w:rFonts w:cstheme="minorHAnsi"/>
          <w:b/>
          <w:bCs/>
          <w:lang w:eastAsia="tr-TR"/>
        </w:rPr>
      </w:pPr>
    </w:p>
    <w:p w:rsidR="00BC6C69" w:rsidRPr="00A93EB1" w:rsidRDefault="00BC6C69" w:rsidP="00BC6C69">
      <w:pPr>
        <w:pStyle w:val="ListParagraph"/>
        <w:widowControl/>
        <w:numPr>
          <w:ilvl w:val="0"/>
          <w:numId w:val="13"/>
        </w:numPr>
        <w:shd w:val="clear" w:color="auto" w:fill="FFFFFF"/>
        <w:autoSpaceDE/>
        <w:autoSpaceDN/>
        <w:spacing w:before="0"/>
        <w:ind w:left="360"/>
        <w:jc w:val="both"/>
        <w:outlineLvl w:val="3"/>
        <w:rPr>
          <w:rFonts w:eastAsia="Times New Roman" w:cstheme="minorHAnsi"/>
          <w:b/>
          <w:color w:val="000000" w:themeColor="text1"/>
          <w:lang w:eastAsia="tr-TR"/>
        </w:rPr>
      </w:pPr>
      <w:r w:rsidRPr="00A93EB1">
        <w:rPr>
          <w:rFonts w:eastAsia="Times New Roman" w:cstheme="minorHAnsi"/>
          <w:b/>
          <w:color w:val="000000" w:themeColor="text1"/>
          <w:lang w:eastAsia="tr-TR"/>
        </w:rPr>
        <w:t>Arka Plan</w:t>
      </w:r>
    </w:p>
    <w:p w:rsidR="00BC6C69" w:rsidRPr="00A93EB1" w:rsidRDefault="00BC6C69" w:rsidP="0085037B">
      <w:pPr>
        <w:pStyle w:val="ListParagraph"/>
        <w:shd w:val="clear" w:color="auto" w:fill="FFFFFF"/>
        <w:ind w:left="360"/>
        <w:jc w:val="both"/>
        <w:outlineLvl w:val="3"/>
        <w:rPr>
          <w:rFonts w:eastAsia="Times New Roman" w:cstheme="minorHAnsi"/>
          <w:b/>
          <w:color w:val="000000" w:themeColor="text1"/>
          <w:lang w:eastAsia="tr-TR"/>
        </w:rPr>
      </w:pPr>
    </w:p>
    <w:p w:rsidR="00BC6C69" w:rsidRPr="00A93EB1" w:rsidRDefault="00BC6C69" w:rsidP="0085037B">
      <w:pPr>
        <w:jc w:val="both"/>
        <w:rPr>
          <w:rFonts w:cstheme="minorHAnsi"/>
        </w:rPr>
      </w:pPr>
      <w:r w:rsidRPr="00A93EB1">
        <w:rPr>
          <w:rFonts w:cstheme="minorHAnsi"/>
        </w:rPr>
        <w:t xml:space="preserve">Türkiye’deki Mülteciler ve Ev Sahibi Topluluklar Arasında Sosyal Girişimcilik, Güçlendirme ve Uyum Projesi (SEECO)  Sanayi ve Teknoloji Bakanlığı tarafından yürütülen, Dünya Bankası tarafından yönetilen ve Avrupa Birliği tarafından finanse edilen bir projedir. 39,5 milyon Avro tutarındaki proje, Çukurova, Doğu Akdeniz, Karacadağ, İpekyolu ve Dicle Kalkınma Ajansları tarafından sağlanan mikro hibe desteğiyle Geçici Koruma Altındaki Suriyeliler (GKAS) ve ev sahibi topluluklardaki kadın ve gençlerin sürdürülebilir ekonomik fırsatlara geçişini ve sosyal uyumu desteklemeyi amaçlamaktadır. SEECO Projesi, GKAS’ın en fazla ikamet ettiği 11 il olan Adana, Mersin (Çukurova Kalkınma Ajansı); Gaziantep, Adıyaman, Kilis (İpek Yolu Kalkınma Ajansı); Mardin (Dicle Kalkınma Ajansı); Hatay, Osmaniye, Kahramanmaraş (Doğu Akdeniz Kalkınma Ajansı); ve Diyarbakır, Şanlıurfa (Karacadağ Kalkınma Ajansı). </w:t>
      </w:r>
    </w:p>
    <w:p w:rsidR="00BC6C69" w:rsidRPr="00A93EB1" w:rsidRDefault="00BC6C69" w:rsidP="0085037B">
      <w:pPr>
        <w:jc w:val="both"/>
        <w:rPr>
          <w:rFonts w:cstheme="minorHAnsi"/>
        </w:rPr>
      </w:pPr>
    </w:p>
    <w:p w:rsidR="00BC6C69" w:rsidRPr="00A93EB1" w:rsidRDefault="00BC6C69" w:rsidP="00BC6C69">
      <w:pPr>
        <w:keepNext/>
        <w:rPr>
          <w:rFonts w:eastAsia="Times New Roman" w:cstheme="minorHAnsi"/>
          <w:bCs/>
          <w:color w:val="000000" w:themeColor="text1"/>
          <w:lang w:eastAsia="tr-TR"/>
        </w:rPr>
      </w:pPr>
      <w:r w:rsidRPr="00A93EB1">
        <w:rPr>
          <w:rFonts w:eastAsia="Times New Roman" w:cstheme="minorHAnsi"/>
          <w:bCs/>
          <w:color w:val="000000" w:themeColor="text1"/>
          <w:lang w:eastAsia="tr-TR"/>
        </w:rPr>
        <w:t xml:space="preserve">Proje üç bileşenden oluşmaktadır: </w:t>
      </w:r>
    </w:p>
    <w:p w:rsidR="00BC6C69" w:rsidRPr="00A93EB1" w:rsidRDefault="00BC6C69" w:rsidP="00BC6C69">
      <w:pPr>
        <w:keepNext/>
        <w:rPr>
          <w:rFonts w:eastAsia="Times New Roman" w:cstheme="minorHAnsi"/>
          <w:bCs/>
          <w:color w:val="000000" w:themeColor="text1"/>
          <w:lang w:eastAsia="tr-TR"/>
        </w:rPr>
      </w:pPr>
    </w:p>
    <w:p w:rsidR="00BC6C69" w:rsidRPr="00A93EB1" w:rsidRDefault="00BC6C69" w:rsidP="00BC6C69">
      <w:pPr>
        <w:pStyle w:val="ListParagraph"/>
        <w:keepNext/>
        <w:widowControl/>
        <w:numPr>
          <w:ilvl w:val="0"/>
          <w:numId w:val="15"/>
        </w:numPr>
        <w:autoSpaceDE/>
        <w:autoSpaceDN/>
        <w:spacing w:before="0"/>
        <w:jc w:val="both"/>
        <w:rPr>
          <w:rFonts w:eastAsia="Times New Roman" w:cstheme="minorHAnsi"/>
          <w:bCs/>
          <w:color w:val="000000" w:themeColor="text1"/>
          <w:lang w:eastAsia="tr-TR"/>
        </w:rPr>
      </w:pPr>
      <w:r w:rsidRPr="00A93EB1">
        <w:rPr>
          <w:rFonts w:eastAsia="Times New Roman" w:cstheme="minorHAnsi"/>
          <w:bCs/>
          <w:color w:val="000000" w:themeColor="text1"/>
          <w:lang w:eastAsia="tr-TR"/>
        </w:rPr>
        <w:t xml:space="preserve">Mülteci ve Ev Sahibi Topluluklardaki Kadınlar ve Gençler için Sosyal Girişimcilik, </w:t>
      </w:r>
    </w:p>
    <w:p w:rsidR="00BC6C69" w:rsidRPr="00A93EB1" w:rsidRDefault="00BC6C69" w:rsidP="00BC6C69">
      <w:pPr>
        <w:pStyle w:val="ListParagraph"/>
        <w:keepNext/>
        <w:widowControl/>
        <w:numPr>
          <w:ilvl w:val="0"/>
          <w:numId w:val="15"/>
        </w:numPr>
        <w:autoSpaceDE/>
        <w:autoSpaceDN/>
        <w:spacing w:before="0"/>
        <w:jc w:val="both"/>
        <w:rPr>
          <w:rFonts w:eastAsia="Times New Roman" w:cstheme="minorHAnsi"/>
          <w:bCs/>
          <w:color w:val="000000" w:themeColor="text1"/>
          <w:lang w:eastAsia="tr-TR"/>
        </w:rPr>
      </w:pPr>
      <w:r w:rsidRPr="00A93EB1">
        <w:rPr>
          <w:rFonts w:eastAsia="Times New Roman" w:cstheme="minorHAnsi"/>
          <w:bCs/>
          <w:color w:val="000000" w:themeColor="text1"/>
          <w:lang w:eastAsia="tr-TR"/>
        </w:rPr>
        <w:t xml:space="preserve">Mülteci ve Ev Sahibi Topluluklardaki Toplumsal Geçim Kaynaklarıyla İlgili Tesisler </w:t>
      </w:r>
    </w:p>
    <w:p w:rsidR="00BC6C69" w:rsidRPr="00A93EB1" w:rsidRDefault="00BC6C69" w:rsidP="00BC6C69">
      <w:pPr>
        <w:pStyle w:val="ListParagraph"/>
        <w:keepNext/>
        <w:widowControl/>
        <w:numPr>
          <w:ilvl w:val="0"/>
          <w:numId w:val="15"/>
        </w:numPr>
        <w:autoSpaceDE/>
        <w:autoSpaceDN/>
        <w:spacing w:before="0"/>
        <w:jc w:val="both"/>
        <w:rPr>
          <w:rFonts w:eastAsia="Times New Roman" w:cstheme="minorHAnsi"/>
          <w:b/>
          <w:color w:val="000000" w:themeColor="text1"/>
          <w:lang w:eastAsia="tr-TR"/>
        </w:rPr>
      </w:pPr>
      <w:r w:rsidRPr="00A93EB1">
        <w:rPr>
          <w:rFonts w:eastAsia="Times New Roman" w:cstheme="minorHAnsi"/>
          <w:bCs/>
          <w:color w:val="000000" w:themeColor="text1"/>
          <w:lang w:eastAsia="tr-TR"/>
        </w:rPr>
        <w:t xml:space="preserve">Kurumsal Kapasitenin Güçlendirilmesi ve Proje Yönetimi </w:t>
      </w:r>
    </w:p>
    <w:p w:rsidR="00BC6C69" w:rsidRPr="00A93EB1" w:rsidRDefault="00BC6C69" w:rsidP="00BC6C69">
      <w:pPr>
        <w:keepNext/>
        <w:rPr>
          <w:rFonts w:cstheme="minorHAnsi"/>
          <w:b/>
          <w:color w:val="000000" w:themeColor="text1"/>
        </w:rPr>
      </w:pPr>
    </w:p>
    <w:p w:rsidR="00BC6C69" w:rsidRPr="00610DB5" w:rsidRDefault="00BC6C69" w:rsidP="0085037B">
      <w:pPr>
        <w:jc w:val="both"/>
        <w:rPr>
          <w:rFonts w:cstheme="minorHAnsi"/>
          <w:color w:val="000000" w:themeColor="text1"/>
        </w:rPr>
      </w:pPr>
      <w:r w:rsidRPr="00A93EB1">
        <w:rPr>
          <w:rFonts w:cstheme="minorHAnsi"/>
          <w:bCs/>
          <w:i/>
          <w:iCs/>
          <w:color w:val="000000" w:themeColor="text1"/>
          <w:u w:val="single"/>
        </w:rPr>
        <w:t>Bileşen 1:   Mülteci ve Ev Sahibi Topluluklardaki Kadınlar için Sosyal Girişimcilik</w:t>
      </w:r>
      <w:r w:rsidRPr="00A93EB1">
        <w:rPr>
          <w:rFonts w:cstheme="minorHAnsi"/>
          <w:bCs/>
          <w:i/>
          <w:iCs/>
          <w:color w:val="000000" w:themeColor="text1"/>
        </w:rPr>
        <w:t xml:space="preserve">. </w:t>
      </w:r>
      <w:r w:rsidRPr="00A93EB1">
        <w:rPr>
          <w:rFonts w:cstheme="minorHAnsi"/>
          <w:color w:val="000000" w:themeColor="text1"/>
        </w:rPr>
        <w:t xml:space="preserve">Bileşen 1, yukarıda belirtilen hedef illerdeki GKAS ve ev sahibi topluluklarda sosyal girişimciliği desteklemeye yönelik faaliyetleri finanse edecektir. Bu bileşen, start-up destek hizmetleri, alt hibeler ve sosyal girişimlerde istihdam alanlara doğrudan fayda sağlayacaktır; dolaylı yararlanıcılar, malların alıcıları ve sosyal girişimler tarafından sağlanan </w:t>
      </w:r>
      <w:r w:rsidRPr="00610DB5">
        <w:rPr>
          <w:rFonts w:cstheme="minorHAnsi"/>
          <w:color w:val="000000" w:themeColor="text1"/>
        </w:rPr>
        <w:t xml:space="preserve">hizmetlerin kullanıcılarıdır. Altbileşen 1A, sosyal girişimciler için destek hizmetlerini finanse edecek ve Altbileşen 1B, sosyal girişimler için kuluçka veya hızlandırıcı althibelerini finanse edecektir. Bu yaklaşımın unsurları, proje destekli sosyal girişimlerin başarı potansiyelini en üst düzeye çıkarmayı ve daha kadın ve gençlerin sosyal girişimciliğe katılımını sağlamayı amaçlamaktadır. </w:t>
      </w:r>
    </w:p>
    <w:p w:rsidR="00BC6C69" w:rsidRPr="00610DB5" w:rsidRDefault="00BC6C69" w:rsidP="0085037B">
      <w:pPr>
        <w:jc w:val="both"/>
        <w:rPr>
          <w:rFonts w:cstheme="minorHAnsi"/>
          <w:color w:val="000000" w:themeColor="text1"/>
        </w:rPr>
      </w:pPr>
      <w:r w:rsidRPr="00610DB5">
        <w:rPr>
          <w:rFonts w:cstheme="minorHAnsi"/>
          <w:color w:val="000000" w:themeColor="text1"/>
        </w:rPr>
        <w:t xml:space="preserve">Kuluçka destek hizmetleri programı, yaklaşık 2.200 faydalanıcıyı, hızlandırma destek hizmetleri 190 kişiyi hedefleyecek  (eşit sayıda mülteci ve ev sahibi topluluk üyesi), 1.800 yeni sosyal girişim alt hibe alacak ve 180 mevcut işletme hızlandırma alt hibesi alacaktır. Sosyal girişimcilik destek hizmetlerinden ve alt hibelerden yararlananların en az yüzde 70'i kadın, yüzde 30'u gençlerden (18-29 yaş arası hem kadın hem de erkek) oluşacaktır.  </w:t>
      </w:r>
    </w:p>
    <w:p w:rsidR="00BC6C69" w:rsidRPr="00610DB5" w:rsidRDefault="00BC6C69" w:rsidP="00BC6C69">
      <w:pPr>
        <w:rPr>
          <w:rFonts w:cstheme="minorHAnsi"/>
          <w:color w:val="000000" w:themeColor="text1"/>
        </w:rPr>
      </w:pPr>
    </w:p>
    <w:p w:rsidR="00BC6C69" w:rsidRPr="00A93EB1" w:rsidRDefault="00BC6C69" w:rsidP="0085037B">
      <w:pPr>
        <w:tabs>
          <w:tab w:val="left" w:pos="450"/>
          <w:tab w:val="left" w:pos="720"/>
          <w:tab w:val="left" w:pos="1080"/>
        </w:tabs>
        <w:jc w:val="both"/>
        <w:rPr>
          <w:rFonts w:cstheme="minorHAnsi"/>
          <w:color w:val="000000" w:themeColor="text1"/>
          <w:shd w:val="clear" w:color="auto" w:fill="FFFFFF"/>
        </w:rPr>
      </w:pPr>
      <w:r w:rsidRPr="00610DB5">
        <w:rPr>
          <w:rFonts w:cstheme="minorHAnsi"/>
          <w:bCs/>
          <w:i/>
          <w:iCs/>
          <w:color w:val="000000" w:themeColor="text1"/>
          <w:u w:val="single"/>
        </w:rPr>
        <w:t>Bileşen 2:  Mülteci ve ev sahibi topluluklarda toplum geçim kaynakları ile ilgili tesisler.</w:t>
      </w:r>
      <w:r w:rsidRPr="00610DB5">
        <w:rPr>
          <w:rFonts w:cstheme="minorHAnsi"/>
          <w:color w:val="000000" w:themeColor="text1"/>
          <w:u w:val="single"/>
          <w:shd w:val="clear" w:color="auto" w:fill="FFFFFF"/>
        </w:rPr>
        <w:t xml:space="preserve"> </w:t>
      </w:r>
      <w:r w:rsidRPr="00610DB5">
        <w:rPr>
          <w:rFonts w:cstheme="minorHAnsi"/>
          <w:color w:val="000000" w:themeColor="text1"/>
          <w:shd w:val="clear" w:color="auto" w:fill="FFFFFF"/>
        </w:rPr>
        <w:t>Bileşen 2 Geçim kaynaklarına ulaşıma destek olabilecek tesislerdeki ihtiyaçları gidermek, kadınların ve gençlerin gelir elde etme çabalarını desteklemek ve GKAS, sahibi toplulukların ve yerel paydaşların sosyal girişimler etrafında diyalog ve katılımını teşvik etmeyi amaçlayan faaliyetleri finanse edecektir. Bu kapsamda, Bileşen 2 (i) GKAS ve ev sahibi toplulukların geçim kaynaklarıyla ilgili tesislerin yerel ihtiyaçları ve öncelikleri konusunda katılımcılıklarının artırılması için kapasite geliştirme ve kolaylaştırma faaliyetleri; ve (ii) seçilmiş geçim kaynaklarıyla ilgili tesislerin kurulması/yenilenmesinin maliyetini içermektedir. Tesisler için minimum tahsisat 100.000 Avro ve maksimum 300.000 Avro olacak şekilde belirlenecektir. Seçilen nihai altprojeye ve maliyetlere bağlı olarak, yaklaşık 7.000 mülteci ve ev sahibi topluluk üyesine fayda sağlayan yaklaşık 70 tesis hedefi belirlenmiştir.</w:t>
      </w:r>
      <w:r w:rsidRPr="00A93EB1">
        <w:rPr>
          <w:rFonts w:cstheme="minorHAnsi"/>
          <w:color w:val="000000" w:themeColor="text1"/>
          <w:shd w:val="clear" w:color="auto" w:fill="FFFFFF"/>
        </w:rPr>
        <w:t xml:space="preserve"> </w:t>
      </w:r>
    </w:p>
    <w:p w:rsidR="00BC6C69" w:rsidRDefault="00BC6C69" w:rsidP="0085037B">
      <w:pPr>
        <w:tabs>
          <w:tab w:val="left" w:pos="450"/>
          <w:tab w:val="left" w:pos="720"/>
          <w:tab w:val="left" w:pos="1080"/>
        </w:tabs>
        <w:jc w:val="both"/>
        <w:rPr>
          <w:rFonts w:cstheme="minorHAnsi"/>
          <w:color w:val="000000" w:themeColor="text1"/>
          <w:shd w:val="clear" w:color="auto" w:fill="FFFFFF"/>
        </w:rPr>
      </w:pPr>
    </w:p>
    <w:p w:rsidR="00C450F4" w:rsidRPr="00A93EB1" w:rsidRDefault="00C450F4" w:rsidP="00BC6C69">
      <w:pPr>
        <w:tabs>
          <w:tab w:val="left" w:pos="450"/>
          <w:tab w:val="left" w:pos="720"/>
          <w:tab w:val="left" w:pos="1080"/>
        </w:tabs>
        <w:rPr>
          <w:rFonts w:cstheme="minorHAnsi"/>
          <w:color w:val="000000" w:themeColor="text1"/>
          <w:shd w:val="clear" w:color="auto" w:fill="FFFFFF"/>
        </w:rPr>
      </w:pPr>
    </w:p>
    <w:p w:rsidR="00BC6C69" w:rsidRPr="00A93EB1" w:rsidRDefault="00BC6C69" w:rsidP="0085037B">
      <w:pPr>
        <w:tabs>
          <w:tab w:val="left" w:pos="450"/>
          <w:tab w:val="left" w:pos="720"/>
          <w:tab w:val="left" w:pos="1080"/>
        </w:tabs>
        <w:jc w:val="both"/>
        <w:rPr>
          <w:rFonts w:cstheme="minorHAnsi"/>
          <w:color w:val="000000" w:themeColor="text1"/>
        </w:rPr>
      </w:pPr>
      <w:r w:rsidRPr="00A93EB1">
        <w:rPr>
          <w:rFonts w:cstheme="minorHAnsi"/>
          <w:bCs/>
          <w:i/>
          <w:iCs/>
          <w:color w:val="000000" w:themeColor="text1"/>
          <w:u w:val="single"/>
        </w:rPr>
        <w:lastRenderedPageBreak/>
        <w:t>Bileşen 3: Kurumsal Kapasitenin Güçlendirilmesi ve Proje Yönetimi.</w:t>
      </w:r>
      <w:r w:rsidRPr="00A93EB1">
        <w:rPr>
          <w:rFonts w:cstheme="minorHAnsi"/>
          <w:bCs/>
          <w:i/>
          <w:iCs/>
          <w:color w:val="000000" w:themeColor="text1"/>
        </w:rPr>
        <w:t xml:space="preserve"> </w:t>
      </w:r>
      <w:r w:rsidRPr="00A93EB1">
        <w:rPr>
          <w:rFonts w:cstheme="minorHAnsi"/>
          <w:bCs/>
          <w:color w:val="000000" w:themeColor="text1"/>
        </w:rPr>
        <w:t>Bu bileşen, proje yönetimini, izleme-değerlendirme ve iletişim ve görünürlük faaliyetlerinin yanı sıra ulusal (Sanayi ve Teknoloji Bakanlığı, Kalkınma Ajansları) ve yerel aktörlerin (belediyeler, yerel yönetimler, STK'lar, diğer paydaşlar) bu projede ve gelecekte kadınların geçim kaynaklarının gelişimini destekleme yeteneklerini güçlendirmek için hedeflenen kapasite geliştirmeyi kapsamaktadır.</w:t>
      </w:r>
    </w:p>
    <w:p w:rsidR="00BC6C69" w:rsidRPr="00A93EB1" w:rsidRDefault="00BC6C69" w:rsidP="0085037B">
      <w:pPr>
        <w:tabs>
          <w:tab w:val="left" w:pos="450"/>
          <w:tab w:val="left" w:pos="720"/>
          <w:tab w:val="left" w:pos="1080"/>
        </w:tabs>
        <w:jc w:val="both"/>
        <w:rPr>
          <w:rFonts w:cstheme="minorHAnsi"/>
          <w:color w:val="000000" w:themeColor="text1"/>
        </w:rPr>
      </w:pPr>
    </w:p>
    <w:p w:rsidR="00BC6C69" w:rsidRPr="00A93EB1" w:rsidRDefault="00BC6C69" w:rsidP="0085037B">
      <w:pPr>
        <w:tabs>
          <w:tab w:val="left" w:pos="450"/>
          <w:tab w:val="left" w:pos="720"/>
          <w:tab w:val="left" w:pos="1080"/>
        </w:tabs>
        <w:jc w:val="both"/>
        <w:rPr>
          <w:rFonts w:cstheme="minorHAnsi"/>
          <w:color w:val="000000" w:themeColor="text1"/>
        </w:rPr>
      </w:pPr>
      <w:r w:rsidRPr="00A93EB1">
        <w:rPr>
          <w:rFonts w:cstheme="minorHAnsi"/>
          <w:color w:val="000000" w:themeColor="text1"/>
        </w:rPr>
        <w:t>Projenin genel kurgusu kapsamında uygulanması öngörülen bileşenlere ilişkin ilişkisel diyagram aşağıda yer almaktadır.</w:t>
      </w:r>
    </w:p>
    <w:p w:rsidR="00BC6C69" w:rsidRPr="00A93EB1" w:rsidRDefault="00BC6C69" w:rsidP="00BC6C69">
      <w:pPr>
        <w:tabs>
          <w:tab w:val="left" w:pos="450"/>
          <w:tab w:val="left" w:pos="720"/>
          <w:tab w:val="left" w:pos="1080"/>
        </w:tabs>
        <w:rPr>
          <w:rFonts w:cstheme="minorHAnsi"/>
          <w:color w:val="000000" w:themeColor="text1"/>
        </w:rPr>
      </w:pPr>
    </w:p>
    <w:p w:rsidR="00BC6C69" w:rsidRPr="00A93EB1" w:rsidRDefault="00BC6C69" w:rsidP="00BC6C69">
      <w:pPr>
        <w:tabs>
          <w:tab w:val="left" w:pos="450"/>
          <w:tab w:val="left" w:pos="720"/>
          <w:tab w:val="left" w:pos="1080"/>
        </w:tabs>
        <w:jc w:val="center"/>
        <w:rPr>
          <w:rFonts w:cstheme="minorHAnsi"/>
          <w:color w:val="000000" w:themeColor="text1"/>
        </w:rPr>
      </w:pPr>
      <w:r w:rsidRPr="00A93EB1">
        <w:rPr>
          <w:rFonts w:cstheme="minorHAnsi"/>
          <w:noProof/>
          <w:lang w:eastAsia="tr-TR"/>
        </w:rPr>
        <w:drawing>
          <wp:inline distT="0" distB="0" distL="0" distR="0" wp14:anchorId="65823DD3" wp14:editId="508AA2D7">
            <wp:extent cx="5760720" cy="449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4498975"/>
                    </a:xfrm>
                    <a:prstGeom prst="rect">
                      <a:avLst/>
                    </a:prstGeom>
                  </pic:spPr>
                </pic:pic>
              </a:graphicData>
            </a:graphic>
          </wp:inline>
        </w:drawing>
      </w:r>
    </w:p>
    <w:p w:rsidR="00BC6C69" w:rsidRPr="00A93EB1" w:rsidRDefault="00BC6C69" w:rsidP="00BC6C69">
      <w:pPr>
        <w:tabs>
          <w:tab w:val="left" w:pos="450"/>
          <w:tab w:val="left" w:pos="720"/>
          <w:tab w:val="left" w:pos="1080"/>
        </w:tabs>
        <w:rPr>
          <w:rFonts w:cstheme="minorHAnsi"/>
          <w:color w:val="000000" w:themeColor="text1"/>
        </w:rPr>
      </w:pPr>
    </w:p>
    <w:p w:rsidR="00BC6C69" w:rsidRPr="00A93EB1" w:rsidRDefault="00BC6C69" w:rsidP="00BC6C69">
      <w:pPr>
        <w:pStyle w:val="ListParagraph"/>
        <w:widowControl/>
        <w:numPr>
          <w:ilvl w:val="0"/>
          <w:numId w:val="13"/>
        </w:numPr>
        <w:autoSpaceDE/>
        <w:autoSpaceDN/>
        <w:spacing w:before="0"/>
        <w:ind w:left="360"/>
        <w:jc w:val="both"/>
        <w:rPr>
          <w:rFonts w:cstheme="minorHAnsi"/>
          <w:b/>
          <w:color w:val="000000" w:themeColor="text1"/>
        </w:rPr>
      </w:pPr>
      <w:r w:rsidRPr="00A93EB1">
        <w:rPr>
          <w:rFonts w:cstheme="minorHAnsi"/>
          <w:b/>
          <w:color w:val="000000" w:themeColor="text1"/>
        </w:rPr>
        <w:t>KAPSAM VE AMAÇ</w:t>
      </w:r>
    </w:p>
    <w:p w:rsidR="00BC6C69" w:rsidRPr="00A93EB1" w:rsidRDefault="00BC6C69" w:rsidP="00BC6C69">
      <w:pPr>
        <w:rPr>
          <w:rFonts w:cstheme="minorHAnsi"/>
          <w:color w:val="000000" w:themeColor="text1"/>
        </w:rPr>
      </w:pPr>
    </w:p>
    <w:p w:rsidR="00BC6C69" w:rsidRPr="00A93EB1" w:rsidRDefault="00BC6C69" w:rsidP="0085037B">
      <w:pPr>
        <w:jc w:val="both"/>
        <w:rPr>
          <w:rFonts w:cstheme="minorHAnsi"/>
        </w:rPr>
      </w:pPr>
      <w:r w:rsidRPr="00A93EB1">
        <w:rPr>
          <w:rFonts w:cstheme="minorHAnsi"/>
          <w:color w:val="000000" w:themeColor="text1"/>
        </w:rPr>
        <w:t xml:space="preserve">SEECO Projesi kapsamında birinci ve ikinci bileşenin uygulayıcı kurumları olan </w:t>
      </w:r>
      <w:r w:rsidRPr="00A93EB1">
        <w:rPr>
          <w:rFonts w:cstheme="minorHAnsi"/>
        </w:rPr>
        <w:t xml:space="preserve">İpekyolu Kalkınma Ajansı (Gaziantep), Karacadağ Kalkınma Ajansı (Şanlıurfa) </w:t>
      </w:r>
      <w:r>
        <w:rPr>
          <w:rFonts w:cstheme="minorHAnsi"/>
        </w:rPr>
        <w:t>ve Çukurova Kalkınma Ajansı (Adana) P</w:t>
      </w:r>
      <w:r w:rsidRPr="00A93EB1">
        <w:rPr>
          <w:rFonts w:cstheme="minorHAnsi"/>
        </w:rPr>
        <w:t xml:space="preserve">roje </w:t>
      </w:r>
      <w:r>
        <w:rPr>
          <w:rFonts w:cstheme="minorHAnsi"/>
        </w:rPr>
        <w:t>U</w:t>
      </w:r>
      <w:r w:rsidRPr="00A93EB1">
        <w:rPr>
          <w:rFonts w:cstheme="minorHAnsi"/>
        </w:rPr>
        <w:t xml:space="preserve">ygulama </w:t>
      </w:r>
      <w:r>
        <w:rPr>
          <w:rFonts w:cstheme="minorHAnsi"/>
        </w:rPr>
        <w:t>B</w:t>
      </w:r>
      <w:r w:rsidRPr="00A93EB1">
        <w:rPr>
          <w:rFonts w:cstheme="minorHAnsi"/>
        </w:rPr>
        <w:t xml:space="preserve">irimleri (PUB) bünyesinde görev yapacak </w:t>
      </w:r>
      <w:r w:rsidR="0085037B">
        <w:rPr>
          <w:rFonts w:cstheme="minorHAnsi"/>
        </w:rPr>
        <w:t xml:space="preserve">Proje Destek Personeli </w:t>
      </w:r>
      <w:r w:rsidRPr="00A93EB1">
        <w:rPr>
          <w:rFonts w:cstheme="minorHAnsi"/>
        </w:rPr>
        <w:t>(</w:t>
      </w:r>
      <w:r>
        <w:rPr>
          <w:rFonts w:cstheme="minorHAnsi"/>
        </w:rPr>
        <w:t>D</w:t>
      </w:r>
      <w:r w:rsidRPr="00A93EB1">
        <w:rPr>
          <w:rFonts w:cstheme="minorHAnsi"/>
        </w:rPr>
        <w:t xml:space="preserve">anışman) alınacaktır. </w:t>
      </w:r>
      <w:r w:rsidR="0085037B">
        <w:rPr>
          <w:rFonts w:cstheme="minorHAnsi"/>
        </w:rPr>
        <w:t xml:space="preserve">Proje Destek Personeli </w:t>
      </w:r>
      <w:r w:rsidRPr="00A93EB1">
        <w:rPr>
          <w:rFonts w:cstheme="minorHAnsi"/>
        </w:rPr>
        <w:t xml:space="preserve">proje uygulama ve koordinasyonunda Kalkınma Ajansı SEECO PUB ekiplerine destek olacak, ve proje bileşenleri kapsamında yürütülen işlerin süreç takibinde görev yapacaktır. </w:t>
      </w:r>
      <w:r>
        <w:rPr>
          <w:rFonts w:cstheme="minorHAnsi"/>
        </w:rPr>
        <w:t>Proje Sorumlusu,</w:t>
      </w:r>
      <w:r w:rsidRPr="00A93EB1">
        <w:rPr>
          <w:rFonts w:cstheme="minorHAnsi"/>
        </w:rPr>
        <w:t xml:space="preserve"> Kalkınma Ajansı SEECO Projesi Odak Uzmanına sorumlu olarak çalışacaktır.</w:t>
      </w:r>
    </w:p>
    <w:p w:rsidR="00BC6C69" w:rsidRPr="00A93EB1" w:rsidRDefault="00BC6C69" w:rsidP="0085037B">
      <w:pPr>
        <w:jc w:val="both"/>
        <w:rPr>
          <w:rFonts w:cstheme="minorHAnsi"/>
        </w:rPr>
      </w:pPr>
    </w:p>
    <w:p w:rsidR="00BC6C69" w:rsidRPr="00A93EB1" w:rsidRDefault="00BC6C69" w:rsidP="0085037B">
      <w:pPr>
        <w:jc w:val="both"/>
        <w:rPr>
          <w:rFonts w:cstheme="minorHAnsi"/>
        </w:rPr>
      </w:pPr>
      <w:r w:rsidRPr="00A93EB1">
        <w:rPr>
          <w:rFonts w:cstheme="minorHAnsi"/>
        </w:rPr>
        <w:t xml:space="preserve">İpekyolu Kalkınma Ajansı’na alınacak </w:t>
      </w:r>
      <w:r w:rsidR="0085037B">
        <w:rPr>
          <w:rFonts w:cstheme="minorHAnsi"/>
        </w:rPr>
        <w:t>PROJE DESTEK PERSONELİ</w:t>
      </w:r>
      <w:r w:rsidR="00C450F4">
        <w:rPr>
          <w:rFonts w:cstheme="minorHAnsi"/>
        </w:rPr>
        <w:t xml:space="preserve"> </w:t>
      </w:r>
      <w:r w:rsidRPr="00A93EB1">
        <w:rPr>
          <w:rFonts w:cstheme="minorHAnsi"/>
        </w:rPr>
        <w:t>Gaziantep ilinde</w:t>
      </w:r>
      <w:r>
        <w:rPr>
          <w:rFonts w:cstheme="minorHAnsi"/>
        </w:rPr>
        <w:t>,</w:t>
      </w:r>
      <w:r w:rsidRPr="00A93EB1">
        <w:rPr>
          <w:rFonts w:cstheme="minorHAnsi"/>
        </w:rPr>
        <w:t xml:space="preserve"> Karacadağ Kalkınma Ajansı’na alınacak </w:t>
      </w:r>
      <w:r w:rsidR="0085037B">
        <w:rPr>
          <w:rFonts w:cstheme="minorHAnsi"/>
        </w:rPr>
        <w:t xml:space="preserve">Proje Destek Personeli </w:t>
      </w:r>
      <w:r w:rsidRPr="00A93EB1">
        <w:rPr>
          <w:rFonts w:cstheme="minorHAnsi"/>
        </w:rPr>
        <w:t>Şanlıurfa ilinde</w:t>
      </w:r>
      <w:r>
        <w:rPr>
          <w:rFonts w:cstheme="minorHAnsi"/>
        </w:rPr>
        <w:t xml:space="preserve"> ve Çukurova Kalkınma Ajansı’na alınacak Proje Sorumlusunun Adana ilinde</w:t>
      </w:r>
      <w:r w:rsidRPr="00A93EB1">
        <w:rPr>
          <w:rFonts w:cstheme="minorHAnsi"/>
        </w:rPr>
        <w:t xml:space="preserve"> görevli olması beklenmektedir</w:t>
      </w:r>
      <w:r w:rsidR="0085037B" w:rsidRPr="00A93EB1">
        <w:rPr>
          <w:rFonts w:cstheme="minorHAnsi"/>
        </w:rPr>
        <w:t xml:space="preserve">. </w:t>
      </w:r>
      <w:r w:rsidR="0085037B">
        <w:rPr>
          <w:rFonts w:cstheme="minorHAnsi"/>
        </w:rPr>
        <w:t>Proje Destek Personeli</w:t>
      </w:r>
      <w:r w:rsidR="00C450F4">
        <w:rPr>
          <w:rFonts w:cstheme="minorHAnsi"/>
        </w:rPr>
        <w:t xml:space="preserve"> </w:t>
      </w:r>
      <w:r w:rsidRPr="00A93EB1">
        <w:rPr>
          <w:rFonts w:cstheme="minorHAnsi"/>
        </w:rPr>
        <w:t xml:space="preserve">SEECO Proje Uygulama Alanı olan diğer proje illerinde de görevlendirilebilecektir. </w:t>
      </w:r>
    </w:p>
    <w:p w:rsidR="00BC6C69" w:rsidRDefault="00BC6C69" w:rsidP="00BC6C69">
      <w:pPr>
        <w:rPr>
          <w:rFonts w:cstheme="minorHAnsi"/>
        </w:rPr>
      </w:pPr>
    </w:p>
    <w:p w:rsidR="00BC6C69" w:rsidRPr="00A93EB1" w:rsidRDefault="00BC6C69" w:rsidP="00BC6C69">
      <w:pPr>
        <w:pStyle w:val="ListParagraph"/>
        <w:widowControl/>
        <w:numPr>
          <w:ilvl w:val="0"/>
          <w:numId w:val="13"/>
        </w:numPr>
        <w:autoSpaceDE/>
        <w:autoSpaceDN/>
        <w:spacing w:before="0"/>
        <w:ind w:left="360"/>
        <w:jc w:val="both"/>
        <w:rPr>
          <w:rFonts w:cstheme="minorHAnsi"/>
          <w:b/>
          <w:color w:val="000000" w:themeColor="text1"/>
        </w:rPr>
      </w:pPr>
      <w:r w:rsidRPr="00A93EB1">
        <w:rPr>
          <w:rFonts w:cstheme="minorHAnsi"/>
          <w:b/>
          <w:color w:val="000000" w:themeColor="text1"/>
        </w:rPr>
        <w:t>DANIŞMANIN GÖREV VE SORUMLULUKLARI</w:t>
      </w:r>
    </w:p>
    <w:p w:rsidR="00BC6C69" w:rsidRPr="00A93EB1" w:rsidRDefault="00BC6C69" w:rsidP="00BC6C69">
      <w:pPr>
        <w:pStyle w:val="ListParagraph"/>
        <w:rPr>
          <w:rFonts w:cstheme="minorHAnsi"/>
          <w:color w:val="000000" w:themeColor="text1"/>
        </w:rPr>
      </w:pPr>
    </w:p>
    <w:p w:rsidR="00BC6C69" w:rsidRPr="00A93EB1" w:rsidRDefault="00BC6C69" w:rsidP="00BC6C69">
      <w:pPr>
        <w:pStyle w:val="ListParagraph"/>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Yerel proje paydaşları (Belediyeler, Valilikler, Ticaret ve Sanayi Odaları, vd. kamu kurumları) arasında koordinasyon ve iletişim sağlamak.</w:t>
      </w:r>
    </w:p>
    <w:p w:rsidR="00BC6C69" w:rsidRPr="00A93EB1" w:rsidRDefault="00BC6C69" w:rsidP="00BC6C69">
      <w:pPr>
        <w:pStyle w:val="ListParagraph"/>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lastRenderedPageBreak/>
        <w:t>Bileşen 1B ve 2B kapsamındaki althibelerin dağıtımında Kalkınma Ajansı’na teknik yardım ve destek sağlamak.</w:t>
      </w:r>
    </w:p>
    <w:p w:rsidR="00BC6C69" w:rsidRPr="00A93EB1" w:rsidRDefault="00BC6C69" w:rsidP="00BC6C69">
      <w:pPr>
        <w:pStyle w:val="ListParagraph"/>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 xml:space="preserve">Proje kapsamında görev alan diğer </w:t>
      </w:r>
      <w:r>
        <w:rPr>
          <w:rFonts w:cstheme="minorHAnsi"/>
          <w:color w:val="000000" w:themeColor="text1"/>
        </w:rPr>
        <w:t>Proje Sorumlulu</w:t>
      </w:r>
      <w:r w:rsidRPr="00A93EB1">
        <w:rPr>
          <w:rFonts w:cstheme="minorHAnsi"/>
          <w:color w:val="000000" w:themeColor="text1"/>
        </w:rPr>
        <w:t>lar</w:t>
      </w:r>
      <w:r>
        <w:rPr>
          <w:rFonts w:cstheme="minorHAnsi"/>
          <w:color w:val="000000" w:themeColor="text1"/>
        </w:rPr>
        <w:t>ı</w:t>
      </w:r>
      <w:r w:rsidRPr="00A93EB1">
        <w:rPr>
          <w:rFonts w:cstheme="minorHAnsi"/>
          <w:color w:val="000000" w:themeColor="text1"/>
        </w:rPr>
        <w:t xml:space="preserve"> ile işbirliği ve koordinasyon halinde olmak ve gerekli durumlarda destek vermek.</w:t>
      </w:r>
    </w:p>
    <w:p w:rsidR="00BC6C69" w:rsidRPr="00A93EB1" w:rsidRDefault="00BC6C69" w:rsidP="00BC6C69">
      <w:pPr>
        <w:pStyle w:val="ListParagraph"/>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Bileşen 1B ve 2B kapsamında verilen althibelerin SEECO Projesi MIS sistemine girilmesini sağlamak ve sistemi güncel tutmak.</w:t>
      </w:r>
    </w:p>
    <w:p w:rsidR="00BC6C69" w:rsidRPr="00A93EB1" w:rsidRDefault="00BC6C69" w:rsidP="00BC6C69">
      <w:pPr>
        <w:pStyle w:val="ListParagraph"/>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Raporlama, dokümantasyon, arşivleme sisteminin kurulumuna ve işletilmesine destek olmak.</w:t>
      </w:r>
    </w:p>
    <w:p w:rsidR="00BC6C69" w:rsidRPr="00A93EB1" w:rsidRDefault="00BC6C69" w:rsidP="00BC6C69">
      <w:pPr>
        <w:pStyle w:val="ListParagraph"/>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Proje kapsamında yapılacak her türlü yazışmala</w:t>
      </w:r>
      <w:r>
        <w:rPr>
          <w:rFonts w:cstheme="minorHAnsi"/>
          <w:color w:val="000000" w:themeColor="text1"/>
        </w:rPr>
        <w:t>r</w:t>
      </w:r>
      <w:r w:rsidRPr="00A93EB1">
        <w:rPr>
          <w:rFonts w:cstheme="minorHAnsi"/>
          <w:color w:val="000000" w:themeColor="text1"/>
        </w:rPr>
        <w:t>ın takibi sağlamak ve gerekli aksiyonları almak.</w:t>
      </w:r>
    </w:p>
    <w:p w:rsidR="00BC6C69" w:rsidRPr="00A93EB1" w:rsidRDefault="00BC6C69" w:rsidP="00BC6C69">
      <w:pPr>
        <w:pStyle w:val="ListParagraph"/>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 xml:space="preserve">Kalkınma Ajansı </w:t>
      </w:r>
      <w:r>
        <w:rPr>
          <w:rFonts w:cstheme="minorHAnsi"/>
          <w:color w:val="000000" w:themeColor="text1"/>
        </w:rPr>
        <w:t xml:space="preserve">Proje Uygulama Birimi </w:t>
      </w:r>
      <w:r w:rsidRPr="00A93EB1">
        <w:rPr>
          <w:rFonts w:cstheme="minorHAnsi"/>
          <w:color w:val="000000" w:themeColor="text1"/>
        </w:rPr>
        <w:t xml:space="preserve">tarafından gerçekleştirilecek izleme-değerlendirme, muayene ve kabul işlemlerinde komisyona destek sağlamak. </w:t>
      </w:r>
    </w:p>
    <w:p w:rsidR="00BC6C69" w:rsidRPr="00A93EB1" w:rsidRDefault="00BC6C69" w:rsidP="00BC6C69">
      <w:pPr>
        <w:pStyle w:val="ListParagraph"/>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Proje kapsamında yapılacak olan toplantıların organizasyonuna destek sağlamak, gerekli olduğunda katılım sağlamak, toplantı notlarının hazırlanmasına destek olmak ve gerekli ilave raporlamaları hazırlamak.</w:t>
      </w:r>
    </w:p>
    <w:p w:rsidR="00BC6C69" w:rsidRPr="00A93EB1" w:rsidRDefault="00BC6C69" w:rsidP="00BC6C69">
      <w:pPr>
        <w:pStyle w:val="ListParagraph"/>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Aylık İş-Zaman Programında üretilmesi planlı işler/çıktılar hakkında, aylık faaliyet/çıktı raporu hazırlamak ve Kalkınma Ajans</w:t>
      </w:r>
      <w:r>
        <w:rPr>
          <w:rFonts w:cstheme="minorHAnsi"/>
          <w:color w:val="000000" w:themeColor="text1"/>
        </w:rPr>
        <w:t xml:space="preserve">ı </w:t>
      </w:r>
      <w:r w:rsidRPr="00A93EB1">
        <w:rPr>
          <w:rFonts w:cstheme="minorHAnsi"/>
          <w:color w:val="000000" w:themeColor="text1"/>
        </w:rPr>
        <w:t>Odak Uzmanına sunmak.</w:t>
      </w:r>
    </w:p>
    <w:p w:rsidR="00BC6C69" w:rsidRPr="00A93EB1" w:rsidRDefault="00BC6C69" w:rsidP="00BC6C69">
      <w:pPr>
        <w:pStyle w:val="ListParagraph"/>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 xml:space="preserve">Uygulayıcı Kalkınma Ajansları tarafından danışmanlık hizmeti alınan </w:t>
      </w:r>
      <w:r>
        <w:rPr>
          <w:rFonts w:cstheme="minorHAnsi"/>
          <w:color w:val="000000" w:themeColor="text1"/>
        </w:rPr>
        <w:t>Topluluk Uygulama Ortakları</w:t>
      </w:r>
      <w:r w:rsidRPr="00A93EB1">
        <w:rPr>
          <w:rFonts w:cstheme="minorHAnsi"/>
          <w:color w:val="000000" w:themeColor="text1"/>
        </w:rPr>
        <w:t xml:space="preserve"> (CIP) tarafından üretilen çıktı ve raporların takibini sağlamak. </w:t>
      </w:r>
    </w:p>
    <w:p w:rsidR="00BC6C69" w:rsidRPr="00A93EB1" w:rsidRDefault="00BC6C69" w:rsidP="00BC6C69">
      <w:pPr>
        <w:pStyle w:val="ListParagraph"/>
        <w:widowControl/>
        <w:numPr>
          <w:ilvl w:val="0"/>
          <w:numId w:val="16"/>
        </w:numPr>
        <w:autoSpaceDE/>
        <w:autoSpaceDN/>
        <w:spacing w:before="0"/>
        <w:jc w:val="both"/>
        <w:rPr>
          <w:rFonts w:cstheme="minorHAnsi"/>
          <w:color w:val="000000" w:themeColor="text1"/>
        </w:rPr>
      </w:pPr>
      <w:r w:rsidRPr="00A93EB1">
        <w:rPr>
          <w:rFonts w:cstheme="minorHAnsi"/>
          <w:color w:val="000000" w:themeColor="text1"/>
        </w:rPr>
        <w:t>İdarenin proje kapsamında vereceği diğer görevleri yürütmek.</w:t>
      </w:r>
    </w:p>
    <w:p w:rsidR="00BC6C69" w:rsidRPr="00A93EB1" w:rsidRDefault="00BC6C69" w:rsidP="00BC6C69">
      <w:pPr>
        <w:pStyle w:val="ListParagraph"/>
        <w:rPr>
          <w:rFonts w:cstheme="minorHAnsi"/>
          <w:color w:val="000000" w:themeColor="text1"/>
        </w:rPr>
      </w:pPr>
    </w:p>
    <w:p w:rsidR="00BC6C69" w:rsidRPr="00A93EB1" w:rsidRDefault="00BC6C69" w:rsidP="00BC6C69">
      <w:pPr>
        <w:pStyle w:val="Heading2"/>
        <w:keepLines w:val="0"/>
        <w:widowControl w:val="0"/>
        <w:numPr>
          <w:ilvl w:val="0"/>
          <w:numId w:val="13"/>
        </w:numPr>
        <w:tabs>
          <w:tab w:val="left" w:pos="360"/>
        </w:tabs>
        <w:spacing w:before="0"/>
        <w:ind w:left="360"/>
        <w:rPr>
          <w:rFonts w:asciiTheme="minorHAnsi" w:hAnsiTheme="minorHAnsi" w:cstheme="minorHAnsi"/>
          <w:b/>
          <w:i/>
          <w:color w:val="000000" w:themeColor="text1"/>
          <w:sz w:val="22"/>
          <w:szCs w:val="22"/>
        </w:rPr>
      </w:pPr>
      <w:r w:rsidRPr="00A93EB1">
        <w:rPr>
          <w:rFonts w:asciiTheme="minorHAnsi" w:hAnsiTheme="minorHAnsi" w:cstheme="minorHAnsi"/>
          <w:b/>
          <w:color w:val="000000" w:themeColor="text1"/>
          <w:sz w:val="22"/>
          <w:szCs w:val="22"/>
        </w:rPr>
        <w:t>İŞİN SÜRESİ, YERİ VE ZAMANI</w:t>
      </w:r>
    </w:p>
    <w:p w:rsidR="00BC6C69" w:rsidRPr="00A93EB1" w:rsidRDefault="00BC6C69" w:rsidP="00BC6C69">
      <w:pPr>
        <w:rPr>
          <w:rFonts w:cstheme="minorHAnsi"/>
          <w:color w:val="000000" w:themeColor="text1"/>
        </w:rPr>
      </w:pPr>
    </w:p>
    <w:p w:rsidR="00BC6C69" w:rsidRPr="00A93EB1" w:rsidRDefault="00BC6C69" w:rsidP="0085037B">
      <w:pPr>
        <w:jc w:val="both"/>
        <w:rPr>
          <w:rFonts w:cstheme="minorHAnsi"/>
          <w:color w:val="000000" w:themeColor="text1"/>
        </w:rPr>
      </w:pPr>
      <w:r w:rsidRPr="00A93EB1">
        <w:rPr>
          <w:rFonts w:cstheme="minorHAnsi"/>
          <w:color w:val="000000" w:themeColor="text1"/>
        </w:rPr>
        <w:t xml:space="preserve">Danışman İş Tanımında yer alan hizmetleri </w:t>
      </w:r>
      <w:r>
        <w:rPr>
          <w:rFonts w:cstheme="minorHAnsi"/>
          <w:color w:val="000000" w:themeColor="text1"/>
        </w:rPr>
        <w:t>Ekim</w:t>
      </w:r>
      <w:r w:rsidRPr="00A93EB1">
        <w:rPr>
          <w:rFonts w:cstheme="minorHAnsi"/>
          <w:color w:val="000000" w:themeColor="text1"/>
        </w:rPr>
        <w:t xml:space="preserve"> 2023 – Aralık 2024 tarihleri arasında 1</w:t>
      </w:r>
      <w:r>
        <w:rPr>
          <w:rFonts w:cstheme="minorHAnsi"/>
          <w:color w:val="000000" w:themeColor="text1"/>
        </w:rPr>
        <w:t>5</w:t>
      </w:r>
      <w:r w:rsidRPr="00A93EB1">
        <w:rPr>
          <w:rFonts w:cstheme="minorHAnsi"/>
          <w:color w:val="000000" w:themeColor="text1"/>
        </w:rPr>
        <w:t xml:space="preserve"> (on </w:t>
      </w:r>
      <w:r>
        <w:rPr>
          <w:rFonts w:cstheme="minorHAnsi"/>
          <w:color w:val="000000" w:themeColor="text1"/>
        </w:rPr>
        <w:t>beş</w:t>
      </w:r>
      <w:r w:rsidRPr="00A93EB1">
        <w:rPr>
          <w:rFonts w:cstheme="minorHAnsi"/>
          <w:color w:val="000000" w:themeColor="text1"/>
        </w:rPr>
        <w:t>) aylık sürede, tam zamanlı olarak yerine getirecektir. Hizmetler ilgili ajansın olduğu ilde (Şanlıurfa</w:t>
      </w:r>
      <w:r>
        <w:rPr>
          <w:rFonts w:cstheme="minorHAnsi"/>
          <w:color w:val="000000" w:themeColor="text1"/>
        </w:rPr>
        <w:t xml:space="preserve">, Adana </w:t>
      </w:r>
      <w:r w:rsidRPr="00A93EB1">
        <w:rPr>
          <w:rFonts w:cstheme="minorHAnsi"/>
          <w:color w:val="000000" w:themeColor="text1"/>
        </w:rPr>
        <w:t xml:space="preserve"> veya Gaziantep) veya tarafların kararlaştıracakları diğer yerlerde verilecektir. İşin </w:t>
      </w:r>
      <w:r w:rsidR="00C450F4">
        <w:rPr>
          <w:rFonts w:cstheme="minorHAnsi"/>
          <w:color w:val="000000" w:themeColor="text1"/>
        </w:rPr>
        <w:t xml:space="preserve">Ekim </w:t>
      </w:r>
      <w:r w:rsidRPr="00A93EB1">
        <w:rPr>
          <w:rFonts w:cstheme="minorHAnsi"/>
          <w:color w:val="000000" w:themeColor="text1"/>
        </w:rPr>
        <w:t>2023 içerisinde başlatılması planlanmaktadır.</w:t>
      </w:r>
    </w:p>
    <w:p w:rsidR="00BC6C69" w:rsidRPr="00A93EB1" w:rsidRDefault="00BC6C69" w:rsidP="00BC6C69">
      <w:pPr>
        <w:rPr>
          <w:rFonts w:cstheme="minorHAnsi"/>
          <w:color w:val="000000" w:themeColor="text1"/>
        </w:rPr>
      </w:pPr>
    </w:p>
    <w:p w:rsidR="00BC6C69" w:rsidRPr="00A93EB1" w:rsidRDefault="00BC6C69" w:rsidP="00BC6C69">
      <w:pPr>
        <w:pStyle w:val="Heading2"/>
        <w:keepLines w:val="0"/>
        <w:widowControl w:val="0"/>
        <w:numPr>
          <w:ilvl w:val="0"/>
          <w:numId w:val="14"/>
        </w:numPr>
        <w:tabs>
          <w:tab w:val="left" w:pos="360"/>
        </w:tabs>
        <w:spacing w:before="0"/>
        <w:ind w:left="360"/>
        <w:rPr>
          <w:rFonts w:asciiTheme="minorHAnsi" w:hAnsiTheme="minorHAnsi" w:cstheme="minorHAnsi"/>
          <w:b/>
          <w:i/>
          <w:color w:val="000000" w:themeColor="text1"/>
          <w:sz w:val="22"/>
          <w:szCs w:val="22"/>
        </w:rPr>
      </w:pPr>
      <w:r w:rsidRPr="00A93EB1">
        <w:rPr>
          <w:rFonts w:asciiTheme="minorHAnsi" w:hAnsiTheme="minorHAnsi" w:cstheme="minorHAnsi"/>
          <w:b/>
          <w:color w:val="000000" w:themeColor="text1"/>
          <w:sz w:val="22"/>
          <w:szCs w:val="22"/>
        </w:rPr>
        <w:t xml:space="preserve">DANIŞMANIN NİTELİKLERİ: </w:t>
      </w:r>
    </w:p>
    <w:p w:rsidR="00BC6C69" w:rsidRPr="00A93EB1" w:rsidRDefault="00BC6C69" w:rsidP="00BC6C69">
      <w:pPr>
        <w:pStyle w:val="ListParagraph"/>
        <w:rPr>
          <w:rFonts w:asciiTheme="minorHAnsi" w:hAnsiTheme="minorHAnsi" w:cstheme="minorHAnsi"/>
          <w:color w:val="000000" w:themeColor="text1"/>
        </w:rPr>
      </w:pPr>
    </w:p>
    <w:p w:rsidR="00BC6C69" w:rsidRPr="00A93EB1" w:rsidRDefault="00BC6C69" w:rsidP="00BC6C69">
      <w:pPr>
        <w:pStyle w:val="ListParagraph"/>
        <w:widowControl/>
        <w:numPr>
          <w:ilvl w:val="0"/>
          <w:numId w:val="17"/>
        </w:numPr>
        <w:autoSpaceDE/>
        <w:autoSpaceDN/>
        <w:spacing w:before="0"/>
        <w:jc w:val="both"/>
        <w:rPr>
          <w:rFonts w:asciiTheme="minorHAnsi" w:hAnsiTheme="minorHAnsi" w:cstheme="minorHAnsi"/>
          <w:color w:val="000000" w:themeColor="text1"/>
        </w:rPr>
      </w:pPr>
      <w:r w:rsidRPr="00A93EB1">
        <w:rPr>
          <w:rFonts w:asciiTheme="minorHAnsi" w:hAnsiTheme="minorHAnsi" w:cstheme="minorHAnsi"/>
          <w:color w:val="000000" w:themeColor="text1"/>
        </w:rPr>
        <w:t>Fakültelerin dört yıllık lisans bölümlerinden ya da bunlara denkliği Yükseköğretim Kurulunca</w:t>
      </w:r>
    </w:p>
    <w:p w:rsidR="00BC6C69" w:rsidRPr="00A93EB1" w:rsidRDefault="00BC6C69" w:rsidP="00BC6C69">
      <w:pPr>
        <w:pStyle w:val="ListParagraph"/>
        <w:rPr>
          <w:rFonts w:asciiTheme="minorHAnsi" w:hAnsiTheme="minorHAnsi" w:cstheme="minorHAnsi"/>
          <w:color w:val="000000" w:themeColor="text1"/>
        </w:rPr>
      </w:pPr>
      <w:r w:rsidRPr="00A93EB1">
        <w:rPr>
          <w:rFonts w:asciiTheme="minorHAnsi" w:hAnsiTheme="minorHAnsi" w:cstheme="minorHAnsi"/>
          <w:color w:val="000000" w:themeColor="text1"/>
        </w:rPr>
        <w:t>kabul edilmiş yurt dışındaki yükseköğretim kurumlarından mezun olmak.</w:t>
      </w:r>
    </w:p>
    <w:p w:rsidR="00BC6C69" w:rsidRPr="00A93EB1" w:rsidRDefault="00BC6C69" w:rsidP="00BC6C69">
      <w:pPr>
        <w:pStyle w:val="ListParagraph"/>
        <w:widowControl/>
        <w:numPr>
          <w:ilvl w:val="0"/>
          <w:numId w:val="17"/>
        </w:numPr>
        <w:autoSpaceDE/>
        <w:autoSpaceDN/>
        <w:spacing w:before="0"/>
        <w:jc w:val="both"/>
        <w:rPr>
          <w:rFonts w:asciiTheme="minorHAnsi" w:hAnsiTheme="minorHAnsi" w:cstheme="minorHAnsi"/>
          <w:color w:val="000000" w:themeColor="text1"/>
        </w:rPr>
      </w:pPr>
      <w:r w:rsidRPr="00A93EB1">
        <w:rPr>
          <w:rFonts w:asciiTheme="minorHAnsi" w:hAnsiTheme="minorHAnsi" w:cstheme="minorHAnsi"/>
          <w:color w:val="000000" w:themeColor="text1"/>
        </w:rPr>
        <w:t xml:space="preserve">Kamu kurumlarında veya özel sektörde </w:t>
      </w:r>
      <w:r w:rsidR="00D81044">
        <w:rPr>
          <w:rFonts w:asciiTheme="minorHAnsi" w:hAnsiTheme="minorHAnsi" w:cstheme="minorHAnsi"/>
          <w:color w:val="000000" w:themeColor="text1"/>
        </w:rPr>
        <w:t xml:space="preserve">Proje Destek Personeli </w:t>
      </w:r>
      <w:r w:rsidRPr="00A93EB1">
        <w:rPr>
          <w:rFonts w:asciiTheme="minorHAnsi" w:hAnsiTheme="minorHAnsi" w:cstheme="minorHAnsi"/>
          <w:color w:val="000000" w:themeColor="text1"/>
        </w:rPr>
        <w:t>veya benzeri bir görevde en az 1 yıl mesleki deneyime sahip</w:t>
      </w:r>
      <w:r w:rsidRPr="00A93EB1" w:rsidDel="00A93EB1">
        <w:rPr>
          <w:rFonts w:asciiTheme="minorHAnsi" w:hAnsiTheme="minorHAnsi" w:cstheme="minorHAnsi"/>
          <w:color w:val="000000" w:themeColor="text1"/>
        </w:rPr>
        <w:t xml:space="preserve"> </w:t>
      </w:r>
      <w:r w:rsidRPr="00A93EB1">
        <w:rPr>
          <w:rFonts w:asciiTheme="minorHAnsi" w:hAnsiTheme="minorHAnsi" w:cstheme="minorHAnsi"/>
          <w:color w:val="000000" w:themeColor="text1"/>
        </w:rPr>
        <w:t>MS Office ve Office 365 uygulamalarına iyi düzeyde hâkim olmak.</w:t>
      </w:r>
    </w:p>
    <w:p w:rsidR="00BC6C69" w:rsidRPr="00A93EB1" w:rsidRDefault="00BC6C69" w:rsidP="00BC6C69">
      <w:pPr>
        <w:pStyle w:val="ListParagraph"/>
        <w:widowControl/>
        <w:numPr>
          <w:ilvl w:val="0"/>
          <w:numId w:val="17"/>
        </w:numPr>
        <w:autoSpaceDE/>
        <w:autoSpaceDN/>
        <w:spacing w:before="0"/>
        <w:jc w:val="both"/>
        <w:rPr>
          <w:rFonts w:asciiTheme="minorHAnsi" w:hAnsiTheme="minorHAnsi" w:cstheme="minorHAnsi"/>
          <w:color w:val="000000" w:themeColor="text1"/>
        </w:rPr>
      </w:pPr>
      <w:r w:rsidRPr="00A93EB1">
        <w:rPr>
          <w:rFonts w:asciiTheme="minorHAnsi" w:hAnsiTheme="minorHAnsi" w:cstheme="minorHAnsi"/>
          <w:color w:val="000000" w:themeColor="text1"/>
        </w:rPr>
        <w:t>Tercihen iyi düzeyde İngilizce bilmek.</w:t>
      </w:r>
    </w:p>
    <w:p w:rsidR="00BC6C69" w:rsidRPr="00A93EB1" w:rsidRDefault="00BC6C69" w:rsidP="00BC6C69">
      <w:pPr>
        <w:pStyle w:val="ListParagraph"/>
        <w:widowControl/>
        <w:numPr>
          <w:ilvl w:val="0"/>
          <w:numId w:val="17"/>
        </w:numPr>
        <w:autoSpaceDE/>
        <w:autoSpaceDN/>
        <w:spacing w:before="0"/>
        <w:jc w:val="both"/>
        <w:rPr>
          <w:rFonts w:asciiTheme="minorHAnsi" w:hAnsiTheme="minorHAnsi" w:cstheme="minorHAnsi"/>
          <w:color w:val="000000" w:themeColor="text1"/>
        </w:rPr>
      </w:pPr>
      <w:r w:rsidRPr="00A93EB1">
        <w:rPr>
          <w:rFonts w:asciiTheme="minorHAnsi" w:hAnsiTheme="minorHAnsi" w:cstheme="minorHAnsi"/>
          <w:color w:val="000000" w:themeColor="text1"/>
        </w:rPr>
        <w:t>Tercihen uluslararası finansmanlı projelerde en az 1 yıl çalışma deneyimine sahip olmak.</w:t>
      </w:r>
    </w:p>
    <w:p w:rsidR="00BC6C69" w:rsidRPr="00A93EB1" w:rsidRDefault="00BC6C69" w:rsidP="00BC6C69">
      <w:pPr>
        <w:pStyle w:val="ListParagraph"/>
        <w:widowControl/>
        <w:numPr>
          <w:ilvl w:val="0"/>
          <w:numId w:val="17"/>
        </w:numPr>
        <w:autoSpaceDE/>
        <w:autoSpaceDN/>
        <w:spacing w:before="0"/>
        <w:jc w:val="both"/>
        <w:rPr>
          <w:rFonts w:asciiTheme="minorHAnsi" w:hAnsiTheme="minorHAnsi" w:cstheme="minorHAnsi"/>
          <w:color w:val="000000" w:themeColor="text1"/>
        </w:rPr>
      </w:pPr>
      <w:r w:rsidRPr="00A93EB1">
        <w:rPr>
          <w:rFonts w:asciiTheme="minorHAnsi" w:hAnsiTheme="minorHAnsi" w:cstheme="minorHAnsi"/>
          <w:color w:val="000000" w:themeColor="text1"/>
        </w:rPr>
        <w:t>Erkek adaylar için askerlik şartını yerine getirmek veya en az 2 yıl tecilli olmak.</w:t>
      </w:r>
    </w:p>
    <w:p w:rsidR="00BC6C69" w:rsidRPr="00A93EB1" w:rsidRDefault="00BC6C69" w:rsidP="00BC6C69">
      <w:pPr>
        <w:pStyle w:val="ListParagraph"/>
        <w:ind w:left="0"/>
        <w:rPr>
          <w:rFonts w:asciiTheme="minorHAnsi" w:hAnsiTheme="minorHAnsi" w:cstheme="minorHAnsi"/>
          <w:color w:val="000000" w:themeColor="text1"/>
        </w:rPr>
      </w:pPr>
    </w:p>
    <w:p w:rsidR="00BC6C69" w:rsidRPr="00A93EB1" w:rsidRDefault="00BC6C69" w:rsidP="00BC6C69">
      <w:pPr>
        <w:pStyle w:val="Heading2"/>
        <w:keepLines w:val="0"/>
        <w:widowControl w:val="0"/>
        <w:numPr>
          <w:ilvl w:val="0"/>
          <w:numId w:val="14"/>
        </w:numPr>
        <w:tabs>
          <w:tab w:val="left" w:pos="360"/>
        </w:tabs>
        <w:spacing w:before="0"/>
        <w:ind w:hanging="720"/>
        <w:rPr>
          <w:rFonts w:asciiTheme="minorHAnsi" w:hAnsiTheme="minorHAnsi" w:cstheme="minorHAnsi"/>
          <w:b/>
          <w:i/>
          <w:color w:val="000000" w:themeColor="text1"/>
          <w:sz w:val="22"/>
          <w:szCs w:val="22"/>
        </w:rPr>
      </w:pPr>
      <w:r w:rsidRPr="00A93EB1">
        <w:rPr>
          <w:rFonts w:asciiTheme="minorHAnsi" w:hAnsiTheme="minorHAnsi" w:cstheme="minorHAnsi"/>
          <w:b/>
          <w:color w:val="000000" w:themeColor="text1"/>
          <w:sz w:val="22"/>
          <w:szCs w:val="22"/>
        </w:rPr>
        <w:t>İDARENİN DANIŞMANA SAĞLAYACAĞI İMKANLAR</w:t>
      </w:r>
    </w:p>
    <w:p w:rsidR="00BC6C69" w:rsidRPr="00A93EB1" w:rsidRDefault="00BC6C69" w:rsidP="00BC6C69">
      <w:pPr>
        <w:rPr>
          <w:rFonts w:cstheme="minorHAnsi"/>
          <w:color w:val="000000" w:themeColor="text1"/>
        </w:rPr>
      </w:pPr>
    </w:p>
    <w:p w:rsidR="00BC6C69" w:rsidRPr="00A93EB1" w:rsidRDefault="00BC6C69" w:rsidP="00BC6C69">
      <w:pPr>
        <w:rPr>
          <w:rFonts w:cstheme="minorHAnsi"/>
          <w:color w:val="000000" w:themeColor="text1"/>
        </w:rPr>
      </w:pPr>
      <w:r w:rsidRPr="00A93EB1">
        <w:rPr>
          <w:rFonts w:cstheme="minorHAnsi"/>
          <w:color w:val="000000" w:themeColor="text1"/>
        </w:rPr>
        <w:t xml:space="preserve">Hizmetin ifası için gereken iletişim, koordinasyon, idari görevlendirmeler ve çalışmalar için kullanacağı fiziksel imkanlar, daha önceki çalışma raporları, proje dökümanları, ve sistemlere erişim hakları idare tarafından sağlanacaktır. </w:t>
      </w:r>
    </w:p>
    <w:p w:rsidR="00BC6C69" w:rsidRPr="00D077E7" w:rsidRDefault="00BC6C69" w:rsidP="00E8415B">
      <w:pPr>
        <w:ind w:right="16"/>
        <w:contextualSpacing/>
        <w:mirrorIndents/>
        <w:rPr>
          <w:rFonts w:asciiTheme="minorHAnsi" w:hAnsiTheme="minorHAnsi" w:cstheme="minorHAnsi"/>
          <w:b/>
          <w:sz w:val="24"/>
          <w:szCs w:val="24"/>
        </w:rPr>
        <w:sectPr w:rsidR="00BC6C69" w:rsidRPr="00D077E7">
          <w:footerReference w:type="default" r:id="rId12"/>
          <w:pgSz w:w="11910" w:h="16840"/>
          <w:pgMar w:top="1360" w:right="1280" w:bottom="280" w:left="1300" w:header="708" w:footer="708" w:gutter="0"/>
          <w:cols w:space="708"/>
        </w:sectPr>
      </w:pP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lastRenderedPageBreak/>
        <w:t>EK-</w:t>
      </w:r>
      <w:r w:rsidR="000404DB" w:rsidRPr="00D077E7">
        <w:rPr>
          <w:rFonts w:asciiTheme="minorHAnsi" w:hAnsiTheme="minorHAnsi" w:cstheme="minorHAnsi"/>
          <w:b/>
          <w:sz w:val="24"/>
          <w:szCs w:val="24"/>
        </w:rPr>
        <w:t>3</w:t>
      </w: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T.C. SANAYİ VE TEKNOLOJİ BAKANLIĞI</w:t>
      </w:r>
    </w:p>
    <w:p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KALKINMA AJANSLARI GENEL MÜDÜRLÜĞÜNE</w:t>
      </w:r>
    </w:p>
    <w:p w:rsidR="00E8377F" w:rsidRPr="00D077E7" w:rsidRDefault="00E8377F" w:rsidP="00E8377F">
      <w:pPr>
        <w:jc w:val="both"/>
        <w:rPr>
          <w:rFonts w:asciiTheme="minorHAnsi" w:hAnsiTheme="minorHAnsi" w:cstheme="minorHAnsi"/>
          <w:sz w:val="24"/>
          <w:szCs w:val="24"/>
        </w:rPr>
      </w:pPr>
      <w:r w:rsidRPr="00D077E7">
        <w:rPr>
          <w:rFonts w:asciiTheme="minorHAnsi" w:hAnsiTheme="minorHAnsi" w:cstheme="minorHAnsi"/>
          <w:sz w:val="24"/>
          <w:szCs w:val="24"/>
        </w:rPr>
        <w:t xml:space="preserve">Sosyal Girişimcilik, Güçlendirme ve Uyum Projesi (SEECO) kapsamında danışman istihdamına yönelik davetinize istinaden </w:t>
      </w:r>
      <w:r w:rsidR="00BC6C69" w:rsidRPr="00BC6C69">
        <w:rPr>
          <w:rFonts w:asciiTheme="minorHAnsi" w:hAnsiTheme="minorHAnsi" w:cstheme="minorHAnsi"/>
          <w:sz w:val="24"/>
          <w:szCs w:val="24"/>
        </w:rPr>
        <w:t>MOIT/GDDA.IDNV-SILKROAD-PIU.1</w:t>
      </w:r>
      <w:r w:rsidR="006470EE">
        <w:rPr>
          <w:rFonts w:asciiTheme="minorHAnsi" w:hAnsiTheme="minorHAnsi" w:cstheme="minorHAnsi"/>
          <w:sz w:val="24"/>
          <w:szCs w:val="24"/>
        </w:rPr>
        <w:t xml:space="preserve"> - </w:t>
      </w:r>
      <w:r w:rsidR="006470EE">
        <w:rPr>
          <w:rFonts w:asciiTheme="minorHAnsi" w:hAnsiTheme="minorHAnsi" w:cstheme="minorHAnsi"/>
          <w:b/>
          <w:sz w:val="24"/>
          <w:szCs w:val="24"/>
        </w:rPr>
        <w:t>Gaziantep</w:t>
      </w:r>
      <w:r w:rsidR="00BC6C69">
        <w:rPr>
          <w:rFonts w:asciiTheme="minorHAnsi" w:hAnsiTheme="minorHAnsi" w:cstheme="minorHAnsi"/>
          <w:sz w:val="24"/>
          <w:szCs w:val="24"/>
        </w:rPr>
        <w:t xml:space="preserve"> veya </w:t>
      </w:r>
      <w:r w:rsidR="00BC6C69" w:rsidRPr="00BC6C69">
        <w:rPr>
          <w:rFonts w:asciiTheme="minorHAnsi" w:hAnsiTheme="minorHAnsi" w:cstheme="minorHAnsi"/>
          <w:sz w:val="24"/>
          <w:szCs w:val="24"/>
        </w:rPr>
        <w:t>MOIT/GDDA.IDNV-KARACADAG-PIU.1</w:t>
      </w:r>
      <w:r w:rsidR="00BC6C69">
        <w:rPr>
          <w:rFonts w:asciiTheme="minorHAnsi" w:hAnsiTheme="minorHAnsi" w:cstheme="minorHAnsi"/>
          <w:sz w:val="24"/>
          <w:szCs w:val="24"/>
        </w:rPr>
        <w:t xml:space="preserve"> </w:t>
      </w:r>
      <w:r w:rsidR="006470EE">
        <w:rPr>
          <w:rFonts w:asciiTheme="minorHAnsi" w:hAnsiTheme="minorHAnsi" w:cstheme="minorHAnsi"/>
          <w:sz w:val="24"/>
          <w:szCs w:val="24"/>
        </w:rPr>
        <w:t xml:space="preserve">- </w:t>
      </w:r>
      <w:r w:rsidR="006470EE">
        <w:rPr>
          <w:rFonts w:asciiTheme="minorHAnsi" w:hAnsiTheme="minorHAnsi" w:cstheme="minorHAnsi"/>
          <w:b/>
          <w:sz w:val="24"/>
          <w:szCs w:val="24"/>
        </w:rPr>
        <w:t>Şanlıurfa</w:t>
      </w:r>
      <w:r w:rsidR="006470EE">
        <w:rPr>
          <w:rFonts w:asciiTheme="minorHAnsi" w:hAnsiTheme="minorHAnsi" w:cstheme="minorHAnsi"/>
          <w:sz w:val="24"/>
          <w:szCs w:val="24"/>
        </w:rPr>
        <w:t xml:space="preserve">  </w:t>
      </w:r>
      <w:r w:rsidR="00BC6C69">
        <w:rPr>
          <w:rFonts w:asciiTheme="minorHAnsi" w:hAnsiTheme="minorHAnsi" w:cstheme="minorHAnsi"/>
          <w:sz w:val="24"/>
          <w:szCs w:val="24"/>
        </w:rPr>
        <w:t xml:space="preserve">veya </w:t>
      </w:r>
      <w:r w:rsidR="00BC6C69" w:rsidRPr="00BC6C69">
        <w:rPr>
          <w:rFonts w:asciiTheme="minorHAnsi" w:hAnsiTheme="minorHAnsi" w:cstheme="minorHAnsi"/>
          <w:sz w:val="24"/>
          <w:szCs w:val="24"/>
        </w:rPr>
        <w:t>MOIT/GDDA.IDNV-CUKUROVA-PIU.1</w:t>
      </w:r>
      <w:r w:rsidR="00BC6C69">
        <w:rPr>
          <w:rFonts w:asciiTheme="minorHAnsi" w:hAnsiTheme="minorHAnsi" w:cstheme="minorHAnsi"/>
          <w:sz w:val="24"/>
          <w:szCs w:val="24"/>
        </w:rPr>
        <w:t xml:space="preserve"> </w:t>
      </w:r>
      <w:r w:rsidR="006470EE">
        <w:rPr>
          <w:rFonts w:asciiTheme="minorHAnsi" w:hAnsiTheme="minorHAnsi" w:cstheme="minorHAnsi"/>
          <w:sz w:val="24"/>
          <w:szCs w:val="24"/>
        </w:rPr>
        <w:t xml:space="preserve"> - </w:t>
      </w:r>
      <w:r w:rsidR="006470EE">
        <w:rPr>
          <w:rFonts w:asciiTheme="minorHAnsi" w:hAnsiTheme="minorHAnsi" w:cstheme="minorHAnsi"/>
          <w:b/>
          <w:sz w:val="24"/>
          <w:szCs w:val="24"/>
        </w:rPr>
        <w:t>Adana</w:t>
      </w:r>
      <w:r w:rsidR="006470EE" w:rsidRPr="00D077E7">
        <w:rPr>
          <w:rFonts w:asciiTheme="minorHAnsi" w:hAnsiTheme="minorHAnsi" w:cstheme="minorHAnsi"/>
          <w:sz w:val="24"/>
          <w:szCs w:val="24"/>
        </w:rPr>
        <w:t xml:space="preserve"> </w:t>
      </w:r>
      <w:r w:rsidR="006470EE">
        <w:rPr>
          <w:rFonts w:asciiTheme="minorHAnsi" w:hAnsiTheme="minorHAnsi" w:cstheme="minorHAnsi"/>
          <w:sz w:val="24"/>
          <w:szCs w:val="24"/>
        </w:rPr>
        <w:t xml:space="preserve"> </w:t>
      </w:r>
      <w:r w:rsidRPr="00D077E7">
        <w:rPr>
          <w:rFonts w:asciiTheme="minorHAnsi" w:hAnsiTheme="minorHAnsi" w:cstheme="minorHAnsi"/>
          <w:sz w:val="24"/>
          <w:szCs w:val="24"/>
        </w:rPr>
        <w:t xml:space="preserve">ihale No’lu </w:t>
      </w:r>
      <w:r w:rsidR="0085037B">
        <w:rPr>
          <w:rFonts w:asciiTheme="minorHAnsi" w:hAnsiTheme="minorHAnsi" w:cstheme="minorHAnsi"/>
          <w:b/>
          <w:sz w:val="24"/>
          <w:szCs w:val="24"/>
        </w:rPr>
        <w:t>Proje Destek Personeli</w:t>
      </w:r>
      <w:r w:rsidR="00BC6C69">
        <w:rPr>
          <w:rFonts w:asciiTheme="minorHAnsi" w:hAnsiTheme="minorHAnsi" w:cstheme="minorHAnsi"/>
          <w:b/>
          <w:sz w:val="24"/>
          <w:szCs w:val="24"/>
        </w:rPr>
        <w:t xml:space="preserve"> </w:t>
      </w:r>
      <w:r w:rsidR="006470EE">
        <w:rPr>
          <w:rStyle w:val="FootnoteReference"/>
          <w:rFonts w:asciiTheme="minorHAnsi" w:hAnsiTheme="minorHAnsi" w:cstheme="minorHAnsi"/>
          <w:b/>
          <w:sz w:val="24"/>
          <w:szCs w:val="24"/>
        </w:rPr>
        <w:footnoteReference w:id="1"/>
      </w:r>
      <w:r w:rsidR="00E8415B" w:rsidRPr="00D077E7">
        <w:rPr>
          <w:rFonts w:asciiTheme="minorHAnsi" w:hAnsiTheme="minorHAnsi" w:cstheme="minorHAnsi"/>
          <w:sz w:val="24"/>
          <w:szCs w:val="24"/>
        </w:rPr>
        <w:t xml:space="preserve"> </w:t>
      </w:r>
      <w:r w:rsidRPr="00D077E7">
        <w:rPr>
          <w:rFonts w:asciiTheme="minorHAnsi" w:hAnsiTheme="minorHAnsi" w:cstheme="minorHAnsi"/>
          <w:sz w:val="24"/>
          <w:szCs w:val="24"/>
        </w:rPr>
        <w:t xml:space="preserve">pozisyonuna başvuruda bulunmaktayım. </w:t>
      </w:r>
      <w:r w:rsidR="006470EE">
        <w:rPr>
          <w:rStyle w:val="FootnoteReference"/>
          <w:rFonts w:asciiTheme="minorHAnsi" w:hAnsiTheme="minorHAnsi" w:cstheme="minorHAnsi"/>
          <w:sz w:val="24"/>
          <w:szCs w:val="24"/>
        </w:rPr>
        <w:footnoteReference w:id="2"/>
      </w:r>
    </w:p>
    <w:p w:rsidR="00E8377F" w:rsidRPr="00D077E7" w:rsidRDefault="00E8377F" w:rsidP="00E8377F">
      <w:pPr>
        <w:jc w:val="both"/>
        <w:rPr>
          <w:rFonts w:asciiTheme="minorHAnsi" w:hAnsiTheme="minorHAnsi" w:cstheme="minorHAnsi"/>
          <w:sz w:val="24"/>
          <w:szCs w:val="24"/>
        </w:rPr>
      </w:pPr>
    </w:p>
    <w:p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Başvuruma yönelik istenilen belgeler ekte yer almaktadır. </w:t>
      </w:r>
    </w:p>
    <w:p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Saygılarımla, </w:t>
      </w:r>
      <w:r w:rsidRPr="00D077E7">
        <w:rPr>
          <w:rFonts w:asciiTheme="minorHAnsi" w:hAnsiTheme="minorHAnsi" w:cstheme="minorHAnsi"/>
          <w:sz w:val="24"/>
          <w:szCs w:val="24"/>
        </w:rPr>
        <w:tab/>
      </w:r>
    </w:p>
    <w:p w:rsidR="00E8377F" w:rsidRPr="00D077E7" w:rsidRDefault="00E8377F" w:rsidP="00E8377F">
      <w:pPr>
        <w:spacing w:after="200" w:line="360" w:lineRule="auto"/>
        <w:ind w:firstLine="709"/>
        <w:jc w:val="both"/>
        <w:rPr>
          <w:rFonts w:asciiTheme="minorHAnsi" w:hAnsiTheme="minorHAnsi" w:cstheme="minorHAnsi"/>
          <w:sz w:val="24"/>
          <w:szCs w:val="24"/>
        </w:rPr>
      </w:pPr>
    </w:p>
    <w:p w:rsidR="00E8377F" w:rsidRPr="00D077E7" w:rsidRDefault="00E8377F" w:rsidP="00E8377F">
      <w:pPr>
        <w:spacing w:line="360"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Tarih</w:t>
      </w:r>
    </w:p>
    <w:p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Ad-Soyadı</w:t>
      </w:r>
    </w:p>
    <w:p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İmza</w:t>
      </w:r>
    </w:p>
    <w:p w:rsidR="00E8377F" w:rsidRPr="00D077E7" w:rsidRDefault="00E8377F" w:rsidP="00E8377F">
      <w:pPr>
        <w:spacing w:line="360" w:lineRule="auto"/>
        <w:jc w:val="both"/>
        <w:rPr>
          <w:rFonts w:asciiTheme="minorHAnsi" w:hAnsiTheme="minorHAnsi" w:cstheme="minorHAnsi"/>
          <w:b/>
          <w:sz w:val="24"/>
          <w:szCs w:val="24"/>
          <w:u w:val="single"/>
        </w:rPr>
      </w:pPr>
    </w:p>
    <w:p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 xml:space="preserve">Ek: </w:t>
      </w:r>
      <w:r w:rsidRPr="00D077E7">
        <w:rPr>
          <w:rFonts w:asciiTheme="minorHAnsi" w:hAnsiTheme="minorHAnsi" w:cstheme="minorHAnsi"/>
          <w:sz w:val="24"/>
          <w:szCs w:val="24"/>
        </w:rPr>
        <w:t>CV (1 Sayfa)</w:t>
      </w:r>
    </w:p>
    <w:p w:rsidR="00E8377F" w:rsidRPr="00D077E7" w:rsidRDefault="00E8377F" w:rsidP="00E8377F">
      <w:pPr>
        <w:spacing w:line="360" w:lineRule="auto"/>
        <w:jc w:val="both"/>
        <w:rPr>
          <w:rFonts w:asciiTheme="minorHAnsi" w:hAnsiTheme="minorHAnsi" w:cstheme="minorHAnsi"/>
          <w:b/>
          <w:sz w:val="24"/>
          <w:szCs w:val="24"/>
        </w:rPr>
      </w:pPr>
    </w:p>
    <w:p w:rsidR="00E8377F" w:rsidRPr="00D077E7" w:rsidRDefault="00E8377F" w:rsidP="00E8377F">
      <w:pPr>
        <w:spacing w:line="360" w:lineRule="auto"/>
        <w:jc w:val="both"/>
        <w:rPr>
          <w:rFonts w:asciiTheme="minorHAnsi" w:hAnsiTheme="minorHAnsi" w:cstheme="minorHAnsi"/>
          <w:b/>
          <w:sz w:val="24"/>
          <w:szCs w:val="24"/>
          <w:u w:val="single"/>
        </w:rPr>
      </w:pPr>
    </w:p>
    <w:p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İletişim Bilgileri:</w:t>
      </w:r>
    </w:p>
    <w:p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Adres</w:t>
      </w:r>
      <w:r w:rsidRPr="00D077E7">
        <w:rPr>
          <w:rFonts w:asciiTheme="minorHAnsi" w:hAnsiTheme="minorHAnsi" w:cstheme="minorHAnsi"/>
          <w:sz w:val="24"/>
          <w:szCs w:val="24"/>
        </w:rPr>
        <w:tab/>
        <w:t>:</w:t>
      </w:r>
    </w:p>
    <w:p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GSM</w:t>
      </w:r>
      <w:r w:rsidRPr="00D077E7">
        <w:rPr>
          <w:rFonts w:asciiTheme="minorHAnsi" w:hAnsiTheme="minorHAnsi" w:cstheme="minorHAnsi"/>
          <w:sz w:val="24"/>
          <w:szCs w:val="24"/>
        </w:rPr>
        <w:tab/>
        <w:t xml:space="preserve">: </w:t>
      </w:r>
    </w:p>
    <w:p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r w:rsidRPr="00D077E7">
        <w:rPr>
          <w:rFonts w:asciiTheme="minorHAnsi" w:hAnsiTheme="minorHAnsi" w:cstheme="minorHAnsi"/>
          <w:sz w:val="24"/>
          <w:szCs w:val="24"/>
        </w:rPr>
        <w:t>E-posta</w:t>
      </w:r>
      <w:r w:rsidRPr="00D077E7">
        <w:rPr>
          <w:rFonts w:asciiTheme="minorHAnsi" w:hAnsiTheme="minorHAnsi" w:cstheme="minorHAnsi"/>
          <w:sz w:val="24"/>
          <w:szCs w:val="24"/>
        </w:rPr>
        <w:tab/>
        <w:t xml:space="preserve">:  </w:t>
      </w:r>
    </w:p>
    <w:p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r w:rsidRPr="00D077E7">
        <w:rPr>
          <w:rFonts w:asciiTheme="minorHAnsi" w:hAnsiTheme="minorHAnsi" w:cstheme="minorHAnsi"/>
          <w:sz w:val="24"/>
          <w:szCs w:val="24"/>
        </w:rPr>
        <w:t>TC Kimlik No:</w:t>
      </w:r>
    </w:p>
    <w:p w:rsidR="000404DB" w:rsidRPr="00D077E7" w:rsidRDefault="000404DB">
      <w:pPr>
        <w:pStyle w:val="Heading1"/>
        <w:spacing w:before="37"/>
        <w:rPr>
          <w:rFonts w:asciiTheme="minorHAnsi" w:hAnsiTheme="minorHAnsi" w:cstheme="minorHAnsi"/>
          <w:sz w:val="22"/>
          <w:szCs w:val="22"/>
        </w:rPr>
      </w:pPr>
    </w:p>
    <w:p w:rsidR="000404DB" w:rsidRPr="00D077E7" w:rsidRDefault="000404DB">
      <w:pPr>
        <w:pStyle w:val="Heading1"/>
        <w:spacing w:before="37"/>
        <w:rPr>
          <w:rFonts w:asciiTheme="minorHAnsi" w:hAnsiTheme="minorHAnsi" w:cstheme="minorHAnsi"/>
          <w:sz w:val="22"/>
          <w:szCs w:val="22"/>
        </w:rPr>
      </w:pPr>
    </w:p>
    <w:p w:rsidR="000404DB" w:rsidRPr="00D077E7" w:rsidRDefault="000404DB">
      <w:pPr>
        <w:pStyle w:val="Heading1"/>
        <w:spacing w:before="37"/>
        <w:rPr>
          <w:rFonts w:asciiTheme="minorHAnsi" w:hAnsiTheme="minorHAnsi" w:cstheme="minorHAnsi"/>
          <w:sz w:val="22"/>
          <w:szCs w:val="22"/>
        </w:rPr>
      </w:pPr>
    </w:p>
    <w:p w:rsidR="000404DB" w:rsidRPr="00D077E7" w:rsidRDefault="000404DB">
      <w:pPr>
        <w:pStyle w:val="Heading1"/>
        <w:spacing w:before="37"/>
        <w:rPr>
          <w:rFonts w:asciiTheme="minorHAnsi" w:hAnsiTheme="minorHAnsi" w:cstheme="minorHAnsi"/>
          <w:sz w:val="22"/>
          <w:szCs w:val="22"/>
        </w:rPr>
      </w:pPr>
    </w:p>
    <w:p w:rsidR="000404DB" w:rsidRPr="00D077E7" w:rsidRDefault="000404DB">
      <w:pPr>
        <w:pStyle w:val="Heading1"/>
        <w:spacing w:before="37"/>
        <w:rPr>
          <w:rFonts w:asciiTheme="minorHAnsi" w:hAnsiTheme="minorHAnsi" w:cstheme="minorHAnsi"/>
          <w:sz w:val="22"/>
          <w:szCs w:val="22"/>
        </w:rPr>
      </w:pPr>
    </w:p>
    <w:p w:rsidR="000404DB" w:rsidRPr="00D077E7" w:rsidRDefault="000404DB">
      <w:pPr>
        <w:pStyle w:val="Heading1"/>
        <w:spacing w:before="37"/>
        <w:rPr>
          <w:rFonts w:asciiTheme="minorHAnsi" w:hAnsiTheme="minorHAnsi" w:cstheme="minorHAnsi"/>
          <w:sz w:val="22"/>
          <w:szCs w:val="22"/>
        </w:rPr>
      </w:pPr>
    </w:p>
    <w:p w:rsidR="00E8377F" w:rsidRPr="00D077E7" w:rsidRDefault="00E8377F" w:rsidP="000404DB">
      <w:pPr>
        <w:pStyle w:val="Heading1"/>
        <w:numPr>
          <w:ilvl w:val="0"/>
          <w:numId w:val="5"/>
        </w:numPr>
        <w:spacing w:before="37"/>
        <w:rPr>
          <w:rFonts w:asciiTheme="minorHAnsi" w:hAnsiTheme="minorHAnsi" w:cstheme="minorHAnsi"/>
          <w:sz w:val="22"/>
          <w:szCs w:val="22"/>
        </w:rPr>
      </w:pPr>
      <w:r w:rsidRPr="00D077E7">
        <w:rPr>
          <w:rFonts w:asciiTheme="minorHAnsi" w:hAnsiTheme="minorHAnsi" w:cstheme="minorHAnsi"/>
          <w:sz w:val="22"/>
          <w:szCs w:val="22"/>
        </w:rPr>
        <w:br w:type="page"/>
      </w:r>
    </w:p>
    <w:p w:rsidR="00647166" w:rsidRPr="00D077E7" w:rsidRDefault="009F6FD3">
      <w:pPr>
        <w:pStyle w:val="Heading1"/>
        <w:spacing w:before="37"/>
        <w:rPr>
          <w:rFonts w:asciiTheme="minorHAnsi" w:hAnsiTheme="minorHAnsi" w:cstheme="minorHAnsi"/>
          <w:sz w:val="22"/>
          <w:szCs w:val="22"/>
        </w:rPr>
      </w:pPr>
      <w:r w:rsidRPr="00D077E7">
        <w:rPr>
          <w:rFonts w:asciiTheme="minorHAnsi" w:hAnsiTheme="minorHAnsi" w:cstheme="minorHAnsi"/>
          <w:sz w:val="22"/>
          <w:szCs w:val="22"/>
        </w:rPr>
        <w:lastRenderedPageBreak/>
        <w:t>EK</w:t>
      </w:r>
      <w:r w:rsidR="000404DB" w:rsidRPr="00D077E7">
        <w:rPr>
          <w:rFonts w:asciiTheme="minorHAnsi" w:hAnsiTheme="minorHAnsi" w:cstheme="minorHAnsi"/>
          <w:sz w:val="22"/>
          <w:szCs w:val="22"/>
        </w:rPr>
        <w:t>-4</w:t>
      </w:r>
      <w:r w:rsidRPr="00D077E7">
        <w:rPr>
          <w:rFonts w:asciiTheme="minorHAnsi" w:hAnsiTheme="minorHAnsi" w:cstheme="minorHAnsi"/>
          <w:sz w:val="22"/>
          <w:szCs w:val="22"/>
        </w:rPr>
        <w: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Formatı</w:t>
      </w:r>
    </w:p>
    <w:p w:rsidR="00647166" w:rsidRPr="00D077E7" w:rsidRDefault="009F6FD3">
      <w:pPr>
        <w:pStyle w:val="BodyText"/>
        <w:spacing w:before="185" w:line="259" w:lineRule="auto"/>
        <w:ind w:left="116" w:right="137"/>
        <w:jc w:val="both"/>
        <w:rPr>
          <w:rFonts w:asciiTheme="minorHAnsi" w:hAnsiTheme="minorHAnsi" w:cstheme="minorHAnsi"/>
          <w:sz w:val="22"/>
          <w:szCs w:val="22"/>
        </w:rPr>
      </w:pPr>
      <w:r w:rsidRPr="00D077E7">
        <w:rPr>
          <w:rFonts w:asciiTheme="minorHAnsi" w:hAnsiTheme="minorHAnsi" w:cstheme="minorHAnsi"/>
          <w:b/>
          <w:sz w:val="22"/>
          <w:szCs w:val="22"/>
        </w:rPr>
        <w:t>Açıklama:</w:t>
      </w:r>
      <w:r w:rsidRPr="00D077E7">
        <w:rPr>
          <w:rFonts w:asciiTheme="minorHAnsi" w:hAnsiTheme="minorHAnsi" w:cstheme="minorHAnsi"/>
          <w:b/>
          <w:spacing w:val="1"/>
          <w:sz w:val="22"/>
          <w:szCs w:val="22"/>
        </w:rPr>
        <w:t xml:space="preserve"> </w:t>
      </w:r>
      <w:r w:rsidRPr="00D077E7">
        <w:rPr>
          <w:rFonts w:asciiTheme="minorHAnsi" w:hAnsiTheme="minorHAnsi" w:cstheme="minorHAnsi"/>
          <w:sz w:val="22"/>
          <w:szCs w:val="22"/>
        </w:rPr>
        <w:t>Sisteme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yüklenecek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CV’nin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asgari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aşağıda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iletilmekte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formattaki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kapsayacak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şekilde olması gerekmektedir.</w:t>
      </w:r>
    </w:p>
    <w:p w:rsidR="00647166" w:rsidRPr="00D077E7" w:rsidRDefault="00647166">
      <w:pPr>
        <w:pStyle w:val="BodyText"/>
        <w:spacing w:before="6"/>
        <w:rPr>
          <w:rFonts w:asciiTheme="minorHAnsi" w:hAnsiTheme="minorHAnsi" w:cstheme="minorHAnsi"/>
          <w:sz w:val="22"/>
          <w:szCs w:val="22"/>
        </w:rPr>
      </w:pPr>
    </w:p>
    <w:p w:rsidR="00647166" w:rsidRPr="00D077E7" w:rsidRDefault="009F6FD3">
      <w:pPr>
        <w:pStyle w:val="Heading1"/>
        <w:spacing w:before="0"/>
        <w:rPr>
          <w:rFonts w:asciiTheme="minorHAnsi" w:hAnsiTheme="minorHAnsi" w:cstheme="minorHAnsi"/>
          <w:sz w:val="22"/>
          <w:szCs w:val="22"/>
        </w:rPr>
      </w:pPr>
      <w:r w:rsidRPr="00D077E7">
        <w:rPr>
          <w:rFonts w:asciiTheme="minorHAnsi" w:hAnsiTheme="minorHAnsi" w:cstheme="minorHAnsi"/>
          <w:sz w:val="22"/>
          <w:szCs w:val="22"/>
        </w:rPr>
        <w:t>Bireysel</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Danışmanların</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Seçimi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Özgeçmiş</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Formatı</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p>
    <w:p w:rsidR="00647166" w:rsidRPr="00D077E7" w:rsidRDefault="009F6FD3">
      <w:pPr>
        <w:pStyle w:val="BodyText"/>
        <w:tabs>
          <w:tab w:val="left" w:pos="6652"/>
          <w:tab w:val="left" w:pos="8812"/>
        </w:tabs>
        <w:spacing w:before="120"/>
        <w:ind w:left="116" w:right="511"/>
        <w:jc w:val="both"/>
        <w:rPr>
          <w:rFonts w:asciiTheme="minorHAnsi" w:hAnsiTheme="minorHAnsi" w:cstheme="minorHAnsi"/>
          <w:sz w:val="22"/>
          <w:szCs w:val="22"/>
        </w:rPr>
      </w:pPr>
      <w:r w:rsidRPr="00D077E7">
        <w:rPr>
          <w:rFonts w:asciiTheme="minorHAnsi" w:hAnsiTheme="minorHAnsi" w:cstheme="minorHAnsi"/>
          <w:sz w:val="22"/>
          <w:szCs w:val="22"/>
        </w:rPr>
        <w:t>Adı ve</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 xml:space="preserve">Soyadı: </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Mesleği:</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Doğum</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 xml:space="preserve">tarihi: </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Uyruğu: </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rsidR="00647166" w:rsidRPr="00D077E7" w:rsidRDefault="009F6FD3">
      <w:pPr>
        <w:pStyle w:val="BodyText"/>
        <w:tabs>
          <w:tab w:val="left" w:pos="8812"/>
        </w:tabs>
        <w:spacing w:before="2"/>
        <w:ind w:left="116"/>
        <w:jc w:val="both"/>
        <w:rPr>
          <w:rFonts w:asciiTheme="minorHAnsi" w:hAnsiTheme="minorHAnsi" w:cstheme="minorHAnsi"/>
          <w:sz w:val="22"/>
          <w:szCs w:val="22"/>
        </w:rPr>
      </w:pPr>
      <w:r w:rsidRPr="00D077E7">
        <w:rPr>
          <w:rFonts w:asciiTheme="minorHAnsi" w:hAnsiTheme="minorHAnsi" w:cstheme="minorHAnsi"/>
          <w:sz w:val="22"/>
          <w:szCs w:val="22"/>
        </w:rPr>
        <w:t>Mesleki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topluluklara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 xml:space="preserve">üyeliği: </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rsidR="00647166" w:rsidRPr="00D077E7" w:rsidRDefault="007F1FF4">
      <w:pPr>
        <w:pStyle w:val="BodyText"/>
        <w:spacing w:before="8"/>
        <w:rPr>
          <w:rFonts w:asciiTheme="minorHAnsi" w:hAnsiTheme="minorHAnsi" w:cstheme="minorHAnsi"/>
          <w:sz w:val="22"/>
          <w:szCs w:val="22"/>
        </w:rPr>
      </w:pPr>
      <w:r w:rsidRPr="00D077E7">
        <w:rPr>
          <w:rFonts w:asciiTheme="minorHAnsi" w:hAnsiTheme="minorHAnsi" w:cstheme="minorHAnsi"/>
          <w:noProof/>
          <w:sz w:val="22"/>
          <w:szCs w:val="22"/>
          <w:lang w:eastAsia="tr-TR"/>
        </w:rPr>
        <mc:AlternateContent>
          <mc:Choice Requires="wps">
            <w:drawing>
              <wp:anchor distT="0" distB="0" distL="0" distR="0" simplePos="0" relativeHeight="487587840"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25500E" id="Rectangle 6" o:spid="_x0000_s1026" style="position:absolute;margin-left:70.8pt;margin-top:12.75pt;width:432.05pt;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YgdgIAAPo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p7O2I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9F6FD3">
      <w:pPr>
        <w:pStyle w:val="BodyText"/>
        <w:spacing w:line="285" w:lineRule="exact"/>
        <w:ind w:left="116"/>
        <w:jc w:val="both"/>
        <w:rPr>
          <w:rFonts w:asciiTheme="minorHAnsi" w:hAnsiTheme="minorHAnsi" w:cstheme="minorHAnsi"/>
          <w:sz w:val="22"/>
          <w:szCs w:val="22"/>
        </w:rPr>
      </w:pPr>
      <w:r w:rsidRPr="00D077E7">
        <w:rPr>
          <w:rFonts w:asciiTheme="minorHAnsi" w:hAnsiTheme="minorHAnsi" w:cstheme="minorHAnsi"/>
          <w:sz w:val="22"/>
          <w:szCs w:val="22"/>
        </w:rPr>
        <w:t>İletişim</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Telefon,</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Adres</w:t>
      </w:r>
    </w:p>
    <w:p w:rsidR="00647166" w:rsidRPr="00D077E7" w:rsidRDefault="00647166">
      <w:pPr>
        <w:pStyle w:val="BodyText"/>
        <w:spacing w:before="8"/>
        <w:rPr>
          <w:rFonts w:asciiTheme="minorHAnsi" w:hAnsiTheme="minorHAnsi" w:cstheme="minorHAnsi"/>
          <w:sz w:val="22"/>
          <w:szCs w:val="22"/>
        </w:rPr>
      </w:pPr>
    </w:p>
    <w:p w:rsidR="00647166" w:rsidRPr="00D077E7" w:rsidRDefault="009F6FD3">
      <w:pPr>
        <w:pStyle w:val="Heading1"/>
        <w:spacing w:before="0"/>
        <w:rPr>
          <w:rFonts w:asciiTheme="minorHAnsi" w:hAnsiTheme="minorHAnsi" w:cstheme="minorHAnsi"/>
          <w:sz w:val="22"/>
          <w:szCs w:val="22"/>
        </w:rPr>
      </w:pPr>
      <w:r w:rsidRPr="00D077E7">
        <w:rPr>
          <w:rFonts w:asciiTheme="minorHAnsi" w:hAnsiTheme="minorHAnsi" w:cstheme="minorHAnsi"/>
          <w:sz w:val="22"/>
          <w:szCs w:val="22"/>
        </w:rPr>
        <w:t>Ana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nitelikler:</w:t>
      </w:r>
    </w:p>
    <w:p w:rsidR="00647166" w:rsidRPr="00D077E7" w:rsidRDefault="009F6FD3">
      <w:pPr>
        <w:spacing w:before="120"/>
        <w:ind w:left="116" w:right="136"/>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Üstlendiğiniz göreve ilişkin olarak sahip olduğunuz eğitim ve deneyimi yazınız. İlgili geçmiş</w:t>
      </w:r>
      <w:r w:rsidRPr="00D077E7">
        <w:rPr>
          <w:rFonts w:asciiTheme="minorHAnsi" w:hAnsiTheme="minorHAnsi" w:cstheme="minorHAnsi"/>
          <w:i/>
          <w:spacing w:val="1"/>
        </w:rPr>
        <w:t xml:space="preserve"> </w:t>
      </w:r>
      <w:r w:rsidRPr="00D077E7">
        <w:rPr>
          <w:rFonts w:asciiTheme="minorHAnsi" w:hAnsiTheme="minorHAnsi" w:cstheme="minorHAnsi"/>
          <w:i/>
        </w:rPr>
        <w:t>görevlerde üstlendiğiniz sorumluluk derecesini tanımlayınız, tarih ve yer veriniz. Bir sayfanın</w:t>
      </w:r>
      <w:r w:rsidRPr="00D077E7">
        <w:rPr>
          <w:rFonts w:asciiTheme="minorHAnsi" w:hAnsiTheme="minorHAnsi" w:cstheme="minorHAnsi"/>
          <w:i/>
          <w:spacing w:val="1"/>
        </w:rPr>
        <w:t xml:space="preserve"> </w:t>
      </w:r>
      <w:r w:rsidRPr="00D077E7">
        <w:rPr>
          <w:rFonts w:asciiTheme="minorHAnsi" w:hAnsiTheme="minorHAnsi" w:cstheme="minorHAnsi"/>
          <w:i/>
        </w:rPr>
        <w:t>yarısını</w:t>
      </w:r>
      <w:r w:rsidRPr="00D077E7">
        <w:rPr>
          <w:rFonts w:asciiTheme="minorHAnsi" w:hAnsiTheme="minorHAnsi" w:cstheme="minorHAnsi"/>
          <w:i/>
          <w:spacing w:val="-1"/>
        </w:rPr>
        <w:t xml:space="preserve"> </w:t>
      </w:r>
      <w:r w:rsidRPr="00D077E7">
        <w:rPr>
          <w:rFonts w:asciiTheme="minorHAnsi" w:hAnsiTheme="minorHAnsi" w:cstheme="minorHAnsi"/>
          <w:i/>
        </w:rPr>
        <w:t>kullanınız.</w:t>
      </w:r>
      <w:r w:rsidRPr="00D077E7">
        <w:rPr>
          <w:rFonts w:asciiTheme="minorHAnsi" w:hAnsiTheme="minorHAnsi" w:cstheme="minorHAnsi"/>
        </w:rPr>
        <w:t>]</w:t>
      </w:r>
    </w:p>
    <w:p w:rsidR="00647166" w:rsidRPr="00D077E7" w:rsidRDefault="007F1FF4">
      <w:pPr>
        <w:pStyle w:val="BodyText"/>
        <w:spacing w:before="8"/>
        <w:rPr>
          <w:rFonts w:asciiTheme="minorHAnsi" w:hAnsiTheme="minorHAnsi" w:cstheme="minorHAnsi"/>
          <w:sz w:val="22"/>
          <w:szCs w:val="22"/>
        </w:rPr>
      </w:pPr>
      <w:r w:rsidRPr="00D077E7">
        <w:rPr>
          <w:rFonts w:asciiTheme="minorHAnsi" w:hAnsiTheme="minorHAnsi" w:cstheme="minorHAnsi"/>
          <w:noProof/>
          <w:sz w:val="22"/>
          <w:szCs w:val="22"/>
          <w:lang w:eastAsia="tr-TR"/>
        </w:rPr>
        <mc:AlternateContent>
          <mc:Choice Requires="wps">
            <w:drawing>
              <wp:anchor distT="0" distB="0" distL="0" distR="0" simplePos="0" relativeHeight="487588352"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ADBA79" id="Rectangle 5" o:spid="_x0000_s1026" style="position:absolute;margin-left:70.8pt;margin-top:12.75pt;width:432.05pt;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UF8XZ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BodyText"/>
        <w:spacing w:before="9"/>
        <w:rPr>
          <w:rFonts w:asciiTheme="minorHAnsi" w:hAnsiTheme="minorHAnsi" w:cstheme="minorHAnsi"/>
          <w:sz w:val="22"/>
          <w:szCs w:val="22"/>
        </w:rPr>
      </w:pPr>
    </w:p>
    <w:p w:rsidR="00647166" w:rsidRPr="00D077E7" w:rsidRDefault="009F6FD3">
      <w:pPr>
        <w:pStyle w:val="Heading1"/>
        <w:jc w:val="left"/>
        <w:rPr>
          <w:rFonts w:asciiTheme="minorHAnsi" w:hAnsiTheme="minorHAnsi" w:cstheme="minorHAnsi"/>
          <w:sz w:val="22"/>
          <w:szCs w:val="22"/>
        </w:rPr>
      </w:pPr>
      <w:r w:rsidRPr="00D077E7">
        <w:rPr>
          <w:rFonts w:asciiTheme="minorHAnsi" w:hAnsiTheme="minorHAnsi" w:cstheme="minorHAnsi"/>
          <w:sz w:val="22"/>
          <w:szCs w:val="22"/>
        </w:rPr>
        <w:t>Eğitim:</w:t>
      </w:r>
    </w:p>
    <w:p w:rsidR="00647166" w:rsidRPr="00D077E7" w:rsidRDefault="009F6FD3">
      <w:pPr>
        <w:spacing w:before="120"/>
        <w:ind w:left="116"/>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Yüksekokul/üniversite</w:t>
      </w:r>
      <w:r w:rsidRPr="00D077E7">
        <w:rPr>
          <w:rFonts w:asciiTheme="minorHAnsi" w:hAnsiTheme="minorHAnsi" w:cstheme="minorHAnsi"/>
          <w:i/>
          <w:spacing w:val="-8"/>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diğer</w:t>
      </w:r>
      <w:r w:rsidRPr="00D077E7">
        <w:rPr>
          <w:rFonts w:asciiTheme="minorHAnsi" w:hAnsiTheme="minorHAnsi" w:cstheme="minorHAnsi"/>
          <w:i/>
          <w:spacing w:val="-8"/>
        </w:rPr>
        <w:t xml:space="preserve"> </w:t>
      </w:r>
      <w:r w:rsidRPr="00D077E7">
        <w:rPr>
          <w:rFonts w:asciiTheme="minorHAnsi" w:hAnsiTheme="minorHAnsi" w:cstheme="minorHAnsi"/>
          <w:i/>
        </w:rPr>
        <w:t>uzmanlık</w:t>
      </w:r>
      <w:r w:rsidRPr="00D077E7">
        <w:rPr>
          <w:rFonts w:asciiTheme="minorHAnsi" w:hAnsiTheme="minorHAnsi" w:cstheme="minorHAnsi"/>
          <w:i/>
          <w:spacing w:val="-8"/>
        </w:rPr>
        <w:t xml:space="preserve"> </w:t>
      </w:r>
      <w:r w:rsidRPr="00D077E7">
        <w:rPr>
          <w:rFonts w:asciiTheme="minorHAnsi" w:hAnsiTheme="minorHAnsi" w:cstheme="minorHAnsi"/>
          <w:i/>
        </w:rPr>
        <w:t>eğitimlerini</w:t>
      </w:r>
      <w:r w:rsidRPr="00D077E7">
        <w:rPr>
          <w:rFonts w:asciiTheme="minorHAnsi" w:hAnsiTheme="minorHAnsi" w:cstheme="minorHAnsi"/>
          <w:i/>
          <w:spacing w:val="-8"/>
        </w:rPr>
        <w:t xml:space="preserve"> </w:t>
      </w:r>
      <w:r w:rsidRPr="00D077E7">
        <w:rPr>
          <w:rFonts w:asciiTheme="minorHAnsi" w:hAnsiTheme="minorHAnsi" w:cstheme="minorHAnsi"/>
          <w:i/>
        </w:rPr>
        <w:t>özetleyiniz</w:t>
      </w:r>
      <w:r w:rsidRPr="00D077E7">
        <w:rPr>
          <w:rFonts w:asciiTheme="minorHAnsi" w:hAnsiTheme="minorHAnsi" w:cstheme="minorHAnsi"/>
          <w:i/>
          <w:spacing w:val="-7"/>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gittiğiniz</w:t>
      </w:r>
      <w:r w:rsidRPr="00D077E7">
        <w:rPr>
          <w:rFonts w:asciiTheme="minorHAnsi" w:hAnsiTheme="minorHAnsi" w:cstheme="minorHAnsi"/>
          <w:i/>
          <w:spacing w:val="-6"/>
        </w:rPr>
        <w:t xml:space="preserve"> </w:t>
      </w:r>
      <w:r w:rsidRPr="00D077E7">
        <w:rPr>
          <w:rFonts w:asciiTheme="minorHAnsi" w:hAnsiTheme="minorHAnsi" w:cstheme="minorHAnsi"/>
          <w:i/>
        </w:rPr>
        <w:t>okulların</w:t>
      </w:r>
      <w:r w:rsidRPr="00D077E7">
        <w:rPr>
          <w:rFonts w:asciiTheme="minorHAnsi" w:hAnsiTheme="minorHAnsi" w:cstheme="minorHAnsi"/>
          <w:i/>
          <w:spacing w:val="-9"/>
        </w:rPr>
        <w:t xml:space="preserve"> </w:t>
      </w:r>
      <w:r w:rsidRPr="00D077E7">
        <w:rPr>
          <w:rFonts w:asciiTheme="minorHAnsi" w:hAnsiTheme="minorHAnsi" w:cstheme="minorHAnsi"/>
          <w:i/>
        </w:rPr>
        <w:t>adlarını,</w:t>
      </w:r>
      <w:r w:rsidRPr="00D077E7">
        <w:rPr>
          <w:rFonts w:asciiTheme="minorHAnsi" w:hAnsiTheme="minorHAnsi" w:cstheme="minorHAnsi"/>
          <w:i/>
          <w:spacing w:val="-51"/>
        </w:rPr>
        <w:t xml:space="preserve"> </w:t>
      </w:r>
      <w:r w:rsidRPr="00D077E7">
        <w:rPr>
          <w:rFonts w:asciiTheme="minorHAnsi" w:hAnsiTheme="minorHAnsi" w:cstheme="minorHAnsi"/>
          <w:i/>
        </w:rPr>
        <w:t>ilgili</w:t>
      </w:r>
      <w:r w:rsidRPr="00D077E7">
        <w:rPr>
          <w:rFonts w:asciiTheme="minorHAnsi" w:hAnsiTheme="minorHAnsi" w:cstheme="minorHAnsi"/>
          <w:i/>
          <w:spacing w:val="-1"/>
        </w:rPr>
        <w:t xml:space="preserve"> </w:t>
      </w:r>
      <w:r w:rsidRPr="00D077E7">
        <w:rPr>
          <w:rFonts w:asciiTheme="minorHAnsi" w:hAnsiTheme="minorHAnsi" w:cstheme="minorHAnsi"/>
          <w:i/>
        </w:rPr>
        <w:t>tarihleri ve alınan</w:t>
      </w:r>
      <w:r w:rsidRPr="00D077E7">
        <w:rPr>
          <w:rFonts w:asciiTheme="minorHAnsi" w:hAnsiTheme="minorHAnsi" w:cstheme="minorHAnsi"/>
          <w:i/>
          <w:spacing w:val="-1"/>
        </w:rPr>
        <w:t xml:space="preserve"> </w:t>
      </w:r>
      <w:r w:rsidRPr="00D077E7">
        <w:rPr>
          <w:rFonts w:asciiTheme="minorHAnsi" w:hAnsiTheme="minorHAnsi" w:cstheme="minorHAnsi"/>
          <w:i/>
        </w:rPr>
        <w:t>dereceleri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3"/>
        </w:rPr>
        <w:t xml:space="preserve"> </w:t>
      </w:r>
      <w:r w:rsidRPr="00D077E7">
        <w:rPr>
          <w:rFonts w:asciiTheme="minorHAnsi" w:hAnsiTheme="minorHAnsi" w:cstheme="minorHAnsi"/>
          <w:i/>
        </w:rPr>
        <w:t>Bir sayfanın</w:t>
      </w:r>
      <w:r w:rsidRPr="00D077E7">
        <w:rPr>
          <w:rFonts w:asciiTheme="minorHAnsi" w:hAnsiTheme="minorHAnsi" w:cstheme="minorHAnsi"/>
          <w:i/>
          <w:spacing w:val="-2"/>
        </w:rPr>
        <w:t xml:space="preserve"> </w:t>
      </w:r>
      <w:r w:rsidRPr="00D077E7">
        <w:rPr>
          <w:rFonts w:asciiTheme="minorHAnsi" w:hAnsiTheme="minorHAnsi" w:cstheme="minorHAnsi"/>
          <w:i/>
        </w:rPr>
        <w:t>çeyreğini kullanınız</w:t>
      </w:r>
      <w:r w:rsidRPr="00D077E7">
        <w:rPr>
          <w:rFonts w:asciiTheme="minorHAnsi" w:hAnsiTheme="minorHAnsi" w:cstheme="minorHAnsi"/>
        </w:rPr>
        <w:t>]</w:t>
      </w:r>
    </w:p>
    <w:p w:rsidR="00647166" w:rsidRPr="00D077E7" w:rsidRDefault="007F1FF4">
      <w:pPr>
        <w:pStyle w:val="BodyText"/>
        <w:spacing w:before="8"/>
        <w:rPr>
          <w:rFonts w:asciiTheme="minorHAnsi" w:hAnsiTheme="minorHAnsi" w:cstheme="minorHAnsi"/>
          <w:sz w:val="22"/>
          <w:szCs w:val="22"/>
        </w:rPr>
      </w:pPr>
      <w:r w:rsidRPr="00D077E7">
        <w:rPr>
          <w:rFonts w:asciiTheme="minorHAnsi" w:hAnsiTheme="minorHAnsi" w:cstheme="minorHAnsi"/>
          <w:noProof/>
          <w:sz w:val="22"/>
          <w:szCs w:val="22"/>
          <w:lang w:eastAsia="tr-TR"/>
        </w:rPr>
        <mc:AlternateContent>
          <mc:Choice Requires="wps">
            <w:drawing>
              <wp:anchor distT="0" distB="0" distL="0" distR="0" simplePos="0" relativeHeight="487588864"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649A25" id="Rectangle 4" o:spid="_x0000_s1026" style="position:absolute;margin-left:70.8pt;margin-top:12.75pt;width:432.05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wgan7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BodyText"/>
        <w:spacing w:before="9"/>
        <w:rPr>
          <w:rFonts w:asciiTheme="minorHAnsi" w:hAnsiTheme="minorHAnsi" w:cstheme="minorHAnsi"/>
          <w:sz w:val="22"/>
          <w:szCs w:val="22"/>
        </w:rPr>
      </w:pPr>
    </w:p>
    <w:p w:rsidR="00647166" w:rsidRPr="00D077E7" w:rsidRDefault="009F6FD3">
      <w:pPr>
        <w:pStyle w:val="Heading1"/>
        <w:rPr>
          <w:rFonts w:asciiTheme="minorHAnsi" w:hAnsiTheme="minorHAnsi" w:cstheme="minorHAnsi"/>
          <w:sz w:val="22"/>
          <w:szCs w:val="22"/>
        </w:rPr>
      </w:pPr>
      <w:r w:rsidRPr="00D077E7">
        <w:rPr>
          <w:rFonts w:asciiTheme="minorHAnsi" w:hAnsiTheme="minorHAnsi" w:cstheme="minorHAnsi"/>
          <w:sz w:val="22"/>
          <w:szCs w:val="22"/>
        </w:rPr>
        <w:t>İstihdam</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Sicili:</w:t>
      </w:r>
    </w:p>
    <w:p w:rsidR="00647166" w:rsidRPr="00D077E7" w:rsidRDefault="009F6FD3">
      <w:pPr>
        <w:spacing w:before="123"/>
        <w:ind w:left="116" w:right="132"/>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Şu anki görevinizle başlamak üzere, çalıştığınız her bir işi geriye dönük olarak listeleyiniz.</w:t>
      </w:r>
      <w:r w:rsidRPr="00D077E7">
        <w:rPr>
          <w:rFonts w:asciiTheme="minorHAnsi" w:hAnsiTheme="minorHAnsi" w:cstheme="minorHAnsi"/>
          <w:i/>
          <w:spacing w:val="1"/>
        </w:rPr>
        <w:t xml:space="preserve"> </w:t>
      </w:r>
      <w:r w:rsidRPr="00D077E7">
        <w:rPr>
          <w:rFonts w:asciiTheme="minorHAnsi" w:hAnsiTheme="minorHAnsi" w:cstheme="minorHAnsi"/>
          <w:i/>
        </w:rPr>
        <w:t>Mezuniyetinizden itibaren çalıştığınız tüm işleri, tarihleri, işveren kurum/kuruluşları, görev</w:t>
      </w:r>
      <w:r w:rsidRPr="00D077E7">
        <w:rPr>
          <w:rFonts w:asciiTheme="minorHAnsi" w:hAnsiTheme="minorHAnsi" w:cstheme="minorHAnsi"/>
          <w:i/>
          <w:spacing w:val="1"/>
        </w:rPr>
        <w:t xml:space="preserve"> </w:t>
      </w:r>
      <w:r w:rsidRPr="00D077E7">
        <w:rPr>
          <w:rFonts w:asciiTheme="minorHAnsi" w:hAnsiTheme="minorHAnsi" w:cstheme="minorHAnsi"/>
          <w:i/>
        </w:rPr>
        <w:t>unvanlarını</w:t>
      </w:r>
      <w:r w:rsidRPr="00D077E7">
        <w:rPr>
          <w:rFonts w:asciiTheme="minorHAnsi" w:hAnsiTheme="minorHAnsi" w:cstheme="minorHAnsi"/>
          <w:i/>
          <w:spacing w:val="1"/>
        </w:rPr>
        <w:t xml:space="preserve"> </w:t>
      </w:r>
      <w:r w:rsidRPr="00D077E7">
        <w:rPr>
          <w:rFonts w:asciiTheme="minorHAnsi" w:hAnsiTheme="minorHAnsi" w:cstheme="minorHAnsi"/>
          <w:i/>
        </w:rPr>
        <w:t>ve</w:t>
      </w:r>
      <w:r w:rsidRPr="00D077E7">
        <w:rPr>
          <w:rFonts w:asciiTheme="minorHAnsi" w:hAnsiTheme="minorHAnsi" w:cstheme="minorHAnsi"/>
          <w:i/>
          <w:spacing w:val="1"/>
        </w:rPr>
        <w:t xml:space="preserve"> </w:t>
      </w:r>
      <w:r w:rsidRPr="00D077E7">
        <w:rPr>
          <w:rFonts w:asciiTheme="minorHAnsi" w:hAnsiTheme="minorHAnsi" w:cstheme="minorHAnsi"/>
          <w:i/>
        </w:rPr>
        <w:t>görev</w:t>
      </w:r>
      <w:r w:rsidRPr="00D077E7">
        <w:rPr>
          <w:rFonts w:asciiTheme="minorHAnsi" w:hAnsiTheme="minorHAnsi" w:cstheme="minorHAnsi"/>
          <w:i/>
          <w:spacing w:val="1"/>
        </w:rPr>
        <w:t xml:space="preserve"> </w:t>
      </w:r>
      <w:r w:rsidRPr="00D077E7">
        <w:rPr>
          <w:rFonts w:asciiTheme="minorHAnsi" w:hAnsiTheme="minorHAnsi" w:cstheme="minorHAnsi"/>
          <w:i/>
        </w:rPr>
        <w:t>yerlerini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1"/>
        </w:rPr>
        <w:t xml:space="preserve"> </w:t>
      </w:r>
      <w:r w:rsidRPr="00D077E7">
        <w:rPr>
          <w:rFonts w:asciiTheme="minorHAnsi" w:hAnsiTheme="minorHAnsi" w:cstheme="minorHAnsi"/>
          <w:i/>
        </w:rPr>
        <w:t>Son</w:t>
      </w:r>
      <w:r w:rsidRPr="00D077E7">
        <w:rPr>
          <w:rFonts w:asciiTheme="minorHAnsi" w:hAnsiTheme="minorHAnsi" w:cstheme="minorHAnsi"/>
          <w:i/>
          <w:spacing w:val="1"/>
        </w:rPr>
        <w:t xml:space="preserve"> </w:t>
      </w:r>
      <w:r w:rsidRPr="00D077E7">
        <w:rPr>
          <w:rFonts w:asciiTheme="minorHAnsi" w:hAnsiTheme="minorHAnsi" w:cstheme="minorHAnsi"/>
          <w:i/>
        </w:rPr>
        <w:t>on</w:t>
      </w:r>
      <w:r w:rsidRPr="00D077E7">
        <w:rPr>
          <w:rFonts w:asciiTheme="minorHAnsi" w:hAnsiTheme="minorHAnsi" w:cstheme="minorHAnsi"/>
          <w:i/>
          <w:spacing w:val="1"/>
        </w:rPr>
        <w:t xml:space="preserve"> </w:t>
      </w:r>
      <w:r w:rsidRPr="00D077E7">
        <w:rPr>
          <w:rFonts w:asciiTheme="minorHAnsi" w:hAnsiTheme="minorHAnsi" w:cstheme="minorHAnsi"/>
          <w:i/>
        </w:rPr>
        <w:t>yıldaki</w:t>
      </w:r>
      <w:r w:rsidRPr="00D077E7">
        <w:rPr>
          <w:rFonts w:asciiTheme="minorHAnsi" w:hAnsiTheme="minorHAnsi" w:cstheme="minorHAnsi"/>
          <w:i/>
          <w:spacing w:val="1"/>
        </w:rPr>
        <w:t xml:space="preserve"> </w:t>
      </w:r>
      <w:r w:rsidRPr="00D077E7">
        <w:rPr>
          <w:rFonts w:asciiTheme="minorHAnsi" w:hAnsiTheme="minorHAnsi" w:cstheme="minorHAnsi"/>
          <w:i/>
        </w:rPr>
        <w:t>deneyimler</w:t>
      </w:r>
      <w:r w:rsidRPr="00D077E7">
        <w:rPr>
          <w:rFonts w:asciiTheme="minorHAnsi" w:hAnsiTheme="minorHAnsi" w:cstheme="minorHAnsi"/>
          <w:i/>
          <w:spacing w:val="1"/>
        </w:rPr>
        <w:t xml:space="preserve"> </w:t>
      </w:r>
      <w:r w:rsidRPr="00D077E7">
        <w:rPr>
          <w:rFonts w:asciiTheme="minorHAnsi" w:hAnsiTheme="minorHAnsi" w:cstheme="minorHAnsi"/>
          <w:i/>
        </w:rPr>
        <w:t>için,</w:t>
      </w:r>
      <w:r w:rsidRPr="00D077E7">
        <w:rPr>
          <w:rFonts w:asciiTheme="minorHAnsi" w:hAnsiTheme="minorHAnsi" w:cstheme="minorHAnsi"/>
          <w:i/>
          <w:spacing w:val="1"/>
        </w:rPr>
        <w:t xml:space="preserve"> </w:t>
      </w:r>
      <w:r w:rsidRPr="00D077E7">
        <w:rPr>
          <w:rFonts w:asciiTheme="minorHAnsi" w:hAnsiTheme="minorHAnsi" w:cstheme="minorHAnsi"/>
          <w:i/>
        </w:rPr>
        <w:t>gerçekleştirilen</w:t>
      </w:r>
      <w:r w:rsidRPr="00D077E7">
        <w:rPr>
          <w:rFonts w:asciiTheme="minorHAnsi" w:hAnsiTheme="minorHAnsi" w:cstheme="minorHAnsi"/>
          <w:i/>
          <w:spacing w:val="1"/>
        </w:rPr>
        <w:t xml:space="preserve"> </w:t>
      </w:r>
      <w:r w:rsidRPr="00D077E7">
        <w:rPr>
          <w:rFonts w:asciiTheme="minorHAnsi" w:hAnsiTheme="minorHAnsi" w:cstheme="minorHAnsi"/>
          <w:i/>
        </w:rPr>
        <w:t>çalışmaların çeşitlerini ve mümkün olduğunda İşveren referanslarını da ekleyiniz. Yaklaşık iki</w:t>
      </w:r>
      <w:r w:rsidRPr="00D077E7">
        <w:rPr>
          <w:rFonts w:asciiTheme="minorHAnsi" w:hAnsiTheme="minorHAnsi" w:cstheme="minorHAnsi"/>
          <w:i/>
          <w:spacing w:val="1"/>
        </w:rPr>
        <w:t xml:space="preserve"> </w:t>
      </w:r>
      <w:r w:rsidRPr="00D077E7">
        <w:rPr>
          <w:rFonts w:asciiTheme="minorHAnsi" w:hAnsiTheme="minorHAnsi" w:cstheme="minorHAnsi"/>
          <w:i/>
        </w:rPr>
        <w:t>sayfa</w:t>
      </w:r>
      <w:r w:rsidRPr="00D077E7">
        <w:rPr>
          <w:rFonts w:asciiTheme="minorHAnsi" w:hAnsiTheme="minorHAnsi" w:cstheme="minorHAnsi"/>
          <w:i/>
          <w:spacing w:val="-2"/>
        </w:rPr>
        <w:t xml:space="preserve"> </w:t>
      </w:r>
      <w:r w:rsidRPr="00D077E7">
        <w:rPr>
          <w:rFonts w:asciiTheme="minorHAnsi" w:hAnsiTheme="minorHAnsi" w:cstheme="minorHAnsi"/>
          <w:i/>
        </w:rPr>
        <w:t>kullanınız.</w:t>
      </w:r>
      <w:r w:rsidRPr="00D077E7">
        <w:rPr>
          <w:rFonts w:asciiTheme="minorHAnsi" w:hAnsiTheme="minorHAnsi" w:cstheme="minorHAnsi"/>
        </w:rPr>
        <w:t>]</w:t>
      </w:r>
    </w:p>
    <w:p w:rsidR="00647166" w:rsidRPr="00D077E7" w:rsidRDefault="007F1FF4">
      <w:pPr>
        <w:pStyle w:val="BodyText"/>
        <w:spacing w:before="7"/>
        <w:rPr>
          <w:rFonts w:asciiTheme="minorHAnsi" w:hAnsiTheme="minorHAnsi" w:cstheme="minorHAnsi"/>
          <w:sz w:val="22"/>
          <w:szCs w:val="22"/>
        </w:rPr>
      </w:pPr>
      <w:r w:rsidRPr="00D077E7">
        <w:rPr>
          <w:rFonts w:asciiTheme="minorHAnsi" w:hAnsiTheme="minorHAnsi" w:cstheme="minorHAnsi"/>
          <w:noProof/>
          <w:sz w:val="22"/>
          <w:szCs w:val="22"/>
          <w:lang w:eastAsia="tr-TR"/>
        </w:rPr>
        <mc:AlternateContent>
          <mc:Choice Requires="wps">
            <w:drawing>
              <wp:anchor distT="0" distB="0" distL="0" distR="0" simplePos="0" relativeHeight="487589376" behindDoc="1" locked="0" layoutInCell="1" allowOverlap="1">
                <wp:simplePos x="0" y="0"/>
                <wp:positionH relativeFrom="page">
                  <wp:posOffset>899160</wp:posOffset>
                </wp:positionH>
                <wp:positionV relativeFrom="paragraph">
                  <wp:posOffset>161290</wp:posOffset>
                </wp:positionV>
                <wp:extent cx="5487035" cy="1079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8F6662" id="Rectangle 3" o:spid="_x0000_s1026" style="position:absolute;margin-left:70.8pt;margin-top:12.7pt;width:432.05pt;height:.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" fillcolor="black" stroked="f">
                <w10:wrap type="topAndBottom" anchorx="page"/>
              </v:rect>
            </w:pict>
          </mc:Fallback>
        </mc:AlternateContent>
      </w:r>
    </w:p>
    <w:p w:rsidR="00647166" w:rsidRPr="00D077E7" w:rsidRDefault="00647166">
      <w:pPr>
        <w:pStyle w:val="BodyText"/>
        <w:spacing w:before="9"/>
        <w:rPr>
          <w:rFonts w:asciiTheme="minorHAnsi" w:hAnsiTheme="minorHAnsi" w:cstheme="minorHAnsi"/>
          <w:sz w:val="22"/>
          <w:szCs w:val="22"/>
        </w:rPr>
      </w:pPr>
    </w:p>
    <w:p w:rsidR="00647166" w:rsidRPr="00D077E7" w:rsidRDefault="009F6FD3">
      <w:pPr>
        <w:pStyle w:val="Heading1"/>
        <w:jc w:val="left"/>
        <w:rPr>
          <w:rFonts w:asciiTheme="minorHAnsi" w:hAnsiTheme="minorHAnsi" w:cstheme="minorHAnsi"/>
          <w:sz w:val="22"/>
          <w:szCs w:val="22"/>
        </w:rPr>
      </w:pPr>
      <w:r w:rsidRPr="00D077E7">
        <w:rPr>
          <w:rFonts w:asciiTheme="minorHAnsi" w:hAnsiTheme="minorHAnsi" w:cstheme="minorHAnsi"/>
          <w:sz w:val="22"/>
          <w:szCs w:val="22"/>
        </w:rPr>
        <w:t>Diller:</w:t>
      </w:r>
    </w:p>
    <w:p w:rsidR="00647166" w:rsidRPr="00D077E7" w:rsidRDefault="009F6FD3">
      <w:pPr>
        <w:spacing w:before="120"/>
        <w:ind w:left="116"/>
        <w:rPr>
          <w:rFonts w:asciiTheme="minorHAnsi" w:hAnsiTheme="minorHAnsi" w:cstheme="minorHAnsi"/>
          <w:i/>
        </w:rPr>
      </w:pPr>
      <w:r w:rsidRPr="00D077E7">
        <w:rPr>
          <w:rFonts w:asciiTheme="minorHAnsi" w:hAnsiTheme="minorHAnsi" w:cstheme="minorHAnsi"/>
        </w:rPr>
        <w:t>[</w:t>
      </w:r>
      <w:r w:rsidRPr="00D077E7">
        <w:rPr>
          <w:rFonts w:asciiTheme="minorHAnsi" w:hAnsiTheme="minorHAnsi" w:cstheme="minorHAnsi"/>
          <w:i/>
        </w:rPr>
        <w:t>Her</w:t>
      </w:r>
      <w:r w:rsidRPr="00D077E7">
        <w:rPr>
          <w:rFonts w:asciiTheme="minorHAnsi" w:hAnsiTheme="minorHAnsi" w:cstheme="minorHAnsi"/>
          <w:i/>
          <w:spacing w:val="-4"/>
        </w:rPr>
        <w:t xml:space="preserve"> </w:t>
      </w:r>
      <w:r w:rsidRPr="00D077E7">
        <w:rPr>
          <w:rFonts w:asciiTheme="minorHAnsi" w:hAnsiTheme="minorHAnsi" w:cstheme="minorHAnsi"/>
          <w:i/>
        </w:rPr>
        <w:t>bir</w:t>
      </w:r>
      <w:r w:rsidRPr="00D077E7">
        <w:rPr>
          <w:rFonts w:asciiTheme="minorHAnsi" w:hAnsiTheme="minorHAnsi" w:cstheme="minorHAnsi"/>
          <w:i/>
          <w:spacing w:val="-4"/>
        </w:rPr>
        <w:t xml:space="preserve"> </w:t>
      </w:r>
      <w:r w:rsidRPr="00D077E7">
        <w:rPr>
          <w:rFonts w:asciiTheme="minorHAnsi" w:hAnsiTheme="minorHAnsi" w:cstheme="minorHAnsi"/>
          <w:i/>
        </w:rPr>
        <w:t>dil</w:t>
      </w:r>
      <w:r w:rsidRPr="00D077E7">
        <w:rPr>
          <w:rFonts w:asciiTheme="minorHAnsi" w:hAnsiTheme="minorHAnsi" w:cstheme="minorHAnsi"/>
          <w:i/>
          <w:spacing w:val="-3"/>
        </w:rPr>
        <w:t xml:space="preserve"> </w:t>
      </w:r>
      <w:r w:rsidRPr="00D077E7">
        <w:rPr>
          <w:rFonts w:asciiTheme="minorHAnsi" w:hAnsiTheme="minorHAnsi" w:cstheme="minorHAnsi"/>
          <w:i/>
        </w:rPr>
        <w:t>için</w:t>
      </w:r>
      <w:r w:rsidRPr="00D077E7">
        <w:rPr>
          <w:rFonts w:asciiTheme="minorHAnsi" w:hAnsiTheme="minorHAnsi" w:cstheme="minorHAnsi"/>
          <w:i/>
          <w:spacing w:val="-4"/>
        </w:rPr>
        <w:t xml:space="preserve"> </w:t>
      </w:r>
      <w:r w:rsidRPr="00D077E7">
        <w:rPr>
          <w:rFonts w:asciiTheme="minorHAnsi" w:hAnsiTheme="minorHAnsi" w:cstheme="minorHAnsi"/>
          <w:i/>
        </w:rPr>
        <w:t>yeterlilik</w:t>
      </w:r>
      <w:r w:rsidRPr="00D077E7">
        <w:rPr>
          <w:rFonts w:asciiTheme="minorHAnsi" w:hAnsiTheme="minorHAnsi" w:cstheme="minorHAnsi"/>
          <w:i/>
          <w:spacing w:val="-4"/>
        </w:rPr>
        <w:t xml:space="preserve"> </w:t>
      </w:r>
      <w:r w:rsidRPr="00D077E7">
        <w:rPr>
          <w:rFonts w:asciiTheme="minorHAnsi" w:hAnsiTheme="minorHAnsi" w:cstheme="minorHAnsi"/>
          <w:i/>
        </w:rPr>
        <w:t>derecesini</w:t>
      </w:r>
      <w:r w:rsidRPr="00D077E7">
        <w:rPr>
          <w:rFonts w:asciiTheme="minorHAnsi" w:hAnsiTheme="minorHAnsi" w:cstheme="minorHAnsi"/>
          <w:i/>
          <w:spacing w:val="-3"/>
        </w:rPr>
        <w:t xml:space="preserve"> </w:t>
      </w:r>
      <w:r w:rsidRPr="00D077E7">
        <w:rPr>
          <w:rFonts w:asciiTheme="minorHAnsi" w:hAnsiTheme="minorHAnsi" w:cstheme="minorHAnsi"/>
          <w:i/>
        </w:rPr>
        <w:t>bildiriniz:</w:t>
      </w:r>
      <w:r w:rsidRPr="00D077E7">
        <w:rPr>
          <w:rFonts w:asciiTheme="minorHAnsi" w:hAnsiTheme="minorHAnsi" w:cstheme="minorHAnsi"/>
          <w:i/>
          <w:spacing w:val="-2"/>
        </w:rPr>
        <w:t xml:space="preserve"> </w:t>
      </w:r>
      <w:r w:rsidRPr="00D077E7">
        <w:rPr>
          <w:rFonts w:asciiTheme="minorHAnsi" w:hAnsiTheme="minorHAnsi" w:cstheme="minorHAnsi"/>
          <w:i/>
        </w:rPr>
        <w:t>mükemmel,</w:t>
      </w:r>
      <w:r w:rsidRPr="00D077E7">
        <w:rPr>
          <w:rFonts w:asciiTheme="minorHAnsi" w:hAnsiTheme="minorHAnsi" w:cstheme="minorHAnsi"/>
          <w:i/>
          <w:spacing w:val="-2"/>
        </w:rPr>
        <w:t xml:space="preserve"> </w:t>
      </w:r>
      <w:r w:rsidRPr="00D077E7">
        <w:rPr>
          <w:rFonts w:asciiTheme="minorHAnsi" w:hAnsiTheme="minorHAnsi" w:cstheme="minorHAnsi"/>
          <w:i/>
        </w:rPr>
        <w:t>iyi,</w:t>
      </w:r>
      <w:r w:rsidRPr="00D077E7">
        <w:rPr>
          <w:rFonts w:asciiTheme="minorHAnsi" w:hAnsiTheme="minorHAnsi" w:cstheme="minorHAnsi"/>
          <w:i/>
          <w:spacing w:val="-3"/>
        </w:rPr>
        <w:t xml:space="preserve"> </w:t>
      </w:r>
      <w:r w:rsidRPr="00D077E7">
        <w:rPr>
          <w:rFonts w:asciiTheme="minorHAnsi" w:hAnsiTheme="minorHAnsi" w:cstheme="minorHAnsi"/>
          <w:i/>
        </w:rPr>
        <w:t>orta</w:t>
      </w:r>
      <w:r w:rsidRPr="00D077E7">
        <w:rPr>
          <w:rFonts w:asciiTheme="minorHAnsi" w:hAnsiTheme="minorHAnsi" w:cstheme="minorHAnsi"/>
          <w:i/>
          <w:spacing w:val="-6"/>
        </w:rPr>
        <w:t xml:space="preserve"> </w:t>
      </w:r>
      <w:r w:rsidRPr="00D077E7">
        <w:rPr>
          <w:rFonts w:asciiTheme="minorHAnsi" w:hAnsiTheme="minorHAnsi" w:cstheme="minorHAnsi"/>
          <w:i/>
        </w:rPr>
        <w:t>ve</w:t>
      </w:r>
      <w:r w:rsidRPr="00D077E7">
        <w:rPr>
          <w:rFonts w:asciiTheme="minorHAnsi" w:hAnsiTheme="minorHAnsi" w:cstheme="minorHAnsi"/>
          <w:i/>
          <w:spacing w:val="-6"/>
        </w:rPr>
        <w:t xml:space="preserve"> </w:t>
      </w:r>
      <w:r w:rsidRPr="00D077E7">
        <w:rPr>
          <w:rFonts w:asciiTheme="minorHAnsi" w:hAnsiTheme="minorHAnsi" w:cstheme="minorHAnsi"/>
          <w:i/>
        </w:rPr>
        <w:t>zayıf,</w:t>
      </w:r>
      <w:r w:rsidRPr="00D077E7">
        <w:rPr>
          <w:rFonts w:asciiTheme="minorHAnsi" w:hAnsiTheme="minorHAnsi" w:cstheme="minorHAnsi"/>
          <w:i/>
          <w:spacing w:val="-6"/>
        </w:rPr>
        <w:t xml:space="preserve"> </w:t>
      </w:r>
      <w:r w:rsidRPr="00D077E7">
        <w:rPr>
          <w:rFonts w:asciiTheme="minorHAnsi" w:hAnsiTheme="minorHAnsi" w:cstheme="minorHAnsi"/>
          <w:i/>
        </w:rPr>
        <w:t>konuşma,</w:t>
      </w:r>
      <w:r w:rsidRPr="00D077E7">
        <w:rPr>
          <w:rFonts w:asciiTheme="minorHAnsi" w:hAnsiTheme="minorHAnsi" w:cstheme="minorHAnsi"/>
          <w:i/>
          <w:spacing w:val="-3"/>
        </w:rPr>
        <w:t xml:space="preserve"> </w:t>
      </w:r>
      <w:r w:rsidRPr="00D077E7">
        <w:rPr>
          <w:rFonts w:asciiTheme="minorHAnsi" w:hAnsiTheme="minorHAnsi" w:cstheme="minorHAnsi"/>
          <w:i/>
        </w:rPr>
        <w:t>okuma</w:t>
      </w:r>
      <w:r w:rsidRPr="00D077E7">
        <w:rPr>
          <w:rFonts w:asciiTheme="minorHAnsi" w:hAnsiTheme="minorHAnsi" w:cstheme="minorHAnsi"/>
          <w:i/>
          <w:spacing w:val="-4"/>
        </w:rPr>
        <w:t xml:space="preserve"> </w:t>
      </w:r>
      <w:r w:rsidRPr="00D077E7">
        <w:rPr>
          <w:rFonts w:asciiTheme="minorHAnsi" w:hAnsiTheme="minorHAnsi" w:cstheme="minorHAnsi"/>
          <w:i/>
        </w:rPr>
        <w:t>ve</w:t>
      </w:r>
    </w:p>
    <w:p w:rsidR="00647166" w:rsidRPr="00D077E7" w:rsidRDefault="009F6FD3">
      <w:pPr>
        <w:ind w:left="116"/>
        <w:rPr>
          <w:rFonts w:asciiTheme="minorHAnsi" w:hAnsiTheme="minorHAnsi" w:cstheme="minorHAnsi"/>
        </w:rPr>
      </w:pPr>
      <w:r w:rsidRPr="00D077E7">
        <w:rPr>
          <w:rFonts w:asciiTheme="minorHAnsi" w:hAnsiTheme="minorHAnsi" w:cstheme="minorHAnsi"/>
          <w:i/>
        </w:rPr>
        <w:t>yazma</w:t>
      </w:r>
      <w:r w:rsidRPr="00D077E7">
        <w:rPr>
          <w:rFonts w:asciiTheme="minorHAnsi" w:hAnsiTheme="minorHAnsi" w:cstheme="minorHAnsi"/>
        </w:rPr>
        <w:t>]</w:t>
      </w:r>
    </w:p>
    <w:p w:rsidR="00647166" w:rsidRPr="00D077E7" w:rsidRDefault="007F1FF4">
      <w:pPr>
        <w:pStyle w:val="BodyText"/>
        <w:spacing w:before="8"/>
        <w:rPr>
          <w:rFonts w:asciiTheme="minorHAnsi" w:hAnsiTheme="minorHAnsi" w:cstheme="minorHAnsi"/>
          <w:sz w:val="22"/>
          <w:szCs w:val="22"/>
        </w:rPr>
      </w:pPr>
      <w:r w:rsidRPr="00D077E7">
        <w:rPr>
          <w:rFonts w:asciiTheme="minorHAnsi" w:hAnsiTheme="minorHAnsi" w:cstheme="minorHAnsi"/>
          <w:noProof/>
          <w:sz w:val="22"/>
          <w:szCs w:val="22"/>
          <w:lang w:eastAsia="tr-TR"/>
        </w:rPr>
        <mc:AlternateContent>
          <mc:Choice Requires="wps">
            <w:drawing>
              <wp:anchor distT="0" distB="0" distL="0" distR="0" simplePos="0" relativeHeight="487589888" behindDoc="1" locked="0" layoutInCell="1" allowOverlap="1">
                <wp:simplePos x="0" y="0"/>
                <wp:positionH relativeFrom="page">
                  <wp:posOffset>899160</wp:posOffset>
                </wp:positionH>
                <wp:positionV relativeFrom="paragraph">
                  <wp:posOffset>161925</wp:posOffset>
                </wp:positionV>
                <wp:extent cx="5487035" cy="1079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914654" id="Rectangle 2" o:spid="_x0000_s1026" style="position:absolute;margin-left:70.8pt;margin-top:12.75pt;width:432.05pt;height:.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jdgIAAPo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LN/kY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rsidR="00647166" w:rsidRPr="00D077E7" w:rsidRDefault="00647166">
      <w:pPr>
        <w:pStyle w:val="BodyText"/>
        <w:spacing w:before="9"/>
        <w:rPr>
          <w:rFonts w:asciiTheme="minorHAnsi" w:hAnsiTheme="minorHAnsi" w:cstheme="minorHAnsi"/>
          <w:sz w:val="22"/>
          <w:szCs w:val="22"/>
        </w:rPr>
      </w:pPr>
    </w:p>
    <w:p w:rsidR="00647166" w:rsidRPr="00D077E7" w:rsidRDefault="009F6FD3">
      <w:pPr>
        <w:pStyle w:val="Heading1"/>
        <w:jc w:val="left"/>
        <w:rPr>
          <w:rFonts w:asciiTheme="minorHAnsi" w:hAnsiTheme="minorHAnsi" w:cstheme="minorHAnsi"/>
          <w:sz w:val="22"/>
          <w:szCs w:val="22"/>
        </w:rPr>
      </w:pPr>
      <w:r w:rsidRPr="00D077E7">
        <w:rPr>
          <w:rFonts w:asciiTheme="minorHAnsi" w:hAnsiTheme="minorHAnsi" w:cstheme="minorHAnsi"/>
          <w:sz w:val="22"/>
          <w:szCs w:val="22"/>
        </w:rPr>
        <w:t>Beyanname:</w:t>
      </w:r>
    </w:p>
    <w:p w:rsidR="00647166" w:rsidRPr="00D077E7" w:rsidRDefault="009F6FD3">
      <w:pPr>
        <w:pStyle w:val="BodyText"/>
        <w:spacing w:before="120"/>
        <w:ind w:left="116"/>
        <w:rPr>
          <w:rFonts w:asciiTheme="minorHAnsi" w:hAnsiTheme="minorHAnsi" w:cstheme="minorHAnsi"/>
          <w:sz w:val="22"/>
          <w:szCs w:val="22"/>
        </w:rPr>
      </w:pPr>
      <w:r w:rsidRPr="00D077E7">
        <w:rPr>
          <w:rFonts w:asciiTheme="minorHAnsi" w:hAnsiTheme="minorHAnsi" w:cstheme="minorHAnsi"/>
          <w:sz w:val="22"/>
          <w:szCs w:val="22"/>
        </w:rPr>
        <w:t>İşbu</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belgeyle,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yukarıdaki</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bilgilerin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beni</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deneyimlerimi</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doğru</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bir</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şekilde</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tanımladığını</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beyan</w:t>
      </w:r>
    </w:p>
    <w:p w:rsidR="00647166" w:rsidRPr="00D077E7" w:rsidRDefault="009F6FD3">
      <w:pPr>
        <w:pStyle w:val="BodyText"/>
        <w:ind w:left="116"/>
        <w:rPr>
          <w:rFonts w:asciiTheme="minorHAnsi" w:hAnsiTheme="minorHAnsi" w:cstheme="minorHAnsi"/>
          <w:sz w:val="22"/>
          <w:szCs w:val="22"/>
        </w:rPr>
      </w:pPr>
      <w:r w:rsidRPr="00D077E7">
        <w:rPr>
          <w:rFonts w:asciiTheme="minorHAnsi" w:hAnsiTheme="minorHAnsi" w:cstheme="minorHAnsi"/>
          <w:sz w:val="22"/>
          <w:szCs w:val="22"/>
        </w:rPr>
        <w:t>ederim.</w:t>
      </w:r>
    </w:p>
    <w:p w:rsidR="00647166" w:rsidRPr="00D077E7" w:rsidRDefault="00647166">
      <w:pPr>
        <w:pStyle w:val="BodyText"/>
        <w:rPr>
          <w:rFonts w:asciiTheme="minorHAnsi" w:hAnsiTheme="minorHAnsi" w:cstheme="minorHAnsi"/>
          <w:sz w:val="22"/>
          <w:szCs w:val="22"/>
        </w:rPr>
      </w:pPr>
    </w:p>
    <w:p w:rsidR="00647166" w:rsidRPr="00D077E7" w:rsidRDefault="00647166">
      <w:pPr>
        <w:pStyle w:val="BodyText"/>
        <w:spacing w:before="2"/>
        <w:rPr>
          <w:rFonts w:asciiTheme="minorHAnsi" w:hAnsiTheme="minorHAnsi" w:cstheme="minorHAnsi"/>
          <w:sz w:val="22"/>
          <w:szCs w:val="22"/>
        </w:rPr>
      </w:pPr>
    </w:p>
    <w:p w:rsidR="00647166" w:rsidRPr="00D077E7" w:rsidRDefault="009F6FD3">
      <w:pPr>
        <w:pStyle w:val="BodyText"/>
        <w:ind w:left="116" w:right="7823"/>
        <w:rPr>
          <w:rFonts w:asciiTheme="minorHAnsi" w:hAnsiTheme="minorHAnsi" w:cstheme="minorHAnsi"/>
          <w:sz w:val="22"/>
          <w:szCs w:val="22"/>
        </w:rPr>
      </w:pPr>
      <w:r w:rsidRPr="00D077E7">
        <w:rPr>
          <w:rFonts w:asciiTheme="minorHAnsi" w:hAnsiTheme="minorHAnsi" w:cstheme="minorHAnsi"/>
          <w:sz w:val="22"/>
          <w:szCs w:val="22"/>
        </w:rPr>
        <w:t>İsim – Soyisim</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Tarih</w:t>
      </w:r>
    </w:p>
    <w:sectPr w:rsidR="00647166" w:rsidRPr="00D077E7">
      <w:pgSz w:w="11910" w:h="16840"/>
      <w:pgMar w:top="1360" w:right="128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6B" w:rsidRDefault="004D3D6B" w:rsidP="001E66EC">
      <w:r>
        <w:separator/>
      </w:r>
    </w:p>
  </w:endnote>
  <w:endnote w:type="continuationSeparator" w:id="0">
    <w:p w:rsidR="004D3D6B" w:rsidRDefault="004D3D6B" w:rsidP="001E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398347"/>
      <w:docPartObj>
        <w:docPartGallery w:val="Page Numbers (Bottom of Page)"/>
        <w:docPartUnique/>
      </w:docPartObj>
    </w:sdtPr>
    <w:sdtEndPr>
      <w:rPr>
        <w:noProof/>
      </w:rPr>
    </w:sdtEndPr>
    <w:sdtContent>
      <w:p w:rsidR="00BC6C69" w:rsidRDefault="00BC6C69">
        <w:pPr>
          <w:pStyle w:val="Footer"/>
          <w:jc w:val="center"/>
        </w:pPr>
        <w:r>
          <w:fldChar w:fldCharType="begin"/>
        </w:r>
        <w:r>
          <w:instrText xml:space="preserve"> PAGE   \* MERGEFORMAT </w:instrText>
        </w:r>
        <w:r>
          <w:fldChar w:fldCharType="separate"/>
        </w:r>
        <w:r w:rsidR="004A3C7D">
          <w:rPr>
            <w:noProof/>
          </w:rPr>
          <w:t>2</w:t>
        </w:r>
        <w:r>
          <w:rPr>
            <w:noProof/>
          </w:rPr>
          <w:fldChar w:fldCharType="end"/>
        </w:r>
      </w:p>
    </w:sdtContent>
  </w:sdt>
  <w:p w:rsidR="00BC6C69" w:rsidRDefault="00BC6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FF4" w:rsidRDefault="007F1FF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6B" w:rsidRDefault="004D3D6B" w:rsidP="001E66EC">
      <w:r>
        <w:separator/>
      </w:r>
    </w:p>
  </w:footnote>
  <w:footnote w:type="continuationSeparator" w:id="0">
    <w:p w:rsidR="004D3D6B" w:rsidRDefault="004D3D6B" w:rsidP="001E66EC">
      <w:r>
        <w:continuationSeparator/>
      </w:r>
    </w:p>
  </w:footnote>
  <w:footnote w:id="1">
    <w:p w:rsidR="006470EE" w:rsidRPr="006470EE" w:rsidRDefault="006470EE">
      <w:pPr>
        <w:pStyle w:val="FootnoteText"/>
        <w:rPr>
          <w:i/>
        </w:rPr>
      </w:pPr>
      <w:r w:rsidRPr="006470EE">
        <w:rPr>
          <w:rStyle w:val="FootnoteReference"/>
          <w:i/>
        </w:rPr>
        <w:footnoteRef/>
      </w:r>
      <w:r w:rsidRPr="006470EE">
        <w:rPr>
          <w:i/>
        </w:rPr>
        <w:t xml:space="preserve"> Silkroad: Gaziantep Cukurova: Adana Karacadag: Şanlıurfa</w:t>
      </w:r>
    </w:p>
  </w:footnote>
  <w:footnote w:id="2">
    <w:p w:rsidR="006470EE" w:rsidRDefault="006470EE">
      <w:pPr>
        <w:pStyle w:val="FootnoteText"/>
      </w:pPr>
      <w:r w:rsidRPr="006470EE">
        <w:rPr>
          <w:rStyle w:val="FootnoteReference"/>
          <w:i/>
        </w:rPr>
        <w:footnoteRef/>
      </w:r>
      <w:r w:rsidRPr="006470EE">
        <w:rPr>
          <w:i/>
        </w:rPr>
        <w:t xml:space="preserve"> Başvurunuz iletmeden önce lütfen başvuru yaptığınız ili ve bölgeyi kontrol ediniz.</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812"/>
    <w:multiLevelType w:val="hybridMultilevel"/>
    <w:tmpl w:val="9F505072"/>
    <w:lvl w:ilvl="0" w:tplc="A4E0B0AE">
      <w:start w:val="1"/>
      <w:numFmt w:val="lowerRoman"/>
      <w:lvlText w:val="(%1)"/>
      <w:lvlJc w:val="left"/>
      <w:pPr>
        <w:ind w:left="1196" w:hanging="720"/>
      </w:pPr>
      <w:rPr>
        <w:rFonts w:ascii="Times New Roman" w:eastAsia="Times New Roman" w:hAnsi="Times New Roman" w:cs="Times New Roman" w:hint="default"/>
        <w:spacing w:val="-15"/>
        <w:w w:val="99"/>
        <w:sz w:val="24"/>
        <w:szCs w:val="24"/>
        <w:lang w:val="en-US" w:eastAsia="en-US" w:bidi="ar-SA"/>
      </w:rPr>
    </w:lvl>
    <w:lvl w:ilvl="1" w:tplc="841EE0A0">
      <w:numFmt w:val="bullet"/>
      <w:lvlText w:val="•"/>
      <w:lvlJc w:val="left"/>
      <w:pPr>
        <w:ind w:left="2010" w:hanging="720"/>
      </w:pPr>
      <w:rPr>
        <w:rFonts w:hint="default"/>
        <w:lang w:val="en-US" w:eastAsia="en-US" w:bidi="ar-SA"/>
      </w:rPr>
    </w:lvl>
    <w:lvl w:ilvl="2" w:tplc="E32ED7A0">
      <w:numFmt w:val="bullet"/>
      <w:lvlText w:val="•"/>
      <w:lvlJc w:val="left"/>
      <w:pPr>
        <w:ind w:left="2821" w:hanging="720"/>
      </w:pPr>
      <w:rPr>
        <w:rFonts w:hint="default"/>
        <w:lang w:val="en-US" w:eastAsia="en-US" w:bidi="ar-SA"/>
      </w:rPr>
    </w:lvl>
    <w:lvl w:ilvl="3" w:tplc="AEE28D7E">
      <w:numFmt w:val="bullet"/>
      <w:lvlText w:val="•"/>
      <w:lvlJc w:val="left"/>
      <w:pPr>
        <w:ind w:left="3631" w:hanging="720"/>
      </w:pPr>
      <w:rPr>
        <w:rFonts w:hint="default"/>
        <w:lang w:val="en-US" w:eastAsia="en-US" w:bidi="ar-SA"/>
      </w:rPr>
    </w:lvl>
    <w:lvl w:ilvl="4" w:tplc="8E7CBF72">
      <w:numFmt w:val="bullet"/>
      <w:lvlText w:val="•"/>
      <w:lvlJc w:val="left"/>
      <w:pPr>
        <w:ind w:left="4442" w:hanging="720"/>
      </w:pPr>
      <w:rPr>
        <w:rFonts w:hint="default"/>
        <w:lang w:val="en-US" w:eastAsia="en-US" w:bidi="ar-SA"/>
      </w:rPr>
    </w:lvl>
    <w:lvl w:ilvl="5" w:tplc="F4E69F9A">
      <w:numFmt w:val="bullet"/>
      <w:lvlText w:val="•"/>
      <w:lvlJc w:val="left"/>
      <w:pPr>
        <w:ind w:left="5253" w:hanging="720"/>
      </w:pPr>
      <w:rPr>
        <w:rFonts w:hint="default"/>
        <w:lang w:val="en-US" w:eastAsia="en-US" w:bidi="ar-SA"/>
      </w:rPr>
    </w:lvl>
    <w:lvl w:ilvl="6" w:tplc="460469C4">
      <w:numFmt w:val="bullet"/>
      <w:lvlText w:val="•"/>
      <w:lvlJc w:val="left"/>
      <w:pPr>
        <w:ind w:left="6063" w:hanging="720"/>
      </w:pPr>
      <w:rPr>
        <w:rFonts w:hint="default"/>
        <w:lang w:val="en-US" w:eastAsia="en-US" w:bidi="ar-SA"/>
      </w:rPr>
    </w:lvl>
    <w:lvl w:ilvl="7" w:tplc="ECF6512C">
      <w:numFmt w:val="bullet"/>
      <w:lvlText w:val="•"/>
      <w:lvlJc w:val="left"/>
      <w:pPr>
        <w:ind w:left="6874" w:hanging="720"/>
      </w:pPr>
      <w:rPr>
        <w:rFonts w:hint="default"/>
        <w:lang w:val="en-US" w:eastAsia="en-US" w:bidi="ar-SA"/>
      </w:rPr>
    </w:lvl>
    <w:lvl w:ilvl="8" w:tplc="8ED04E5C">
      <w:numFmt w:val="bullet"/>
      <w:lvlText w:val="•"/>
      <w:lvlJc w:val="left"/>
      <w:pPr>
        <w:ind w:left="7685" w:hanging="720"/>
      </w:pPr>
      <w:rPr>
        <w:rFonts w:hint="default"/>
        <w:lang w:val="en-US" w:eastAsia="en-US" w:bidi="ar-SA"/>
      </w:rPr>
    </w:lvl>
  </w:abstractNum>
  <w:abstractNum w:abstractNumId="1" w15:restartNumberingAfterBreak="0">
    <w:nsid w:val="097D2E28"/>
    <w:multiLevelType w:val="hybridMultilevel"/>
    <w:tmpl w:val="C9DA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A75D8"/>
    <w:multiLevelType w:val="hybridMultilevel"/>
    <w:tmpl w:val="ADAAFE94"/>
    <w:lvl w:ilvl="0" w:tplc="23D85AA4">
      <w:start w:val="1"/>
      <w:numFmt w:val="upperLetter"/>
      <w:lvlText w:val="%1."/>
      <w:lvlJc w:val="left"/>
      <w:pPr>
        <w:ind w:left="720" w:hanging="360"/>
      </w:pPr>
      <w:rPr>
        <w:rFonts w:hint="default"/>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A558F9"/>
    <w:multiLevelType w:val="hybridMultilevel"/>
    <w:tmpl w:val="1A885482"/>
    <w:lvl w:ilvl="0" w:tplc="6804CAC2">
      <w:numFmt w:val="bullet"/>
      <w:lvlText w:val=""/>
      <w:lvlJc w:val="left"/>
      <w:pPr>
        <w:ind w:left="474" w:hanging="358"/>
      </w:pPr>
      <w:rPr>
        <w:rFonts w:ascii="Symbol" w:eastAsia="Symbol" w:hAnsi="Symbol" w:cs="Symbol" w:hint="default"/>
        <w:w w:val="100"/>
        <w:sz w:val="24"/>
        <w:szCs w:val="24"/>
        <w:lang w:val="en-US" w:eastAsia="en-US" w:bidi="ar-SA"/>
      </w:rPr>
    </w:lvl>
    <w:lvl w:ilvl="1" w:tplc="23AA7766">
      <w:numFmt w:val="bullet"/>
      <w:lvlText w:val="•"/>
      <w:lvlJc w:val="left"/>
      <w:pPr>
        <w:ind w:left="1362" w:hanging="358"/>
      </w:pPr>
      <w:rPr>
        <w:rFonts w:hint="default"/>
        <w:lang w:val="en-US" w:eastAsia="en-US" w:bidi="ar-SA"/>
      </w:rPr>
    </w:lvl>
    <w:lvl w:ilvl="2" w:tplc="137AAC1A">
      <w:numFmt w:val="bullet"/>
      <w:lvlText w:val="•"/>
      <w:lvlJc w:val="left"/>
      <w:pPr>
        <w:ind w:left="2245" w:hanging="358"/>
      </w:pPr>
      <w:rPr>
        <w:rFonts w:hint="default"/>
        <w:lang w:val="en-US" w:eastAsia="en-US" w:bidi="ar-SA"/>
      </w:rPr>
    </w:lvl>
    <w:lvl w:ilvl="3" w:tplc="11C897DC">
      <w:numFmt w:val="bullet"/>
      <w:lvlText w:val="•"/>
      <w:lvlJc w:val="left"/>
      <w:pPr>
        <w:ind w:left="3127" w:hanging="358"/>
      </w:pPr>
      <w:rPr>
        <w:rFonts w:hint="default"/>
        <w:lang w:val="en-US" w:eastAsia="en-US" w:bidi="ar-SA"/>
      </w:rPr>
    </w:lvl>
    <w:lvl w:ilvl="4" w:tplc="52E8F3DA">
      <w:numFmt w:val="bullet"/>
      <w:lvlText w:val="•"/>
      <w:lvlJc w:val="left"/>
      <w:pPr>
        <w:ind w:left="4010" w:hanging="358"/>
      </w:pPr>
      <w:rPr>
        <w:rFonts w:hint="default"/>
        <w:lang w:val="en-US" w:eastAsia="en-US" w:bidi="ar-SA"/>
      </w:rPr>
    </w:lvl>
    <w:lvl w:ilvl="5" w:tplc="82FEC756">
      <w:numFmt w:val="bullet"/>
      <w:lvlText w:val="•"/>
      <w:lvlJc w:val="left"/>
      <w:pPr>
        <w:ind w:left="4893" w:hanging="358"/>
      </w:pPr>
      <w:rPr>
        <w:rFonts w:hint="default"/>
        <w:lang w:val="en-US" w:eastAsia="en-US" w:bidi="ar-SA"/>
      </w:rPr>
    </w:lvl>
    <w:lvl w:ilvl="6" w:tplc="B5D8CD8C">
      <w:numFmt w:val="bullet"/>
      <w:lvlText w:val="•"/>
      <w:lvlJc w:val="left"/>
      <w:pPr>
        <w:ind w:left="5775" w:hanging="358"/>
      </w:pPr>
      <w:rPr>
        <w:rFonts w:hint="default"/>
        <w:lang w:val="en-US" w:eastAsia="en-US" w:bidi="ar-SA"/>
      </w:rPr>
    </w:lvl>
    <w:lvl w:ilvl="7" w:tplc="F346758C">
      <w:numFmt w:val="bullet"/>
      <w:lvlText w:val="•"/>
      <w:lvlJc w:val="left"/>
      <w:pPr>
        <w:ind w:left="6658" w:hanging="358"/>
      </w:pPr>
      <w:rPr>
        <w:rFonts w:hint="default"/>
        <w:lang w:val="en-US" w:eastAsia="en-US" w:bidi="ar-SA"/>
      </w:rPr>
    </w:lvl>
    <w:lvl w:ilvl="8" w:tplc="D6D0A6D2">
      <w:numFmt w:val="bullet"/>
      <w:lvlText w:val="•"/>
      <w:lvlJc w:val="left"/>
      <w:pPr>
        <w:ind w:left="7541" w:hanging="358"/>
      </w:pPr>
      <w:rPr>
        <w:rFonts w:hint="default"/>
        <w:lang w:val="en-US" w:eastAsia="en-US" w:bidi="ar-SA"/>
      </w:rPr>
    </w:lvl>
  </w:abstractNum>
  <w:abstractNum w:abstractNumId="4" w15:restartNumberingAfterBreak="0">
    <w:nsid w:val="20FF0F71"/>
    <w:multiLevelType w:val="hybridMultilevel"/>
    <w:tmpl w:val="A5C60C54"/>
    <w:lvl w:ilvl="0" w:tplc="041F0015">
      <w:start w:val="6"/>
      <w:numFmt w:val="upp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6679BC"/>
    <w:multiLevelType w:val="hybridMultilevel"/>
    <w:tmpl w:val="E016560C"/>
    <w:lvl w:ilvl="0" w:tplc="880239EE">
      <w:numFmt w:val="bullet"/>
      <w:lvlText w:val=""/>
      <w:lvlJc w:val="left"/>
      <w:pPr>
        <w:ind w:left="474" w:hanging="358"/>
      </w:pPr>
      <w:rPr>
        <w:rFonts w:ascii="Symbol" w:eastAsia="Symbol" w:hAnsi="Symbol" w:cs="Symbol" w:hint="default"/>
        <w:w w:val="100"/>
        <w:sz w:val="24"/>
        <w:szCs w:val="24"/>
        <w:lang w:val="en-US" w:eastAsia="en-US" w:bidi="ar-SA"/>
      </w:rPr>
    </w:lvl>
    <w:lvl w:ilvl="1" w:tplc="DC00A490">
      <w:numFmt w:val="bullet"/>
      <w:lvlText w:val="•"/>
      <w:lvlJc w:val="left"/>
      <w:pPr>
        <w:ind w:left="1362" w:hanging="358"/>
      </w:pPr>
      <w:rPr>
        <w:rFonts w:hint="default"/>
        <w:lang w:val="en-US" w:eastAsia="en-US" w:bidi="ar-SA"/>
      </w:rPr>
    </w:lvl>
    <w:lvl w:ilvl="2" w:tplc="D97ACC30">
      <w:numFmt w:val="bullet"/>
      <w:lvlText w:val="•"/>
      <w:lvlJc w:val="left"/>
      <w:pPr>
        <w:ind w:left="2245" w:hanging="358"/>
      </w:pPr>
      <w:rPr>
        <w:rFonts w:hint="default"/>
        <w:lang w:val="en-US" w:eastAsia="en-US" w:bidi="ar-SA"/>
      </w:rPr>
    </w:lvl>
    <w:lvl w:ilvl="3" w:tplc="D1A06D7C">
      <w:numFmt w:val="bullet"/>
      <w:lvlText w:val="•"/>
      <w:lvlJc w:val="left"/>
      <w:pPr>
        <w:ind w:left="3127" w:hanging="358"/>
      </w:pPr>
      <w:rPr>
        <w:rFonts w:hint="default"/>
        <w:lang w:val="en-US" w:eastAsia="en-US" w:bidi="ar-SA"/>
      </w:rPr>
    </w:lvl>
    <w:lvl w:ilvl="4" w:tplc="AFA6EDA4">
      <w:numFmt w:val="bullet"/>
      <w:lvlText w:val="•"/>
      <w:lvlJc w:val="left"/>
      <w:pPr>
        <w:ind w:left="4010" w:hanging="358"/>
      </w:pPr>
      <w:rPr>
        <w:rFonts w:hint="default"/>
        <w:lang w:val="en-US" w:eastAsia="en-US" w:bidi="ar-SA"/>
      </w:rPr>
    </w:lvl>
    <w:lvl w:ilvl="5" w:tplc="471C50D8">
      <w:numFmt w:val="bullet"/>
      <w:lvlText w:val="•"/>
      <w:lvlJc w:val="left"/>
      <w:pPr>
        <w:ind w:left="4893" w:hanging="358"/>
      </w:pPr>
      <w:rPr>
        <w:rFonts w:hint="default"/>
        <w:lang w:val="en-US" w:eastAsia="en-US" w:bidi="ar-SA"/>
      </w:rPr>
    </w:lvl>
    <w:lvl w:ilvl="6" w:tplc="069E5F5C">
      <w:numFmt w:val="bullet"/>
      <w:lvlText w:val="•"/>
      <w:lvlJc w:val="left"/>
      <w:pPr>
        <w:ind w:left="5775" w:hanging="358"/>
      </w:pPr>
      <w:rPr>
        <w:rFonts w:hint="default"/>
        <w:lang w:val="en-US" w:eastAsia="en-US" w:bidi="ar-SA"/>
      </w:rPr>
    </w:lvl>
    <w:lvl w:ilvl="7" w:tplc="BBAE9CA2">
      <w:numFmt w:val="bullet"/>
      <w:lvlText w:val="•"/>
      <w:lvlJc w:val="left"/>
      <w:pPr>
        <w:ind w:left="6658" w:hanging="358"/>
      </w:pPr>
      <w:rPr>
        <w:rFonts w:hint="default"/>
        <w:lang w:val="en-US" w:eastAsia="en-US" w:bidi="ar-SA"/>
      </w:rPr>
    </w:lvl>
    <w:lvl w:ilvl="8" w:tplc="71009858">
      <w:numFmt w:val="bullet"/>
      <w:lvlText w:val="•"/>
      <w:lvlJc w:val="left"/>
      <w:pPr>
        <w:ind w:left="7541" w:hanging="358"/>
      </w:pPr>
      <w:rPr>
        <w:rFonts w:hint="default"/>
        <w:lang w:val="en-US" w:eastAsia="en-US" w:bidi="ar-SA"/>
      </w:rPr>
    </w:lvl>
  </w:abstractNum>
  <w:abstractNum w:abstractNumId="6" w15:restartNumberingAfterBreak="0">
    <w:nsid w:val="22C75978"/>
    <w:multiLevelType w:val="hybridMultilevel"/>
    <w:tmpl w:val="200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13EB2"/>
    <w:multiLevelType w:val="hybridMultilevel"/>
    <w:tmpl w:val="D408C884"/>
    <w:lvl w:ilvl="0" w:tplc="F0545B46">
      <w:start w:val="2"/>
      <w:numFmt w:val="lowerRoman"/>
      <w:lvlText w:val="(%1)"/>
      <w:lvlJc w:val="left"/>
      <w:pPr>
        <w:ind w:left="123" w:hanging="415"/>
      </w:pPr>
      <w:rPr>
        <w:rFonts w:ascii="Times New Roman" w:eastAsia="Times New Roman" w:hAnsi="Times New Roman" w:cs="Times New Roman" w:hint="default"/>
        <w:spacing w:val="-3"/>
        <w:w w:val="99"/>
        <w:sz w:val="24"/>
        <w:szCs w:val="24"/>
        <w:lang w:val="en-US" w:eastAsia="en-US" w:bidi="ar-SA"/>
      </w:rPr>
    </w:lvl>
    <w:lvl w:ilvl="1" w:tplc="E4BEE794">
      <w:numFmt w:val="bullet"/>
      <w:lvlText w:val=""/>
      <w:lvlJc w:val="left"/>
      <w:pPr>
        <w:ind w:left="829" w:hanging="356"/>
      </w:pPr>
      <w:rPr>
        <w:rFonts w:ascii="Symbol" w:eastAsia="Symbol" w:hAnsi="Symbol" w:cs="Symbol" w:hint="default"/>
        <w:w w:val="100"/>
        <w:sz w:val="24"/>
        <w:szCs w:val="24"/>
        <w:lang w:val="en-US" w:eastAsia="en-US" w:bidi="ar-SA"/>
      </w:rPr>
    </w:lvl>
    <w:lvl w:ilvl="2" w:tplc="D2C8BF92">
      <w:numFmt w:val="bullet"/>
      <w:lvlText w:val="•"/>
      <w:lvlJc w:val="left"/>
      <w:pPr>
        <w:ind w:left="1762" w:hanging="356"/>
      </w:pPr>
      <w:rPr>
        <w:rFonts w:hint="default"/>
        <w:lang w:val="en-US" w:eastAsia="en-US" w:bidi="ar-SA"/>
      </w:rPr>
    </w:lvl>
    <w:lvl w:ilvl="3" w:tplc="F40C3BF8">
      <w:numFmt w:val="bullet"/>
      <w:lvlText w:val="•"/>
      <w:lvlJc w:val="left"/>
      <w:pPr>
        <w:ind w:left="2705" w:hanging="356"/>
      </w:pPr>
      <w:rPr>
        <w:rFonts w:hint="default"/>
        <w:lang w:val="en-US" w:eastAsia="en-US" w:bidi="ar-SA"/>
      </w:rPr>
    </w:lvl>
    <w:lvl w:ilvl="4" w:tplc="17964DBE">
      <w:numFmt w:val="bullet"/>
      <w:lvlText w:val="•"/>
      <w:lvlJc w:val="left"/>
      <w:pPr>
        <w:ind w:left="3648" w:hanging="356"/>
      </w:pPr>
      <w:rPr>
        <w:rFonts w:hint="default"/>
        <w:lang w:val="en-US" w:eastAsia="en-US" w:bidi="ar-SA"/>
      </w:rPr>
    </w:lvl>
    <w:lvl w:ilvl="5" w:tplc="E5A80EFA">
      <w:numFmt w:val="bullet"/>
      <w:lvlText w:val="•"/>
      <w:lvlJc w:val="left"/>
      <w:pPr>
        <w:ind w:left="4591" w:hanging="356"/>
      </w:pPr>
      <w:rPr>
        <w:rFonts w:hint="default"/>
        <w:lang w:val="en-US" w:eastAsia="en-US" w:bidi="ar-SA"/>
      </w:rPr>
    </w:lvl>
    <w:lvl w:ilvl="6" w:tplc="E264BDFA">
      <w:numFmt w:val="bullet"/>
      <w:lvlText w:val="•"/>
      <w:lvlJc w:val="left"/>
      <w:pPr>
        <w:ind w:left="5534" w:hanging="356"/>
      </w:pPr>
      <w:rPr>
        <w:rFonts w:hint="default"/>
        <w:lang w:val="en-US" w:eastAsia="en-US" w:bidi="ar-SA"/>
      </w:rPr>
    </w:lvl>
    <w:lvl w:ilvl="7" w:tplc="8F6824DC">
      <w:numFmt w:val="bullet"/>
      <w:lvlText w:val="•"/>
      <w:lvlJc w:val="left"/>
      <w:pPr>
        <w:ind w:left="6477" w:hanging="356"/>
      </w:pPr>
      <w:rPr>
        <w:rFonts w:hint="default"/>
        <w:lang w:val="en-US" w:eastAsia="en-US" w:bidi="ar-SA"/>
      </w:rPr>
    </w:lvl>
    <w:lvl w:ilvl="8" w:tplc="8A8A3B24">
      <w:numFmt w:val="bullet"/>
      <w:lvlText w:val="•"/>
      <w:lvlJc w:val="left"/>
      <w:pPr>
        <w:ind w:left="7420" w:hanging="356"/>
      </w:pPr>
      <w:rPr>
        <w:rFonts w:hint="default"/>
        <w:lang w:val="en-US" w:eastAsia="en-US" w:bidi="ar-SA"/>
      </w:rPr>
    </w:lvl>
  </w:abstractNum>
  <w:abstractNum w:abstractNumId="8" w15:restartNumberingAfterBreak="0">
    <w:nsid w:val="2AD7228C"/>
    <w:multiLevelType w:val="hybridMultilevel"/>
    <w:tmpl w:val="2BE43E6C"/>
    <w:lvl w:ilvl="0" w:tplc="337EF568">
      <w:start w:val="1"/>
      <w:numFmt w:val="lowerRoman"/>
      <w:lvlText w:val="(%1)"/>
      <w:lvlJc w:val="left"/>
      <w:pPr>
        <w:ind w:left="1196" w:hanging="720"/>
      </w:pPr>
      <w:rPr>
        <w:rFonts w:ascii="Times New Roman" w:eastAsia="Times New Roman" w:hAnsi="Times New Roman" w:cs="Times New Roman" w:hint="default"/>
        <w:spacing w:val="-23"/>
        <w:w w:val="99"/>
        <w:sz w:val="24"/>
        <w:szCs w:val="24"/>
        <w:lang w:val="en-US" w:eastAsia="en-US" w:bidi="ar-SA"/>
      </w:rPr>
    </w:lvl>
    <w:lvl w:ilvl="1" w:tplc="5C9C1FF6">
      <w:numFmt w:val="bullet"/>
      <w:lvlText w:val="•"/>
      <w:lvlJc w:val="left"/>
      <w:pPr>
        <w:ind w:left="2010" w:hanging="720"/>
      </w:pPr>
      <w:rPr>
        <w:rFonts w:hint="default"/>
        <w:lang w:val="en-US" w:eastAsia="en-US" w:bidi="ar-SA"/>
      </w:rPr>
    </w:lvl>
    <w:lvl w:ilvl="2" w:tplc="A89AADD8">
      <w:numFmt w:val="bullet"/>
      <w:lvlText w:val="•"/>
      <w:lvlJc w:val="left"/>
      <w:pPr>
        <w:ind w:left="2821" w:hanging="720"/>
      </w:pPr>
      <w:rPr>
        <w:rFonts w:hint="default"/>
        <w:lang w:val="en-US" w:eastAsia="en-US" w:bidi="ar-SA"/>
      </w:rPr>
    </w:lvl>
    <w:lvl w:ilvl="3" w:tplc="E34092A4">
      <w:numFmt w:val="bullet"/>
      <w:lvlText w:val="•"/>
      <w:lvlJc w:val="left"/>
      <w:pPr>
        <w:ind w:left="3631" w:hanging="720"/>
      </w:pPr>
      <w:rPr>
        <w:rFonts w:hint="default"/>
        <w:lang w:val="en-US" w:eastAsia="en-US" w:bidi="ar-SA"/>
      </w:rPr>
    </w:lvl>
    <w:lvl w:ilvl="4" w:tplc="381E2C0C">
      <w:numFmt w:val="bullet"/>
      <w:lvlText w:val="•"/>
      <w:lvlJc w:val="left"/>
      <w:pPr>
        <w:ind w:left="4442" w:hanging="720"/>
      </w:pPr>
      <w:rPr>
        <w:rFonts w:hint="default"/>
        <w:lang w:val="en-US" w:eastAsia="en-US" w:bidi="ar-SA"/>
      </w:rPr>
    </w:lvl>
    <w:lvl w:ilvl="5" w:tplc="1312EFC4">
      <w:numFmt w:val="bullet"/>
      <w:lvlText w:val="•"/>
      <w:lvlJc w:val="left"/>
      <w:pPr>
        <w:ind w:left="5253" w:hanging="720"/>
      </w:pPr>
      <w:rPr>
        <w:rFonts w:hint="default"/>
        <w:lang w:val="en-US" w:eastAsia="en-US" w:bidi="ar-SA"/>
      </w:rPr>
    </w:lvl>
    <w:lvl w:ilvl="6" w:tplc="C5782A34">
      <w:numFmt w:val="bullet"/>
      <w:lvlText w:val="•"/>
      <w:lvlJc w:val="left"/>
      <w:pPr>
        <w:ind w:left="6063" w:hanging="720"/>
      </w:pPr>
      <w:rPr>
        <w:rFonts w:hint="default"/>
        <w:lang w:val="en-US" w:eastAsia="en-US" w:bidi="ar-SA"/>
      </w:rPr>
    </w:lvl>
    <w:lvl w:ilvl="7" w:tplc="92D0AD46">
      <w:numFmt w:val="bullet"/>
      <w:lvlText w:val="•"/>
      <w:lvlJc w:val="left"/>
      <w:pPr>
        <w:ind w:left="6874" w:hanging="720"/>
      </w:pPr>
      <w:rPr>
        <w:rFonts w:hint="default"/>
        <w:lang w:val="en-US" w:eastAsia="en-US" w:bidi="ar-SA"/>
      </w:rPr>
    </w:lvl>
    <w:lvl w:ilvl="8" w:tplc="DA9AEB1E">
      <w:numFmt w:val="bullet"/>
      <w:lvlText w:val="•"/>
      <w:lvlJc w:val="left"/>
      <w:pPr>
        <w:ind w:left="7685" w:hanging="720"/>
      </w:pPr>
      <w:rPr>
        <w:rFonts w:hint="default"/>
        <w:lang w:val="en-US" w:eastAsia="en-US" w:bidi="ar-SA"/>
      </w:rPr>
    </w:lvl>
  </w:abstractNum>
  <w:abstractNum w:abstractNumId="9" w15:restartNumberingAfterBreak="0">
    <w:nsid w:val="431B239D"/>
    <w:multiLevelType w:val="hybridMultilevel"/>
    <w:tmpl w:val="ECC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B39B3"/>
    <w:multiLevelType w:val="multilevel"/>
    <w:tmpl w:val="9B6C15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5220589B"/>
    <w:multiLevelType w:val="hybridMultilevel"/>
    <w:tmpl w:val="E9C4AD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E7297D"/>
    <w:multiLevelType w:val="hybridMultilevel"/>
    <w:tmpl w:val="9CC6ED48"/>
    <w:lvl w:ilvl="0" w:tplc="8E1406D2">
      <w:start w:val="20"/>
      <w:numFmt w:val="upperLetter"/>
      <w:lvlText w:val="%1"/>
      <w:lvlJc w:val="left"/>
      <w:pPr>
        <w:ind w:left="116" w:hanging="504"/>
      </w:pPr>
      <w:rPr>
        <w:rFonts w:hint="default"/>
        <w:lang w:val="tr-TR" w:eastAsia="en-US" w:bidi="ar-SA"/>
      </w:rPr>
    </w:lvl>
    <w:lvl w:ilvl="1" w:tplc="1374963E">
      <w:start w:val="1"/>
      <w:numFmt w:val="decimal"/>
      <w:lvlText w:val="%2."/>
      <w:lvlJc w:val="left"/>
      <w:pPr>
        <w:ind w:left="836" w:hanging="360"/>
      </w:pPr>
      <w:rPr>
        <w:rFonts w:ascii="Calibri" w:eastAsia="Calibri" w:hAnsi="Calibri" w:cs="Calibri" w:hint="default"/>
        <w:spacing w:val="-2"/>
        <w:w w:val="100"/>
        <w:sz w:val="24"/>
        <w:szCs w:val="24"/>
        <w:lang w:val="tr-TR" w:eastAsia="en-US" w:bidi="ar-SA"/>
      </w:rPr>
    </w:lvl>
    <w:lvl w:ilvl="2" w:tplc="30E89C5C">
      <w:numFmt w:val="bullet"/>
      <w:lvlText w:val="•"/>
      <w:lvlJc w:val="left"/>
      <w:pPr>
        <w:ind w:left="1782" w:hanging="360"/>
      </w:pPr>
      <w:rPr>
        <w:rFonts w:hint="default"/>
        <w:lang w:val="tr-TR" w:eastAsia="en-US" w:bidi="ar-SA"/>
      </w:rPr>
    </w:lvl>
    <w:lvl w:ilvl="3" w:tplc="00809ED6">
      <w:numFmt w:val="bullet"/>
      <w:lvlText w:val="•"/>
      <w:lvlJc w:val="left"/>
      <w:pPr>
        <w:ind w:left="2725" w:hanging="360"/>
      </w:pPr>
      <w:rPr>
        <w:rFonts w:hint="default"/>
        <w:lang w:val="tr-TR" w:eastAsia="en-US" w:bidi="ar-SA"/>
      </w:rPr>
    </w:lvl>
    <w:lvl w:ilvl="4" w:tplc="22F8D990">
      <w:numFmt w:val="bullet"/>
      <w:lvlText w:val="•"/>
      <w:lvlJc w:val="left"/>
      <w:pPr>
        <w:ind w:left="3668" w:hanging="360"/>
      </w:pPr>
      <w:rPr>
        <w:rFonts w:hint="default"/>
        <w:lang w:val="tr-TR" w:eastAsia="en-US" w:bidi="ar-SA"/>
      </w:rPr>
    </w:lvl>
    <w:lvl w:ilvl="5" w:tplc="0FEC5088">
      <w:numFmt w:val="bullet"/>
      <w:lvlText w:val="•"/>
      <w:lvlJc w:val="left"/>
      <w:pPr>
        <w:ind w:left="4611" w:hanging="360"/>
      </w:pPr>
      <w:rPr>
        <w:rFonts w:hint="default"/>
        <w:lang w:val="tr-TR" w:eastAsia="en-US" w:bidi="ar-SA"/>
      </w:rPr>
    </w:lvl>
    <w:lvl w:ilvl="6" w:tplc="090C75DC">
      <w:numFmt w:val="bullet"/>
      <w:lvlText w:val="•"/>
      <w:lvlJc w:val="left"/>
      <w:pPr>
        <w:ind w:left="5554" w:hanging="360"/>
      </w:pPr>
      <w:rPr>
        <w:rFonts w:hint="default"/>
        <w:lang w:val="tr-TR" w:eastAsia="en-US" w:bidi="ar-SA"/>
      </w:rPr>
    </w:lvl>
    <w:lvl w:ilvl="7" w:tplc="E050E514">
      <w:numFmt w:val="bullet"/>
      <w:lvlText w:val="•"/>
      <w:lvlJc w:val="left"/>
      <w:pPr>
        <w:ind w:left="6497" w:hanging="360"/>
      </w:pPr>
      <w:rPr>
        <w:rFonts w:hint="default"/>
        <w:lang w:val="tr-TR" w:eastAsia="en-US" w:bidi="ar-SA"/>
      </w:rPr>
    </w:lvl>
    <w:lvl w:ilvl="8" w:tplc="CD3625BE">
      <w:numFmt w:val="bullet"/>
      <w:lvlText w:val="•"/>
      <w:lvlJc w:val="left"/>
      <w:pPr>
        <w:ind w:left="7440" w:hanging="360"/>
      </w:pPr>
      <w:rPr>
        <w:rFonts w:hint="default"/>
        <w:lang w:val="tr-TR" w:eastAsia="en-US" w:bidi="ar-SA"/>
      </w:rPr>
    </w:lvl>
  </w:abstractNum>
  <w:abstractNum w:abstractNumId="14" w15:restartNumberingAfterBreak="0">
    <w:nsid w:val="640B3B9E"/>
    <w:multiLevelType w:val="hybridMultilevel"/>
    <w:tmpl w:val="F2D8D498"/>
    <w:lvl w:ilvl="0" w:tplc="77F67F30">
      <w:start w:val="1"/>
      <w:numFmt w:val="lowerRoman"/>
      <w:lvlText w:val="(%1)"/>
      <w:lvlJc w:val="left"/>
      <w:pPr>
        <w:ind w:left="1080" w:hanging="72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8D7DD9"/>
    <w:multiLevelType w:val="hybridMultilevel"/>
    <w:tmpl w:val="5AB682F8"/>
    <w:lvl w:ilvl="0" w:tplc="10F019C6">
      <w:start w:val="1"/>
      <w:numFmt w:val="bullet"/>
      <w:lvlText w:val="●"/>
      <w:lvlJc w:val="left"/>
      <w:pPr>
        <w:ind w:left="720" w:hanging="360"/>
      </w:pPr>
      <w:rPr>
        <w:rFonts w:ascii="Noto Sans Symbols" w:eastAsia="Noto Sans Symbols" w:hAnsi="Noto Sans Symbols" w:cs="Noto Sans Symbols"/>
      </w:rPr>
    </w:lvl>
    <w:lvl w:ilvl="1" w:tplc="04FED2E8">
      <w:start w:val="1"/>
      <w:numFmt w:val="bullet"/>
      <w:lvlText w:val="o"/>
      <w:lvlJc w:val="left"/>
      <w:pPr>
        <w:ind w:left="1440" w:hanging="360"/>
      </w:pPr>
      <w:rPr>
        <w:rFonts w:ascii="Courier New" w:eastAsia="Courier New" w:hAnsi="Courier New" w:cs="Courier New"/>
      </w:rPr>
    </w:lvl>
    <w:lvl w:ilvl="2" w:tplc="AA96E0F0">
      <w:start w:val="1"/>
      <w:numFmt w:val="bullet"/>
      <w:lvlText w:val="▪"/>
      <w:lvlJc w:val="left"/>
      <w:pPr>
        <w:ind w:left="2160" w:hanging="360"/>
      </w:pPr>
      <w:rPr>
        <w:rFonts w:ascii="Noto Sans Symbols" w:eastAsia="Noto Sans Symbols" w:hAnsi="Noto Sans Symbols" w:cs="Noto Sans Symbols"/>
      </w:rPr>
    </w:lvl>
    <w:lvl w:ilvl="3" w:tplc="E390CE80">
      <w:start w:val="1"/>
      <w:numFmt w:val="bullet"/>
      <w:lvlText w:val="●"/>
      <w:lvlJc w:val="left"/>
      <w:pPr>
        <w:ind w:left="2880" w:hanging="360"/>
      </w:pPr>
      <w:rPr>
        <w:rFonts w:ascii="Noto Sans Symbols" w:eastAsia="Noto Sans Symbols" w:hAnsi="Noto Sans Symbols" w:cs="Noto Sans Symbols"/>
      </w:rPr>
    </w:lvl>
    <w:lvl w:ilvl="4" w:tplc="AF70DD62">
      <w:start w:val="1"/>
      <w:numFmt w:val="bullet"/>
      <w:lvlText w:val="o"/>
      <w:lvlJc w:val="left"/>
      <w:pPr>
        <w:ind w:left="3600" w:hanging="360"/>
      </w:pPr>
      <w:rPr>
        <w:rFonts w:ascii="Courier New" w:eastAsia="Courier New" w:hAnsi="Courier New" w:cs="Courier New"/>
      </w:rPr>
    </w:lvl>
    <w:lvl w:ilvl="5" w:tplc="73ECB6E4">
      <w:start w:val="1"/>
      <w:numFmt w:val="bullet"/>
      <w:lvlText w:val="▪"/>
      <w:lvlJc w:val="left"/>
      <w:pPr>
        <w:ind w:left="4320" w:hanging="360"/>
      </w:pPr>
      <w:rPr>
        <w:rFonts w:ascii="Noto Sans Symbols" w:eastAsia="Noto Sans Symbols" w:hAnsi="Noto Sans Symbols" w:cs="Noto Sans Symbols"/>
      </w:rPr>
    </w:lvl>
    <w:lvl w:ilvl="6" w:tplc="DCCE7B8A">
      <w:start w:val="1"/>
      <w:numFmt w:val="bullet"/>
      <w:lvlText w:val="●"/>
      <w:lvlJc w:val="left"/>
      <w:pPr>
        <w:ind w:left="5040" w:hanging="360"/>
      </w:pPr>
      <w:rPr>
        <w:rFonts w:ascii="Noto Sans Symbols" w:eastAsia="Noto Sans Symbols" w:hAnsi="Noto Sans Symbols" w:cs="Noto Sans Symbols"/>
      </w:rPr>
    </w:lvl>
    <w:lvl w:ilvl="7" w:tplc="002E3708">
      <w:start w:val="1"/>
      <w:numFmt w:val="bullet"/>
      <w:lvlText w:val="o"/>
      <w:lvlJc w:val="left"/>
      <w:pPr>
        <w:ind w:left="5760" w:hanging="360"/>
      </w:pPr>
      <w:rPr>
        <w:rFonts w:ascii="Courier New" w:eastAsia="Courier New" w:hAnsi="Courier New" w:cs="Courier New"/>
      </w:rPr>
    </w:lvl>
    <w:lvl w:ilvl="8" w:tplc="9B7ED5B0">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672CB4"/>
    <w:multiLevelType w:val="hybridMultilevel"/>
    <w:tmpl w:val="812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3"/>
  </w:num>
  <w:num w:numId="6">
    <w:abstractNumId w:val="7"/>
  </w:num>
  <w:num w:numId="7">
    <w:abstractNumId w:val="8"/>
  </w:num>
  <w:num w:numId="8">
    <w:abstractNumId w:val="5"/>
  </w:num>
  <w:num w:numId="9">
    <w:abstractNumId w:val="0"/>
  </w:num>
  <w:num w:numId="10">
    <w:abstractNumId w:val="15"/>
  </w:num>
  <w:num w:numId="11">
    <w:abstractNumId w:val="16"/>
  </w:num>
  <w:num w:numId="12">
    <w:abstractNumId w:val="6"/>
  </w:num>
  <w:num w:numId="13">
    <w:abstractNumId w:val="2"/>
  </w:num>
  <w:num w:numId="14">
    <w:abstractNumId w:val="4"/>
  </w:num>
  <w:num w:numId="15">
    <w:abstractNumId w:val="1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66"/>
    <w:rsid w:val="000404DB"/>
    <w:rsid w:val="00046E37"/>
    <w:rsid w:val="000A4515"/>
    <w:rsid w:val="00176B80"/>
    <w:rsid w:val="001D6389"/>
    <w:rsid w:val="001E66EC"/>
    <w:rsid w:val="00216AFA"/>
    <w:rsid w:val="002A61D5"/>
    <w:rsid w:val="002D7F56"/>
    <w:rsid w:val="004A3C7D"/>
    <w:rsid w:val="004D2D82"/>
    <w:rsid w:val="004D3D6B"/>
    <w:rsid w:val="004E3C7A"/>
    <w:rsid w:val="005938CA"/>
    <w:rsid w:val="00611B55"/>
    <w:rsid w:val="006470EE"/>
    <w:rsid w:val="00647166"/>
    <w:rsid w:val="006A3042"/>
    <w:rsid w:val="006A526D"/>
    <w:rsid w:val="006A696B"/>
    <w:rsid w:val="006E2689"/>
    <w:rsid w:val="007464C0"/>
    <w:rsid w:val="007A704C"/>
    <w:rsid w:val="007E507F"/>
    <w:rsid w:val="007F1FF4"/>
    <w:rsid w:val="007F69ED"/>
    <w:rsid w:val="0085037B"/>
    <w:rsid w:val="008553E8"/>
    <w:rsid w:val="009045A3"/>
    <w:rsid w:val="00941D92"/>
    <w:rsid w:val="00945384"/>
    <w:rsid w:val="009E5357"/>
    <w:rsid w:val="009F6FD3"/>
    <w:rsid w:val="00AD34D9"/>
    <w:rsid w:val="00B449FC"/>
    <w:rsid w:val="00BC6C69"/>
    <w:rsid w:val="00C06097"/>
    <w:rsid w:val="00C450F4"/>
    <w:rsid w:val="00CB3568"/>
    <w:rsid w:val="00CC3EB1"/>
    <w:rsid w:val="00D077E7"/>
    <w:rsid w:val="00D74B38"/>
    <w:rsid w:val="00D81044"/>
    <w:rsid w:val="00D9150B"/>
    <w:rsid w:val="00DE7EE9"/>
    <w:rsid w:val="00DF5271"/>
    <w:rsid w:val="00E52460"/>
    <w:rsid w:val="00E8377F"/>
    <w:rsid w:val="00E8415B"/>
    <w:rsid w:val="00EF4430"/>
    <w:rsid w:val="00F6196D"/>
    <w:rsid w:val="00FA076A"/>
    <w:rsid w:val="00FB5B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E210BD-3474-431F-AE58-D58DB6C8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paragraph" w:styleId="Heading1">
    <w:name w:val="heading 1"/>
    <w:basedOn w:val="Normal"/>
    <w:uiPriority w:val="9"/>
    <w:qFormat/>
    <w:pPr>
      <w:spacing w:before="52"/>
      <w:ind w:left="116"/>
      <w:jc w:val="both"/>
      <w:outlineLvl w:val="0"/>
    </w:pPr>
    <w:rPr>
      <w:b/>
      <w:bCs/>
      <w:sz w:val="24"/>
      <w:szCs w:val="24"/>
    </w:rPr>
  </w:style>
  <w:style w:type="paragraph" w:styleId="Heading2">
    <w:name w:val="heading 2"/>
    <w:basedOn w:val="Normal"/>
    <w:next w:val="Normal"/>
    <w:link w:val="Heading2Char"/>
    <w:uiPriority w:val="9"/>
    <w:semiHidden/>
    <w:unhideWhenUsed/>
    <w:qFormat/>
    <w:rsid w:val="00BC6C69"/>
    <w:pPr>
      <w:keepNext/>
      <w:keepLines/>
      <w:widowControl/>
      <w:autoSpaceDE/>
      <w:autoSpaceDN/>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2"/>
      <w:ind w:left="2692" w:right="2709"/>
      <w:jc w:val="center"/>
    </w:pPr>
    <w:rPr>
      <w:b/>
      <w:bCs/>
      <w:sz w:val="28"/>
      <w:szCs w:val="28"/>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qFormat/>
    <w:pPr>
      <w:spacing w:before="120"/>
      <w:ind w:left="836" w:hanging="361"/>
    </w:pPr>
  </w:style>
  <w:style w:type="paragraph" w:customStyle="1" w:styleId="TableParagraph">
    <w:name w:val="Table Paragraph"/>
    <w:basedOn w:val="Normal"/>
    <w:uiPriority w:val="1"/>
    <w:qFormat/>
    <w:pPr>
      <w:spacing w:before="8" w:line="273" w:lineRule="exact"/>
    </w:pPr>
  </w:style>
  <w:style w:type="character" w:styleId="Hyperlink">
    <w:name w:val="Hyperlink"/>
    <w:basedOn w:val="DefaultParagraphFont"/>
    <w:uiPriority w:val="99"/>
    <w:unhideWhenUsed/>
    <w:rsid w:val="002A61D5"/>
    <w:rPr>
      <w:color w:val="0000FF" w:themeColor="hyperlink"/>
      <w:u w:val="single"/>
    </w:rPr>
  </w:style>
  <w:style w:type="character" w:customStyle="1" w:styleId="UnresolvedMention">
    <w:name w:val="Unresolved Mention"/>
    <w:basedOn w:val="DefaultParagraphFont"/>
    <w:uiPriority w:val="99"/>
    <w:semiHidden/>
    <w:unhideWhenUsed/>
    <w:rsid w:val="002A61D5"/>
    <w:rPr>
      <w:color w:val="605E5C"/>
      <w:shd w:val="clear" w:color="auto" w:fill="E1DFDD"/>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FA076A"/>
    <w:rPr>
      <w:rFonts w:ascii="Calibri" w:eastAsia="Calibri" w:hAnsi="Calibri" w:cs="Calibri"/>
      <w:lang w:val="tr-TR"/>
    </w:rPr>
  </w:style>
  <w:style w:type="paragraph" w:styleId="Header">
    <w:name w:val="header"/>
    <w:basedOn w:val="Normal"/>
    <w:link w:val="HeaderChar"/>
    <w:uiPriority w:val="99"/>
    <w:unhideWhenUsed/>
    <w:rsid w:val="001E66EC"/>
    <w:pPr>
      <w:tabs>
        <w:tab w:val="center" w:pos="4536"/>
        <w:tab w:val="right" w:pos="9072"/>
      </w:tabs>
    </w:pPr>
  </w:style>
  <w:style w:type="character" w:customStyle="1" w:styleId="HeaderChar">
    <w:name w:val="Header Char"/>
    <w:basedOn w:val="DefaultParagraphFont"/>
    <w:link w:val="Header"/>
    <w:uiPriority w:val="99"/>
    <w:rsid w:val="001E66EC"/>
    <w:rPr>
      <w:rFonts w:ascii="Calibri" w:eastAsia="Calibri" w:hAnsi="Calibri" w:cs="Calibri"/>
      <w:lang w:val="tr-TR"/>
    </w:rPr>
  </w:style>
  <w:style w:type="paragraph" w:styleId="Footer">
    <w:name w:val="footer"/>
    <w:basedOn w:val="Normal"/>
    <w:link w:val="FooterChar"/>
    <w:uiPriority w:val="99"/>
    <w:unhideWhenUsed/>
    <w:rsid w:val="001E66EC"/>
    <w:pPr>
      <w:tabs>
        <w:tab w:val="center" w:pos="4536"/>
        <w:tab w:val="right" w:pos="9072"/>
      </w:tabs>
    </w:pPr>
  </w:style>
  <w:style w:type="character" w:customStyle="1" w:styleId="FooterChar">
    <w:name w:val="Footer Char"/>
    <w:basedOn w:val="DefaultParagraphFont"/>
    <w:link w:val="Footer"/>
    <w:uiPriority w:val="99"/>
    <w:rsid w:val="001E66EC"/>
    <w:rPr>
      <w:rFonts w:ascii="Calibri" w:eastAsia="Calibri" w:hAnsi="Calibri" w:cs="Calibri"/>
      <w:lang w:val="tr-TR"/>
    </w:rPr>
  </w:style>
  <w:style w:type="paragraph" w:styleId="FootnoteText">
    <w:name w:val="footnote text"/>
    <w:basedOn w:val="Normal"/>
    <w:link w:val="FootnoteTextChar"/>
    <w:uiPriority w:val="99"/>
    <w:semiHidden/>
    <w:unhideWhenUsed/>
    <w:rsid w:val="00E8415B"/>
    <w:rPr>
      <w:sz w:val="20"/>
      <w:szCs w:val="20"/>
    </w:rPr>
  </w:style>
  <w:style w:type="character" w:customStyle="1" w:styleId="FootnoteTextChar">
    <w:name w:val="Footnote Text Char"/>
    <w:basedOn w:val="DefaultParagraphFont"/>
    <w:link w:val="FootnoteText"/>
    <w:uiPriority w:val="99"/>
    <w:semiHidden/>
    <w:rsid w:val="00E8415B"/>
    <w:rPr>
      <w:rFonts w:ascii="Calibri" w:eastAsia="Calibri" w:hAnsi="Calibri" w:cs="Calibri"/>
      <w:sz w:val="20"/>
      <w:szCs w:val="20"/>
      <w:lang w:val="tr-TR"/>
    </w:rPr>
  </w:style>
  <w:style w:type="character" w:styleId="FootnoteReference">
    <w:name w:val="footnote reference"/>
    <w:basedOn w:val="DefaultParagraphFont"/>
    <w:uiPriority w:val="99"/>
    <w:semiHidden/>
    <w:unhideWhenUsed/>
    <w:rsid w:val="00E8415B"/>
    <w:rPr>
      <w:vertAlign w:val="superscript"/>
    </w:rPr>
  </w:style>
  <w:style w:type="character" w:customStyle="1" w:styleId="Heading2Char">
    <w:name w:val="Heading 2 Char"/>
    <w:basedOn w:val="DefaultParagraphFont"/>
    <w:link w:val="Heading2"/>
    <w:uiPriority w:val="9"/>
    <w:semiHidden/>
    <w:rsid w:val="00BC6C69"/>
    <w:rPr>
      <w:rFonts w:asciiTheme="majorHAnsi" w:eastAsiaTheme="majorEastAsia" w:hAnsiTheme="majorHAnsi" w:cstheme="majorBidi"/>
      <w:color w:val="365F91" w:themeColor="accent1" w:themeShade="BF"/>
      <w:sz w:val="26"/>
      <w:szCs w:val="2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ecoihale@sanayi.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828C-8D25-4CFB-8FBE-82B90D9F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2045</Words>
  <Characters>11659</Characters>
  <Application>Microsoft Office Word</Application>
  <DocSecurity>0</DocSecurity>
  <Lines>97</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Sanayi_ve_Teknoloji_Bakanligi</Company>
  <LinksUpToDate>false</LinksUpToDate>
  <CharactersWithSpaces>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leventcan GULTEKIN</dc:creator>
  <cp:lastModifiedBy>Fatmanur Yağcı BAYSAL</cp:lastModifiedBy>
  <cp:revision>2</cp:revision>
  <dcterms:created xsi:type="dcterms:W3CDTF">2023-10-04T07:51:00Z</dcterms:created>
  <dcterms:modified xsi:type="dcterms:W3CDTF">2023-10-04T07:51:00Z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2019</vt:lpwstr>
  </property>
  <property fmtid="{D5CDD505-2E9C-101B-9397-08002B2CF9AE}" pid="4" name="LastSaved">
    <vt:filetime>2022-11-22T00:00:00Z</vt:filetime>
  </property>
  <property fmtid="{D5CDD505-2E9C-101B-9397-08002B2CF9AE}" pid="5" name="GrammarlyDocumentId">
    <vt:lpwstr>4a40cc827ca8db3dacc3a0c43887f7f3464b1f153d33451c985aff920a17097a</vt:lpwstr>
  </property>
</Properties>
</file>