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70" w:type="dxa"/>
        <w:tblLook w:val="04A0" w:firstRow="1" w:lastRow="0" w:firstColumn="1" w:lastColumn="0" w:noHBand="0" w:noVBand="1"/>
      </w:tblPr>
      <w:tblGrid>
        <w:gridCol w:w="440"/>
        <w:gridCol w:w="4661"/>
        <w:gridCol w:w="10369"/>
      </w:tblGrid>
      <w:tr w:rsidR="000556E6" w:rsidRPr="000556E6" w:rsidTr="00124C8C">
        <w:trPr>
          <w:trHeight w:val="1147"/>
        </w:trPr>
        <w:tc>
          <w:tcPr>
            <w:tcW w:w="51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KONTROL UNSURLARI</w:t>
            </w:r>
          </w:p>
        </w:tc>
        <w:tc>
          <w:tcPr>
            <w:tcW w:w="103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AÇIKLAMA</w:t>
            </w:r>
          </w:p>
        </w:tc>
      </w:tr>
      <w:tr w:rsidR="000556E6" w:rsidRPr="000556E6" w:rsidTr="00124C8C">
        <w:trPr>
          <w:trHeight w:val="1496"/>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w:t>
            </w:r>
          </w:p>
        </w:tc>
        <w:tc>
          <w:tcPr>
            <w:tcW w:w="4661" w:type="dxa"/>
            <w:tcBorders>
              <w:top w:val="nil"/>
              <w:left w:val="nil"/>
              <w:bottom w:val="single" w:sz="4" w:space="0" w:color="auto"/>
              <w:right w:val="nil"/>
            </w:tcBorders>
            <w:shd w:val="clear" w:color="auto" w:fill="auto"/>
            <w:vAlign w:val="center"/>
            <w:hideMark/>
          </w:tcPr>
          <w:p w:rsidR="000556E6" w:rsidRPr="003E6D68" w:rsidRDefault="000556E6" w:rsidP="00124C8C">
            <w:pPr>
              <w:spacing w:after="0" w:line="240" w:lineRule="auto"/>
              <w:rPr>
                <w:rFonts w:eastAsia="Times New Roman" w:cstheme="minorHAnsi"/>
                <w:b/>
                <w:bCs/>
                <w:sz w:val="18"/>
                <w:szCs w:val="18"/>
              </w:rPr>
            </w:pPr>
            <w:r w:rsidRPr="003E6D68">
              <w:rPr>
                <w:rFonts w:eastAsia="Times New Roman" w:cstheme="minorHAnsi"/>
                <w:b/>
                <w:bCs/>
                <w:sz w:val="18"/>
                <w:szCs w:val="18"/>
              </w:rPr>
              <w:t>Yatırım tamamlandıktan sonra ne</w:t>
            </w:r>
            <w:r w:rsidR="00124C8C" w:rsidRPr="003E6D68">
              <w:rPr>
                <w:rFonts w:eastAsia="Times New Roman" w:cstheme="minorHAnsi"/>
                <w:b/>
                <w:bCs/>
                <w:sz w:val="18"/>
                <w:szCs w:val="18"/>
              </w:rPr>
              <w:t xml:space="preserve"> </w:t>
            </w:r>
            <w:r w:rsidRPr="003E6D68">
              <w:rPr>
                <w:rFonts w:eastAsia="Times New Roman" w:cstheme="minorHAnsi"/>
                <w:b/>
                <w:bCs/>
                <w:sz w:val="18"/>
                <w:szCs w:val="18"/>
              </w:rPr>
              <w:t>satılacak?</w:t>
            </w:r>
            <w:r w:rsidR="00124C8C" w:rsidRPr="003E6D68">
              <w:rPr>
                <w:rFonts w:eastAsia="Times New Roman" w:cstheme="minorHAnsi"/>
                <w:b/>
                <w:bCs/>
                <w:sz w:val="18"/>
                <w:szCs w:val="18"/>
              </w:rPr>
              <w:t xml:space="preserve"> </w:t>
            </w:r>
          </w:p>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Satılacak ürünün ve/veya hizmetin tanımı/içeriği yatırımın yeri/üretim şekli/teknolojisinin seçilmesini, bina özelliklerinin tanımlanmasını ve işletme giderlerini oluşturacak ölçüde tanımlanmış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807E79" w:rsidRPr="00807E79" w:rsidRDefault="00124C8C" w:rsidP="00807E79">
            <w:pPr>
              <w:pStyle w:val="ListeParagraf"/>
              <w:numPr>
                <w:ilvl w:val="0"/>
                <w:numId w:val="14"/>
              </w:numPr>
              <w:spacing w:after="0" w:line="240" w:lineRule="auto"/>
              <w:rPr>
                <w:rFonts w:eastAsia="Times New Roman" w:cstheme="minorHAnsi"/>
                <w:sz w:val="18"/>
                <w:szCs w:val="18"/>
              </w:rPr>
            </w:pPr>
            <w:r w:rsidRPr="00807E79">
              <w:rPr>
                <w:rFonts w:eastAsia="Times New Roman" w:cstheme="minorHAnsi"/>
                <w:sz w:val="18"/>
                <w:szCs w:val="18"/>
              </w:rPr>
              <w:t>Yatırım tamamlanıp tesis işletmeye geçtikten sonra, satışa konu olacak ürün/hizmetler yeterli düzeyde tanımlanmış olmalıdır. Ürün seçiminde göz önüne</w:t>
            </w:r>
            <w:r w:rsidR="000556E6" w:rsidRPr="00807E79">
              <w:rPr>
                <w:rFonts w:eastAsia="Times New Roman" w:cstheme="minorHAnsi"/>
                <w:sz w:val="18"/>
                <w:szCs w:val="18"/>
              </w:rPr>
              <w:t xml:space="preserve"> </w:t>
            </w:r>
            <w:r w:rsidR="00807E79" w:rsidRPr="00807E79">
              <w:rPr>
                <w:rFonts w:eastAsia="Times New Roman" w:cstheme="minorHAnsi"/>
                <w:sz w:val="18"/>
                <w:szCs w:val="18"/>
              </w:rPr>
              <w:t xml:space="preserve">alınan </w:t>
            </w:r>
            <w:proofErr w:type="gramStart"/>
            <w:r w:rsidR="00807E79" w:rsidRPr="00807E79">
              <w:rPr>
                <w:rFonts w:eastAsia="Times New Roman" w:cstheme="minorHAnsi"/>
                <w:sz w:val="18"/>
                <w:szCs w:val="18"/>
              </w:rPr>
              <w:t>kriterler</w:t>
            </w:r>
            <w:proofErr w:type="gramEnd"/>
            <w:r w:rsidR="00807E79" w:rsidRPr="00807E79">
              <w:rPr>
                <w:rFonts w:eastAsia="Times New Roman" w:cstheme="minorHAnsi"/>
                <w:sz w:val="18"/>
                <w:szCs w:val="18"/>
              </w:rPr>
              <w:t xml:space="preserve"> açıklanmış mı?</w:t>
            </w:r>
            <w:r w:rsidR="000556E6" w:rsidRPr="00807E79">
              <w:rPr>
                <w:rFonts w:eastAsia="Times New Roman" w:cstheme="minorHAnsi"/>
                <w:sz w:val="18"/>
                <w:szCs w:val="18"/>
              </w:rPr>
              <w:t xml:space="preserve"> </w:t>
            </w:r>
            <w:r w:rsidRPr="00807E79">
              <w:rPr>
                <w:rFonts w:eastAsia="Times New Roman" w:cstheme="minorHAnsi"/>
                <w:sz w:val="18"/>
                <w:szCs w:val="18"/>
              </w:rPr>
              <w:t xml:space="preserve"> </w:t>
            </w:r>
          </w:p>
          <w:p w:rsidR="00807E79" w:rsidRPr="00807E79" w:rsidRDefault="00124C8C" w:rsidP="00807E79">
            <w:pPr>
              <w:pStyle w:val="ListeParagraf"/>
              <w:numPr>
                <w:ilvl w:val="0"/>
                <w:numId w:val="14"/>
              </w:numPr>
              <w:spacing w:after="0" w:line="240" w:lineRule="auto"/>
              <w:rPr>
                <w:rFonts w:eastAsia="Times New Roman" w:cstheme="minorHAnsi"/>
                <w:sz w:val="18"/>
                <w:szCs w:val="18"/>
              </w:rPr>
            </w:pPr>
            <w:r w:rsidRPr="00807E79">
              <w:rPr>
                <w:rFonts w:eastAsia="Times New Roman" w:cstheme="minorHAnsi"/>
                <w:sz w:val="18"/>
                <w:szCs w:val="18"/>
              </w:rPr>
              <w:t>Sabit yatırım unsurları bu tanımlanan ürün ve/veya hizmete göre oluşturulacağı için satılacak ürün ve/veya hizmetin fiziki/</w:t>
            </w:r>
            <w:r w:rsidR="000556E6" w:rsidRPr="00807E79">
              <w:rPr>
                <w:rFonts w:eastAsia="Times New Roman" w:cstheme="minorHAnsi"/>
                <w:sz w:val="18"/>
                <w:szCs w:val="18"/>
              </w:rPr>
              <w:t>kimyasal</w:t>
            </w:r>
            <w:r w:rsidRPr="00807E79">
              <w:rPr>
                <w:rFonts w:eastAsia="Times New Roman" w:cstheme="minorHAnsi"/>
                <w:sz w:val="18"/>
                <w:szCs w:val="18"/>
              </w:rPr>
              <w:t xml:space="preserve">/ içerik/birim zamanda üretilecek sayı/miktar ve/veya yapısının net </w:t>
            </w:r>
            <w:r w:rsidR="00807E79" w:rsidRPr="00807E79">
              <w:rPr>
                <w:rFonts w:eastAsia="Times New Roman" w:cstheme="minorHAnsi"/>
                <w:sz w:val="18"/>
                <w:szCs w:val="18"/>
              </w:rPr>
              <w:t>olarak ortaya konmuş mu?</w:t>
            </w:r>
            <w:r w:rsidRPr="00807E79">
              <w:rPr>
                <w:rFonts w:eastAsia="Times New Roman" w:cstheme="minorHAnsi"/>
                <w:sz w:val="18"/>
                <w:szCs w:val="18"/>
              </w:rPr>
              <w:t xml:space="preserve"> </w:t>
            </w:r>
          </w:p>
          <w:p w:rsidR="00124C8C" w:rsidRPr="00807E79" w:rsidRDefault="00124C8C" w:rsidP="00807E79">
            <w:pPr>
              <w:pStyle w:val="ListeParagraf"/>
              <w:numPr>
                <w:ilvl w:val="0"/>
                <w:numId w:val="14"/>
              </w:numPr>
              <w:spacing w:after="0" w:line="240" w:lineRule="auto"/>
              <w:rPr>
                <w:rFonts w:eastAsia="Times New Roman" w:cstheme="minorHAnsi"/>
                <w:sz w:val="18"/>
                <w:szCs w:val="18"/>
              </w:rPr>
            </w:pPr>
            <w:r w:rsidRPr="00807E79">
              <w:rPr>
                <w:rFonts w:eastAsia="Times New Roman" w:cstheme="minorHAnsi"/>
                <w:sz w:val="18"/>
                <w:szCs w:val="18"/>
              </w:rPr>
              <w:t xml:space="preserve">Bu ürün ve/veya hizmet tanımı; </w:t>
            </w:r>
            <w:r w:rsidR="000556E6" w:rsidRPr="00807E79">
              <w:rPr>
                <w:rFonts w:eastAsia="Times New Roman" w:cstheme="minorHAnsi"/>
                <w:sz w:val="18"/>
                <w:szCs w:val="18"/>
              </w:rPr>
              <w:t>söz konusu</w:t>
            </w:r>
            <w:r w:rsidRPr="00807E79">
              <w:rPr>
                <w:rFonts w:eastAsia="Times New Roman" w:cstheme="minorHAnsi"/>
                <w:sz w:val="18"/>
                <w:szCs w:val="18"/>
              </w:rPr>
              <w:t xml:space="preserve"> pazarın ve ürün/hizmet fiyatının </w:t>
            </w:r>
            <w:r w:rsidR="000556E6" w:rsidRPr="00807E79">
              <w:rPr>
                <w:rFonts w:eastAsia="Times New Roman" w:cstheme="minorHAnsi"/>
                <w:sz w:val="18"/>
                <w:szCs w:val="18"/>
              </w:rPr>
              <w:t>araştırılmasına</w:t>
            </w:r>
            <w:r w:rsidRPr="00807E79">
              <w:rPr>
                <w:rFonts w:eastAsia="Times New Roman" w:cstheme="minorHAnsi"/>
                <w:sz w:val="18"/>
                <w:szCs w:val="18"/>
              </w:rPr>
              <w:t xml:space="preserve">, üretimine ilişkin tekniklerin oluşturulabilmesine </w:t>
            </w:r>
            <w:r w:rsidR="008C33DE" w:rsidRPr="00807E79">
              <w:rPr>
                <w:rFonts w:eastAsia="Times New Roman" w:cstheme="minorHAnsi"/>
                <w:sz w:val="18"/>
                <w:szCs w:val="18"/>
              </w:rPr>
              <w:t>imkân</w:t>
            </w:r>
            <w:r w:rsidRPr="00807E79">
              <w:rPr>
                <w:rFonts w:eastAsia="Times New Roman" w:cstheme="minorHAnsi"/>
                <w:sz w:val="18"/>
                <w:szCs w:val="18"/>
              </w:rPr>
              <w:t xml:space="preserve"> </w:t>
            </w:r>
            <w:r w:rsidR="00807E79" w:rsidRPr="00807E79">
              <w:rPr>
                <w:rFonts w:eastAsia="Times New Roman" w:cstheme="minorHAnsi"/>
                <w:sz w:val="18"/>
                <w:szCs w:val="18"/>
              </w:rPr>
              <w:t>vermiş mi?</w:t>
            </w:r>
          </w:p>
        </w:tc>
      </w:tr>
      <w:tr w:rsidR="000556E6" w:rsidRPr="000556E6" w:rsidTr="00124C8C">
        <w:trPr>
          <w:trHeight w:val="179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Gerekli destek etütleri yapılmış mı?</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8C33DE" w:rsidRPr="00807E79" w:rsidRDefault="00124C8C" w:rsidP="00807E79">
            <w:pPr>
              <w:pStyle w:val="ListeParagraf"/>
              <w:numPr>
                <w:ilvl w:val="0"/>
                <w:numId w:val="15"/>
              </w:numPr>
              <w:spacing w:after="0" w:line="240" w:lineRule="auto"/>
              <w:rPr>
                <w:rFonts w:eastAsia="Times New Roman" w:cstheme="minorHAnsi"/>
                <w:sz w:val="18"/>
                <w:szCs w:val="18"/>
              </w:rPr>
            </w:pPr>
            <w:r w:rsidRPr="00807E79">
              <w:rPr>
                <w:rFonts w:eastAsia="Times New Roman" w:cstheme="minorHAnsi"/>
                <w:sz w:val="18"/>
                <w:szCs w:val="18"/>
              </w:rPr>
              <w:t xml:space="preserve">Hedeflenen üretimin gerektirdiği türdeki ve/veya yatırıma ilişkin varsa destek etütleri yapılmış mı? </w:t>
            </w:r>
            <w:proofErr w:type="gramStart"/>
            <w:r w:rsidRPr="00807E79">
              <w:rPr>
                <w:rFonts w:eastAsia="Times New Roman" w:cstheme="minorHAnsi"/>
                <w:sz w:val="18"/>
                <w:szCs w:val="18"/>
              </w:rPr>
              <w:t xml:space="preserve">(Örneğin yatırımın konusu jeotermal ise kaynak sondaj raporu, HES ise akış ve yağış verileri, meyve işleme ise hammadde etüdü, hizmet satışı ve/veya AR-GE merkezi ise satışa esas hizmetlerin ve ihtiyacın </w:t>
            </w:r>
            <w:r w:rsidR="008C33DE" w:rsidRPr="00807E79">
              <w:rPr>
                <w:rFonts w:eastAsia="Times New Roman" w:cstheme="minorHAnsi"/>
                <w:sz w:val="18"/>
                <w:szCs w:val="18"/>
              </w:rPr>
              <w:t>belirlenmesine yönelik anketler;</w:t>
            </w:r>
            <w:r w:rsidRPr="00807E79">
              <w:rPr>
                <w:rFonts w:eastAsia="Times New Roman" w:cstheme="minorHAnsi"/>
                <w:sz w:val="18"/>
                <w:szCs w:val="18"/>
              </w:rPr>
              <w:t xml:space="preserve"> turizm kış sporları merkezi </w:t>
            </w:r>
            <w:r w:rsidR="008C33DE" w:rsidRPr="00807E79">
              <w:rPr>
                <w:rFonts w:eastAsia="Times New Roman" w:cstheme="minorHAnsi"/>
                <w:sz w:val="18"/>
                <w:szCs w:val="18"/>
              </w:rPr>
              <w:t>vb.</w:t>
            </w:r>
            <w:r w:rsidRPr="00807E79">
              <w:rPr>
                <w:rFonts w:eastAsia="Times New Roman" w:cstheme="minorHAnsi"/>
                <w:sz w:val="18"/>
                <w:szCs w:val="18"/>
              </w:rPr>
              <w:t xml:space="preserve"> ise </w:t>
            </w:r>
            <w:r w:rsidR="008C33DE" w:rsidRPr="00807E79">
              <w:rPr>
                <w:rFonts w:eastAsia="Times New Roman" w:cstheme="minorHAnsi"/>
                <w:sz w:val="18"/>
                <w:szCs w:val="18"/>
              </w:rPr>
              <w:t>meteoroloji</w:t>
            </w:r>
            <w:r w:rsidRPr="00807E79">
              <w:rPr>
                <w:rFonts w:eastAsia="Times New Roman" w:cstheme="minorHAnsi"/>
                <w:sz w:val="18"/>
                <w:szCs w:val="18"/>
              </w:rPr>
              <w:t xml:space="preserve"> veri, zemin </w:t>
            </w:r>
            <w:r w:rsidR="008C33DE" w:rsidRPr="00807E79">
              <w:rPr>
                <w:rFonts w:eastAsia="Times New Roman" w:cstheme="minorHAnsi"/>
                <w:sz w:val="18"/>
                <w:szCs w:val="18"/>
              </w:rPr>
              <w:t>etütleri, yer</w:t>
            </w:r>
            <w:r w:rsidRPr="00807E79">
              <w:rPr>
                <w:rFonts w:eastAsia="Times New Roman" w:cstheme="minorHAnsi"/>
                <w:sz w:val="18"/>
                <w:szCs w:val="18"/>
              </w:rPr>
              <w:t xml:space="preserve"> üstü yer altı düzenlerinin araştırılması, maden işlemede rezerv</w:t>
            </w:r>
            <w:r w:rsidR="008C33DE" w:rsidRPr="00807E79">
              <w:rPr>
                <w:rFonts w:eastAsia="Times New Roman" w:cstheme="minorHAnsi"/>
                <w:sz w:val="18"/>
                <w:szCs w:val="18"/>
              </w:rPr>
              <w:t xml:space="preserve"> etüdü gibi).</w:t>
            </w:r>
            <w:proofErr w:type="gramEnd"/>
          </w:p>
          <w:p w:rsidR="008C33DE" w:rsidRPr="00807E79" w:rsidRDefault="00124C8C" w:rsidP="00807E79">
            <w:pPr>
              <w:pStyle w:val="ListeParagraf"/>
              <w:numPr>
                <w:ilvl w:val="0"/>
                <w:numId w:val="15"/>
              </w:numPr>
              <w:spacing w:after="0" w:line="240" w:lineRule="auto"/>
              <w:rPr>
                <w:rFonts w:eastAsia="Times New Roman" w:cstheme="minorHAnsi"/>
                <w:sz w:val="18"/>
                <w:szCs w:val="18"/>
              </w:rPr>
            </w:pPr>
            <w:r w:rsidRPr="00807E79">
              <w:rPr>
                <w:rFonts w:eastAsia="Times New Roman" w:cstheme="minorHAnsi"/>
                <w:sz w:val="18"/>
                <w:szCs w:val="18"/>
              </w:rPr>
              <w:t xml:space="preserve">Etütler güncel </w:t>
            </w:r>
            <w:r w:rsidR="008C33DE" w:rsidRPr="00807E79">
              <w:rPr>
                <w:rFonts w:eastAsia="Times New Roman" w:cstheme="minorHAnsi"/>
                <w:sz w:val="18"/>
                <w:szCs w:val="18"/>
              </w:rPr>
              <w:t>mi?</w:t>
            </w:r>
            <w:r w:rsidRPr="00807E79">
              <w:rPr>
                <w:rFonts w:eastAsia="Times New Roman" w:cstheme="minorHAnsi"/>
                <w:sz w:val="18"/>
                <w:szCs w:val="18"/>
              </w:rPr>
              <w:t xml:space="preserve"> </w:t>
            </w:r>
          </w:p>
          <w:p w:rsidR="00124C8C" w:rsidRPr="00807E79" w:rsidRDefault="00124C8C" w:rsidP="00807E79">
            <w:pPr>
              <w:pStyle w:val="ListeParagraf"/>
              <w:numPr>
                <w:ilvl w:val="0"/>
                <w:numId w:val="15"/>
              </w:numPr>
              <w:spacing w:after="0" w:line="240" w:lineRule="auto"/>
              <w:rPr>
                <w:rFonts w:eastAsia="Times New Roman" w:cstheme="minorHAnsi"/>
                <w:sz w:val="18"/>
                <w:szCs w:val="18"/>
              </w:rPr>
            </w:pPr>
            <w:r w:rsidRPr="00807E79">
              <w:rPr>
                <w:rFonts w:eastAsia="Times New Roman" w:cstheme="minorHAnsi"/>
                <w:sz w:val="18"/>
                <w:szCs w:val="18"/>
              </w:rPr>
              <w:t>Hedeflenen ilgili taraflara yeterli düzeyde/sayıda ulaşılmış mı? Hedeflenen sonuçlar elde edilmiş mi? Ulaşılan sonuçlar proje tasarımına kazandırılmış mı?</w:t>
            </w:r>
          </w:p>
        </w:tc>
      </w:tr>
      <w:tr w:rsidR="000556E6" w:rsidRPr="000556E6" w:rsidTr="00124C8C">
        <w:trPr>
          <w:trHeight w:val="115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3</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yılda üretilecek maksimum üret</w:t>
            </w:r>
            <w:r w:rsidR="008C33DE" w:rsidRPr="003E6D68">
              <w:rPr>
                <w:rFonts w:eastAsia="Times New Roman" w:cstheme="minorHAnsi"/>
                <w:b/>
                <w:bCs/>
                <w:sz w:val="18"/>
                <w:szCs w:val="18"/>
              </w:rPr>
              <w:t>im miktarı (kurulu kapasite yani</w:t>
            </w:r>
            <w:r w:rsidRPr="003E6D68">
              <w:rPr>
                <w:rFonts w:eastAsia="Times New Roman" w:cstheme="minorHAnsi"/>
                <w:b/>
                <w:bCs/>
                <w:sz w:val="18"/>
                <w:szCs w:val="18"/>
              </w:rPr>
              <w:t xml:space="preserve"> teorik kapasite) belirlenmiş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8C33DE" w:rsidRPr="00426362" w:rsidRDefault="00124C8C" w:rsidP="00426362">
            <w:pPr>
              <w:pStyle w:val="ListeParagraf"/>
              <w:numPr>
                <w:ilvl w:val="0"/>
                <w:numId w:val="16"/>
              </w:numPr>
              <w:spacing w:after="0" w:line="240" w:lineRule="auto"/>
              <w:rPr>
                <w:rFonts w:eastAsia="Times New Roman" w:cstheme="minorHAnsi"/>
                <w:sz w:val="18"/>
                <w:szCs w:val="18"/>
              </w:rPr>
            </w:pPr>
            <w:r w:rsidRPr="00426362">
              <w:rPr>
                <w:rFonts w:eastAsia="Times New Roman" w:cstheme="minorHAnsi"/>
                <w:sz w:val="18"/>
                <w:szCs w:val="18"/>
              </w:rPr>
              <w:t xml:space="preserve">Kurulu kapasite seçilirken hangi unsurların göz önüne alındığı açıklanmış </w:t>
            </w:r>
            <w:r w:rsidR="008C33DE" w:rsidRPr="00426362">
              <w:rPr>
                <w:rFonts w:eastAsia="Times New Roman" w:cstheme="minorHAnsi"/>
                <w:sz w:val="18"/>
                <w:szCs w:val="18"/>
              </w:rPr>
              <w:t xml:space="preserve">mı? </w:t>
            </w:r>
          </w:p>
          <w:p w:rsidR="008C33DE" w:rsidRPr="00426362" w:rsidRDefault="008C33DE" w:rsidP="00426362">
            <w:pPr>
              <w:pStyle w:val="ListeParagraf"/>
              <w:numPr>
                <w:ilvl w:val="0"/>
                <w:numId w:val="16"/>
              </w:numPr>
              <w:spacing w:after="0" w:line="240" w:lineRule="auto"/>
              <w:rPr>
                <w:rFonts w:eastAsia="Times New Roman" w:cstheme="minorHAnsi"/>
                <w:sz w:val="18"/>
                <w:szCs w:val="18"/>
              </w:rPr>
            </w:pPr>
            <w:r w:rsidRPr="00426362">
              <w:rPr>
                <w:rFonts w:eastAsia="Times New Roman" w:cstheme="minorHAnsi"/>
                <w:sz w:val="18"/>
                <w:szCs w:val="18"/>
              </w:rPr>
              <w:t>Seçilen</w:t>
            </w:r>
            <w:r w:rsidR="00124C8C" w:rsidRPr="00426362">
              <w:rPr>
                <w:rFonts w:eastAsia="Times New Roman" w:cstheme="minorHAnsi"/>
                <w:sz w:val="18"/>
                <w:szCs w:val="18"/>
              </w:rPr>
              <w:t xml:space="preserve"> kurulu kapasite ile göz önüne alınan unsurlar uyumlu mu? </w:t>
            </w:r>
          </w:p>
          <w:p w:rsidR="008C33DE" w:rsidRPr="00426362" w:rsidRDefault="00124C8C" w:rsidP="00426362">
            <w:pPr>
              <w:pStyle w:val="ListeParagraf"/>
              <w:numPr>
                <w:ilvl w:val="0"/>
                <w:numId w:val="16"/>
              </w:numPr>
              <w:spacing w:after="0" w:line="240" w:lineRule="auto"/>
              <w:rPr>
                <w:rFonts w:eastAsia="Times New Roman" w:cstheme="minorHAnsi"/>
                <w:sz w:val="18"/>
                <w:szCs w:val="18"/>
              </w:rPr>
            </w:pPr>
            <w:r w:rsidRPr="00426362">
              <w:rPr>
                <w:rFonts w:eastAsia="Times New Roman" w:cstheme="minorHAnsi"/>
                <w:sz w:val="18"/>
                <w:szCs w:val="18"/>
              </w:rPr>
              <w:t xml:space="preserve">Göz önüne alınan unsurlar yeterli mi?  </w:t>
            </w:r>
          </w:p>
          <w:p w:rsidR="008C33DE" w:rsidRPr="00426362" w:rsidRDefault="00124C8C" w:rsidP="00426362">
            <w:pPr>
              <w:pStyle w:val="ListeParagraf"/>
              <w:numPr>
                <w:ilvl w:val="0"/>
                <w:numId w:val="16"/>
              </w:numPr>
              <w:spacing w:after="0" w:line="240" w:lineRule="auto"/>
              <w:rPr>
                <w:rFonts w:eastAsia="Times New Roman" w:cstheme="minorHAnsi"/>
                <w:sz w:val="18"/>
                <w:szCs w:val="18"/>
              </w:rPr>
            </w:pPr>
            <w:r w:rsidRPr="00426362">
              <w:rPr>
                <w:rFonts w:eastAsia="Times New Roman" w:cstheme="minorHAnsi"/>
                <w:sz w:val="18"/>
                <w:szCs w:val="18"/>
              </w:rPr>
              <w:t xml:space="preserve">Vardiyanın söz </w:t>
            </w:r>
            <w:r w:rsidR="008C33DE" w:rsidRPr="00426362">
              <w:rPr>
                <w:rFonts w:eastAsia="Times New Roman" w:cstheme="minorHAnsi"/>
                <w:sz w:val="18"/>
                <w:szCs w:val="18"/>
              </w:rPr>
              <w:t>konusu</w:t>
            </w:r>
            <w:r w:rsidRPr="00426362">
              <w:rPr>
                <w:rFonts w:eastAsia="Times New Roman" w:cstheme="minorHAnsi"/>
                <w:sz w:val="18"/>
                <w:szCs w:val="18"/>
              </w:rPr>
              <w:t xml:space="preserve"> </w:t>
            </w:r>
            <w:r w:rsidR="008C33DE" w:rsidRPr="00426362">
              <w:rPr>
                <w:rFonts w:eastAsia="Times New Roman" w:cstheme="minorHAnsi"/>
                <w:sz w:val="18"/>
                <w:szCs w:val="18"/>
              </w:rPr>
              <w:t>olduğu</w:t>
            </w:r>
            <w:r w:rsidRPr="00426362">
              <w:rPr>
                <w:rFonts w:eastAsia="Times New Roman" w:cstheme="minorHAnsi"/>
                <w:sz w:val="18"/>
                <w:szCs w:val="18"/>
              </w:rPr>
              <w:t xml:space="preserve"> üretim tiplerinde ekonomik ve teknik değerlendirmede vardiya unsurunun kurulu kapasite seçimine etkisi irdelenmiş midir? </w:t>
            </w:r>
          </w:p>
          <w:p w:rsidR="00124C8C" w:rsidRPr="00426362" w:rsidRDefault="00124C8C" w:rsidP="00426362">
            <w:pPr>
              <w:pStyle w:val="ListeParagraf"/>
              <w:numPr>
                <w:ilvl w:val="0"/>
                <w:numId w:val="16"/>
              </w:numPr>
              <w:spacing w:after="0" w:line="240" w:lineRule="auto"/>
              <w:rPr>
                <w:rFonts w:eastAsia="Times New Roman" w:cstheme="minorHAnsi"/>
                <w:sz w:val="18"/>
                <w:szCs w:val="18"/>
              </w:rPr>
            </w:pPr>
            <w:r w:rsidRPr="00426362">
              <w:rPr>
                <w:rFonts w:eastAsia="Times New Roman" w:cstheme="minorHAnsi"/>
                <w:sz w:val="18"/>
                <w:szCs w:val="18"/>
              </w:rPr>
              <w:t>Kullanılan verilerin kaynağı açıklanmış mı? Veri kaynakları güncel/güvenilir mi?</w:t>
            </w:r>
          </w:p>
        </w:tc>
      </w:tr>
      <w:tr w:rsidR="000556E6" w:rsidRPr="000556E6" w:rsidTr="00124C8C">
        <w:trPr>
          <w:trHeight w:val="1269"/>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4</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Yatırım yeri belirlenmiş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744BA2" w:rsidRPr="00744BA2" w:rsidRDefault="00124C8C" w:rsidP="00744BA2">
            <w:pPr>
              <w:pStyle w:val="ListeParagraf"/>
              <w:numPr>
                <w:ilvl w:val="0"/>
                <w:numId w:val="17"/>
              </w:numPr>
              <w:spacing w:after="0" w:line="240" w:lineRule="auto"/>
              <w:rPr>
                <w:rFonts w:eastAsia="Times New Roman" w:cstheme="minorHAnsi"/>
                <w:sz w:val="18"/>
                <w:szCs w:val="18"/>
              </w:rPr>
            </w:pPr>
            <w:r w:rsidRPr="00744BA2">
              <w:rPr>
                <w:rFonts w:eastAsia="Times New Roman" w:cstheme="minorHAnsi"/>
                <w:sz w:val="18"/>
                <w:szCs w:val="18"/>
              </w:rPr>
              <w:t xml:space="preserve">Yatırımın varsa tapusu, mülkiyet durumu, harita ve/veya uydu görüntüsü/ imar durumu </w:t>
            </w:r>
            <w:r w:rsidR="00744BA2" w:rsidRPr="00744BA2">
              <w:rPr>
                <w:rFonts w:eastAsia="Times New Roman" w:cstheme="minorHAnsi"/>
                <w:sz w:val="18"/>
                <w:szCs w:val="18"/>
              </w:rPr>
              <w:t>vb.</w:t>
            </w:r>
            <w:r w:rsidRPr="00744BA2">
              <w:rPr>
                <w:rFonts w:eastAsia="Times New Roman" w:cstheme="minorHAnsi"/>
                <w:sz w:val="18"/>
                <w:szCs w:val="18"/>
              </w:rPr>
              <w:t xml:space="preserve"> verilmiş mi? </w:t>
            </w:r>
          </w:p>
          <w:p w:rsidR="00744BA2" w:rsidRPr="00744BA2" w:rsidRDefault="00124C8C" w:rsidP="00744BA2">
            <w:pPr>
              <w:pStyle w:val="ListeParagraf"/>
              <w:numPr>
                <w:ilvl w:val="0"/>
                <w:numId w:val="17"/>
              </w:numPr>
              <w:spacing w:after="0" w:line="240" w:lineRule="auto"/>
              <w:rPr>
                <w:rFonts w:eastAsia="Times New Roman" w:cstheme="minorHAnsi"/>
                <w:sz w:val="18"/>
                <w:szCs w:val="18"/>
              </w:rPr>
            </w:pPr>
            <w:r w:rsidRPr="00744BA2">
              <w:rPr>
                <w:rFonts w:eastAsia="Times New Roman" w:cstheme="minorHAnsi"/>
                <w:sz w:val="18"/>
                <w:szCs w:val="18"/>
              </w:rPr>
              <w:t xml:space="preserve">Yatırımın gerçekleştirilmesine engel teşkil edecek sit alan/yüksek gerilim hattı, dere yatağı, </w:t>
            </w:r>
            <w:r w:rsidR="00744BA2" w:rsidRPr="00744BA2">
              <w:rPr>
                <w:rFonts w:eastAsia="Times New Roman" w:cstheme="minorHAnsi"/>
                <w:sz w:val="18"/>
                <w:szCs w:val="18"/>
              </w:rPr>
              <w:t>doğalgaz</w:t>
            </w:r>
            <w:r w:rsidRPr="00744BA2">
              <w:rPr>
                <w:rFonts w:eastAsia="Times New Roman" w:cstheme="minorHAnsi"/>
                <w:sz w:val="18"/>
                <w:szCs w:val="18"/>
              </w:rPr>
              <w:t xml:space="preserve"> hattı </w:t>
            </w:r>
            <w:r w:rsidR="00744BA2" w:rsidRPr="00744BA2">
              <w:rPr>
                <w:rFonts w:eastAsia="Times New Roman" w:cstheme="minorHAnsi"/>
                <w:sz w:val="18"/>
                <w:szCs w:val="18"/>
              </w:rPr>
              <w:t>vb.</w:t>
            </w:r>
            <w:r w:rsidRPr="00744BA2">
              <w:rPr>
                <w:rFonts w:eastAsia="Times New Roman" w:cstheme="minorHAnsi"/>
                <w:sz w:val="18"/>
                <w:szCs w:val="18"/>
              </w:rPr>
              <w:t xml:space="preserve"> </w:t>
            </w:r>
            <w:proofErr w:type="gramStart"/>
            <w:r w:rsidRPr="00744BA2">
              <w:rPr>
                <w:rFonts w:eastAsia="Times New Roman" w:cstheme="minorHAnsi"/>
                <w:sz w:val="18"/>
                <w:szCs w:val="18"/>
              </w:rPr>
              <w:t>deplasman</w:t>
            </w:r>
            <w:proofErr w:type="gramEnd"/>
            <w:r w:rsidRPr="00744BA2">
              <w:rPr>
                <w:rFonts w:eastAsia="Times New Roman" w:cstheme="minorHAnsi"/>
                <w:sz w:val="18"/>
                <w:szCs w:val="18"/>
              </w:rPr>
              <w:t xml:space="preserve"> gerektiren durum, koruma alanı, güvenlik bölgesi </w:t>
            </w:r>
            <w:r w:rsidR="00744BA2" w:rsidRPr="00744BA2">
              <w:rPr>
                <w:rFonts w:eastAsia="Times New Roman" w:cstheme="minorHAnsi"/>
                <w:sz w:val="18"/>
                <w:szCs w:val="18"/>
              </w:rPr>
              <w:t>vb.</w:t>
            </w:r>
            <w:r w:rsidRPr="00744BA2">
              <w:rPr>
                <w:rFonts w:eastAsia="Times New Roman" w:cstheme="minorHAnsi"/>
                <w:sz w:val="18"/>
                <w:szCs w:val="18"/>
              </w:rPr>
              <w:t xml:space="preserve"> durum araştırılmış mı? </w:t>
            </w:r>
          </w:p>
          <w:p w:rsidR="00744BA2" w:rsidRPr="00744BA2" w:rsidRDefault="00124C8C" w:rsidP="00744BA2">
            <w:pPr>
              <w:pStyle w:val="ListeParagraf"/>
              <w:numPr>
                <w:ilvl w:val="0"/>
                <w:numId w:val="17"/>
              </w:numPr>
              <w:spacing w:after="0" w:line="240" w:lineRule="auto"/>
              <w:rPr>
                <w:rFonts w:eastAsia="Times New Roman" w:cstheme="minorHAnsi"/>
                <w:sz w:val="18"/>
                <w:szCs w:val="18"/>
              </w:rPr>
            </w:pPr>
            <w:r w:rsidRPr="00744BA2">
              <w:rPr>
                <w:rFonts w:eastAsia="Times New Roman" w:cstheme="minorHAnsi"/>
                <w:sz w:val="18"/>
                <w:szCs w:val="18"/>
              </w:rPr>
              <w:t xml:space="preserve">Arazi maliyeti konusunda tespit yapılmış mı? </w:t>
            </w:r>
          </w:p>
          <w:p w:rsidR="00124C8C" w:rsidRPr="00744BA2" w:rsidRDefault="00124C8C" w:rsidP="00744BA2">
            <w:pPr>
              <w:pStyle w:val="ListeParagraf"/>
              <w:numPr>
                <w:ilvl w:val="0"/>
                <w:numId w:val="17"/>
              </w:numPr>
              <w:spacing w:after="0" w:line="240" w:lineRule="auto"/>
              <w:rPr>
                <w:rFonts w:eastAsia="Times New Roman" w:cstheme="minorHAnsi"/>
                <w:sz w:val="18"/>
                <w:szCs w:val="18"/>
              </w:rPr>
            </w:pPr>
            <w:r w:rsidRPr="00744BA2">
              <w:rPr>
                <w:rFonts w:eastAsia="Times New Roman" w:cstheme="minorHAnsi"/>
                <w:sz w:val="18"/>
                <w:szCs w:val="18"/>
              </w:rPr>
              <w:t>Kaynak güvenilir mi?</w:t>
            </w:r>
          </w:p>
        </w:tc>
      </w:tr>
      <w:tr w:rsidR="000556E6" w:rsidRPr="000556E6" w:rsidTr="00124C8C">
        <w:trPr>
          <w:trHeight w:val="1604"/>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5</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 xml:space="preserve">Yatırım yerine ilişkin seçim </w:t>
            </w:r>
            <w:proofErr w:type="gramStart"/>
            <w:r w:rsidRPr="003E6D68">
              <w:rPr>
                <w:rFonts w:eastAsia="Times New Roman" w:cstheme="minorHAnsi"/>
                <w:b/>
                <w:bCs/>
                <w:sz w:val="18"/>
                <w:szCs w:val="18"/>
              </w:rPr>
              <w:t>kriterleri</w:t>
            </w:r>
            <w:proofErr w:type="gramEnd"/>
            <w:r w:rsidRPr="003E6D68">
              <w:rPr>
                <w:rFonts w:eastAsia="Times New Roman" w:cstheme="minorHAnsi"/>
                <w:b/>
                <w:bCs/>
                <w:sz w:val="18"/>
                <w:szCs w:val="18"/>
              </w:rPr>
              <w:t xml:space="preserve"> açıklanmış mı?</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FF672D" w:rsidRPr="00FF672D" w:rsidRDefault="00124C8C" w:rsidP="00FF672D">
            <w:pPr>
              <w:pStyle w:val="ListeParagraf"/>
              <w:numPr>
                <w:ilvl w:val="0"/>
                <w:numId w:val="18"/>
              </w:numPr>
              <w:spacing w:after="0" w:line="240" w:lineRule="auto"/>
              <w:rPr>
                <w:rFonts w:eastAsia="Times New Roman" w:cstheme="minorHAnsi"/>
                <w:sz w:val="18"/>
                <w:szCs w:val="18"/>
              </w:rPr>
            </w:pPr>
            <w:r w:rsidRPr="00FF672D">
              <w:rPr>
                <w:rFonts w:eastAsia="Times New Roman" w:cstheme="minorHAnsi"/>
                <w:sz w:val="18"/>
                <w:szCs w:val="18"/>
              </w:rPr>
              <w:t xml:space="preserve">Yatırım yeri yatırım tutarını ve yatırımın </w:t>
            </w:r>
            <w:r w:rsidR="000556E6" w:rsidRPr="00FF672D">
              <w:rPr>
                <w:rFonts w:eastAsia="Times New Roman" w:cstheme="minorHAnsi"/>
                <w:sz w:val="18"/>
                <w:szCs w:val="18"/>
              </w:rPr>
              <w:t>sürdürülebilirliğini</w:t>
            </w:r>
            <w:r w:rsidRPr="00FF672D">
              <w:rPr>
                <w:rFonts w:eastAsia="Times New Roman" w:cstheme="minorHAnsi"/>
                <w:sz w:val="18"/>
                <w:szCs w:val="18"/>
              </w:rPr>
              <w:t xml:space="preserve"> doğrudan etkileyen temel unsurlardan biridir. Lokasyonu nedeni ile başarısız olmuş örneklerin tekrarlanmaması ve yatırım yerinin yatırımın boyutunu etkileyecek düzeyde netleştirilmesi </w:t>
            </w:r>
            <w:r w:rsidR="00FF672D" w:rsidRPr="00FF672D">
              <w:rPr>
                <w:rFonts w:eastAsia="Times New Roman" w:cstheme="minorHAnsi"/>
                <w:sz w:val="18"/>
                <w:szCs w:val="18"/>
              </w:rPr>
              <w:t>gerekir. Yer</w:t>
            </w:r>
            <w:r w:rsidRPr="00FF672D">
              <w:rPr>
                <w:rFonts w:eastAsia="Times New Roman" w:cstheme="minorHAnsi"/>
                <w:sz w:val="18"/>
                <w:szCs w:val="18"/>
              </w:rPr>
              <w:t xml:space="preserve"> seçiminde göz önüne alınan faktörler açıklanmış mı? </w:t>
            </w:r>
          </w:p>
          <w:p w:rsidR="00FF672D" w:rsidRPr="00FF672D" w:rsidRDefault="00124C8C" w:rsidP="00FF672D">
            <w:pPr>
              <w:pStyle w:val="ListeParagraf"/>
              <w:numPr>
                <w:ilvl w:val="0"/>
                <w:numId w:val="18"/>
              </w:numPr>
              <w:spacing w:after="0" w:line="240" w:lineRule="auto"/>
              <w:rPr>
                <w:rFonts w:eastAsia="Times New Roman" w:cstheme="minorHAnsi"/>
                <w:sz w:val="18"/>
                <w:szCs w:val="18"/>
              </w:rPr>
            </w:pPr>
            <w:r w:rsidRPr="00FF672D">
              <w:rPr>
                <w:rFonts w:eastAsia="Times New Roman" w:cstheme="minorHAnsi"/>
                <w:sz w:val="18"/>
                <w:szCs w:val="18"/>
              </w:rPr>
              <w:t xml:space="preserve">Yatırım yerinin amaçlanan üretim açısından uygunluğuna dair göz önüne alınan faktörler sahada irdelenmiş mi? Göz önüne alınan faktörler yeterli mi? </w:t>
            </w:r>
          </w:p>
          <w:p w:rsidR="00FF672D" w:rsidRPr="00FF672D" w:rsidRDefault="00124C8C" w:rsidP="00FF672D">
            <w:pPr>
              <w:pStyle w:val="ListeParagraf"/>
              <w:numPr>
                <w:ilvl w:val="0"/>
                <w:numId w:val="18"/>
              </w:numPr>
              <w:spacing w:after="0" w:line="240" w:lineRule="auto"/>
              <w:rPr>
                <w:rFonts w:eastAsia="Times New Roman" w:cstheme="minorHAnsi"/>
                <w:sz w:val="18"/>
                <w:szCs w:val="18"/>
              </w:rPr>
            </w:pPr>
            <w:r w:rsidRPr="00FF672D">
              <w:rPr>
                <w:rFonts w:eastAsia="Times New Roman" w:cstheme="minorHAnsi"/>
                <w:sz w:val="18"/>
                <w:szCs w:val="18"/>
              </w:rPr>
              <w:t xml:space="preserve">Kullanılan veriler açıklanmış mı? </w:t>
            </w:r>
          </w:p>
          <w:p w:rsidR="00124C8C" w:rsidRPr="00FF672D" w:rsidRDefault="00124C8C" w:rsidP="00FF672D">
            <w:pPr>
              <w:pStyle w:val="ListeParagraf"/>
              <w:numPr>
                <w:ilvl w:val="0"/>
                <w:numId w:val="18"/>
              </w:numPr>
              <w:spacing w:after="0" w:line="240" w:lineRule="auto"/>
              <w:rPr>
                <w:rFonts w:eastAsia="Times New Roman" w:cstheme="minorHAnsi"/>
                <w:sz w:val="18"/>
                <w:szCs w:val="18"/>
              </w:rPr>
            </w:pPr>
            <w:r w:rsidRPr="00FF672D">
              <w:rPr>
                <w:rFonts w:eastAsia="Times New Roman" w:cstheme="minorHAnsi"/>
                <w:sz w:val="18"/>
                <w:szCs w:val="18"/>
              </w:rPr>
              <w:t>Veriler güncel/erişilebilir mi?</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6</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Yatırıma ilişkin makine/</w:t>
            </w:r>
            <w:proofErr w:type="gramStart"/>
            <w:r w:rsidRPr="003E6D68">
              <w:rPr>
                <w:rFonts w:eastAsia="Times New Roman" w:cstheme="minorHAnsi"/>
                <w:b/>
                <w:bCs/>
                <w:sz w:val="18"/>
                <w:szCs w:val="18"/>
              </w:rPr>
              <w:t>ekipman</w:t>
            </w:r>
            <w:proofErr w:type="gramEnd"/>
            <w:r w:rsidRPr="003E6D68">
              <w:rPr>
                <w:rFonts w:eastAsia="Times New Roman" w:cstheme="minorHAnsi"/>
                <w:b/>
                <w:bCs/>
                <w:sz w:val="18"/>
                <w:szCs w:val="18"/>
              </w:rPr>
              <w:t xml:space="preserve"> teknolojisi ve üretim yöntemi araştırılmış/belirlenmiş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E87D55"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 xml:space="preserve">Teknoloji ve üretim yöntemi seçiminde göz önüne alınan faktörler net şekilde ortaya konmuş mu? </w:t>
            </w:r>
          </w:p>
          <w:p w:rsidR="00E87D55"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 xml:space="preserve">Seçim </w:t>
            </w:r>
            <w:proofErr w:type="gramStart"/>
            <w:r w:rsidRPr="00E87D55">
              <w:rPr>
                <w:rFonts w:eastAsia="Times New Roman" w:cstheme="minorHAnsi"/>
                <w:sz w:val="18"/>
                <w:szCs w:val="18"/>
              </w:rPr>
              <w:t>kriterleri</w:t>
            </w:r>
            <w:proofErr w:type="gramEnd"/>
            <w:r w:rsidRPr="00E87D55">
              <w:rPr>
                <w:rFonts w:eastAsia="Times New Roman" w:cstheme="minorHAnsi"/>
                <w:sz w:val="18"/>
                <w:szCs w:val="18"/>
              </w:rPr>
              <w:t xml:space="preserve"> ile yapılan seçim uyumlu mu? </w:t>
            </w:r>
          </w:p>
          <w:p w:rsidR="00E87D55"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 xml:space="preserve">Seçilen teknolojinin rekabetçi olduğunu gösteren veriler raporda mevcut mu? </w:t>
            </w:r>
          </w:p>
          <w:p w:rsidR="00E87D55"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 xml:space="preserve">Mevcut teknoloji alternatifleri irdelenmiş mi? </w:t>
            </w:r>
          </w:p>
          <w:p w:rsidR="00E87D55"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 xml:space="preserve">Kullanılan veriler açıklanmış mı? </w:t>
            </w:r>
          </w:p>
          <w:p w:rsidR="00124C8C" w:rsidRPr="00E87D55" w:rsidRDefault="00124C8C" w:rsidP="00E87D55">
            <w:pPr>
              <w:pStyle w:val="ListeParagraf"/>
              <w:numPr>
                <w:ilvl w:val="0"/>
                <w:numId w:val="19"/>
              </w:numPr>
              <w:spacing w:after="0" w:line="240" w:lineRule="auto"/>
              <w:rPr>
                <w:rFonts w:eastAsia="Times New Roman" w:cstheme="minorHAnsi"/>
                <w:sz w:val="18"/>
                <w:szCs w:val="18"/>
              </w:rPr>
            </w:pPr>
            <w:r w:rsidRPr="00E87D55">
              <w:rPr>
                <w:rFonts w:eastAsia="Times New Roman" w:cstheme="minorHAnsi"/>
                <w:sz w:val="18"/>
                <w:szCs w:val="18"/>
              </w:rPr>
              <w:t>Veriler güncel/erişilebilir mi?</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7</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Ana üretim tekniği ve teknoloji/makine grubu seçilmiş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BA5757" w:rsidRPr="00BA5757" w:rsidRDefault="00124C8C" w:rsidP="00BA5757">
            <w:pPr>
              <w:pStyle w:val="ListeParagraf"/>
              <w:numPr>
                <w:ilvl w:val="0"/>
                <w:numId w:val="20"/>
              </w:numPr>
              <w:spacing w:after="0" w:line="240" w:lineRule="auto"/>
              <w:rPr>
                <w:rFonts w:eastAsia="Times New Roman" w:cstheme="minorHAnsi"/>
                <w:sz w:val="18"/>
                <w:szCs w:val="18"/>
              </w:rPr>
            </w:pPr>
            <w:r w:rsidRPr="00BA5757">
              <w:rPr>
                <w:rFonts w:eastAsia="Times New Roman" w:cstheme="minorHAnsi"/>
                <w:sz w:val="18"/>
                <w:szCs w:val="18"/>
              </w:rPr>
              <w:t xml:space="preserve">Seçilen ana makine grubu belirlenmiş/tanımlanmış ürünü, belirlenmiş nitelikte üretecek, rekabetçi nitelikte bir makine grubu mudur? </w:t>
            </w:r>
          </w:p>
          <w:p w:rsidR="00BA5757" w:rsidRPr="00BA5757" w:rsidRDefault="00124C8C" w:rsidP="00BA5757">
            <w:pPr>
              <w:pStyle w:val="ListeParagraf"/>
              <w:numPr>
                <w:ilvl w:val="0"/>
                <w:numId w:val="20"/>
              </w:numPr>
              <w:spacing w:after="0" w:line="240" w:lineRule="auto"/>
              <w:rPr>
                <w:rFonts w:eastAsia="Times New Roman" w:cstheme="minorHAnsi"/>
                <w:sz w:val="18"/>
                <w:szCs w:val="18"/>
              </w:rPr>
            </w:pPr>
            <w:r w:rsidRPr="00BA5757">
              <w:rPr>
                <w:rFonts w:eastAsia="Times New Roman" w:cstheme="minorHAnsi"/>
                <w:sz w:val="18"/>
                <w:szCs w:val="18"/>
              </w:rPr>
              <w:t xml:space="preserve">Bu makine grubunun fiyat teklifleri ve/veya proformaları yeterli ayrıntıyı içermekte midir? </w:t>
            </w:r>
          </w:p>
          <w:p w:rsidR="00124C8C" w:rsidRPr="00BA5757" w:rsidRDefault="00124C8C" w:rsidP="00BA5757">
            <w:pPr>
              <w:pStyle w:val="ListeParagraf"/>
              <w:numPr>
                <w:ilvl w:val="0"/>
                <w:numId w:val="20"/>
              </w:numPr>
              <w:spacing w:after="0" w:line="240" w:lineRule="auto"/>
              <w:rPr>
                <w:rFonts w:eastAsia="Times New Roman" w:cstheme="minorHAnsi"/>
                <w:sz w:val="18"/>
                <w:szCs w:val="18"/>
              </w:rPr>
            </w:pPr>
            <w:r w:rsidRPr="00BA5757">
              <w:rPr>
                <w:rFonts w:eastAsia="Times New Roman" w:cstheme="minorHAnsi"/>
                <w:sz w:val="18"/>
                <w:szCs w:val="18"/>
              </w:rPr>
              <w:t>Makinelerin üretim kapasitesi öngörülen kurulu kapasite ile uyumlu mudur?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8</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 xml:space="preserve">Ana makine </w:t>
            </w:r>
            <w:proofErr w:type="gramStart"/>
            <w:r w:rsidRPr="003E6D68">
              <w:rPr>
                <w:rFonts w:eastAsia="Times New Roman" w:cstheme="minorHAnsi"/>
                <w:b/>
                <w:bCs/>
                <w:sz w:val="18"/>
                <w:szCs w:val="18"/>
              </w:rPr>
              <w:t>ekipman</w:t>
            </w:r>
            <w:proofErr w:type="gramEnd"/>
            <w:r w:rsidRPr="003E6D68">
              <w:rPr>
                <w:rFonts w:eastAsia="Times New Roman" w:cstheme="minorHAnsi"/>
                <w:b/>
                <w:bCs/>
                <w:sz w:val="18"/>
                <w:szCs w:val="18"/>
              </w:rPr>
              <w:t xml:space="preserve"> dışında yardımcı tesis/makine ekipmanlar belirlenmiş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CC463B" w:rsidRPr="00CC463B" w:rsidRDefault="00124C8C" w:rsidP="00CC463B">
            <w:pPr>
              <w:pStyle w:val="ListeParagraf"/>
              <w:numPr>
                <w:ilvl w:val="0"/>
                <w:numId w:val="21"/>
              </w:numPr>
              <w:spacing w:after="0" w:line="240" w:lineRule="auto"/>
              <w:rPr>
                <w:rFonts w:eastAsia="Times New Roman" w:cstheme="minorHAnsi"/>
                <w:sz w:val="18"/>
                <w:szCs w:val="18"/>
              </w:rPr>
            </w:pPr>
            <w:r w:rsidRPr="00CC463B">
              <w:rPr>
                <w:rFonts w:eastAsia="Times New Roman" w:cstheme="minorHAnsi"/>
                <w:sz w:val="18"/>
                <w:szCs w:val="18"/>
              </w:rPr>
              <w:t xml:space="preserve">Hedeflenen üretimi hedeflenen kurulu kapasitede gerçekleştirmek için ana makineler dışında gerekli olan yardımcı makine </w:t>
            </w:r>
            <w:proofErr w:type="gramStart"/>
            <w:r w:rsidRPr="00CC463B">
              <w:rPr>
                <w:rFonts w:eastAsia="Times New Roman" w:cstheme="minorHAnsi"/>
                <w:sz w:val="18"/>
                <w:szCs w:val="18"/>
              </w:rPr>
              <w:t>ekipmanlar</w:t>
            </w:r>
            <w:proofErr w:type="gramEnd"/>
            <w:r w:rsidRPr="00CC463B">
              <w:rPr>
                <w:rFonts w:eastAsia="Times New Roman" w:cstheme="minorHAnsi"/>
                <w:sz w:val="18"/>
                <w:szCs w:val="18"/>
              </w:rPr>
              <w:t xml:space="preserve"> seçilmiş mi? </w:t>
            </w:r>
          </w:p>
          <w:p w:rsidR="00CC463B" w:rsidRPr="00CC463B" w:rsidRDefault="00124C8C" w:rsidP="00CC463B">
            <w:pPr>
              <w:pStyle w:val="ListeParagraf"/>
              <w:numPr>
                <w:ilvl w:val="0"/>
                <w:numId w:val="21"/>
              </w:numPr>
              <w:spacing w:after="0" w:line="240" w:lineRule="auto"/>
              <w:rPr>
                <w:rFonts w:eastAsia="Times New Roman" w:cstheme="minorHAnsi"/>
                <w:sz w:val="18"/>
                <w:szCs w:val="18"/>
              </w:rPr>
            </w:pPr>
            <w:r w:rsidRPr="00CC463B">
              <w:rPr>
                <w:rFonts w:eastAsia="Times New Roman" w:cstheme="minorHAnsi"/>
                <w:sz w:val="18"/>
                <w:szCs w:val="18"/>
              </w:rPr>
              <w:t xml:space="preserve">Seçim </w:t>
            </w:r>
            <w:proofErr w:type="gramStart"/>
            <w:r w:rsidRPr="00CC463B">
              <w:rPr>
                <w:rFonts w:eastAsia="Times New Roman" w:cstheme="minorHAnsi"/>
                <w:sz w:val="18"/>
                <w:szCs w:val="18"/>
              </w:rPr>
              <w:t>kriterleri</w:t>
            </w:r>
            <w:proofErr w:type="gramEnd"/>
            <w:r w:rsidRPr="00CC463B">
              <w:rPr>
                <w:rFonts w:eastAsia="Times New Roman" w:cstheme="minorHAnsi"/>
                <w:sz w:val="18"/>
                <w:szCs w:val="18"/>
              </w:rPr>
              <w:t xml:space="preserve"> açıklanmış mı? </w:t>
            </w:r>
          </w:p>
          <w:p w:rsidR="00CC463B" w:rsidRPr="00CC463B" w:rsidRDefault="00124C8C" w:rsidP="00CC463B">
            <w:pPr>
              <w:pStyle w:val="ListeParagraf"/>
              <w:numPr>
                <w:ilvl w:val="0"/>
                <w:numId w:val="21"/>
              </w:numPr>
              <w:spacing w:after="0" w:line="240" w:lineRule="auto"/>
              <w:rPr>
                <w:rFonts w:eastAsia="Times New Roman" w:cstheme="minorHAnsi"/>
                <w:sz w:val="18"/>
                <w:szCs w:val="18"/>
              </w:rPr>
            </w:pPr>
            <w:r w:rsidRPr="00CC463B">
              <w:rPr>
                <w:rFonts w:eastAsia="Times New Roman" w:cstheme="minorHAnsi"/>
                <w:sz w:val="18"/>
                <w:szCs w:val="18"/>
              </w:rPr>
              <w:t xml:space="preserve">Bu </w:t>
            </w:r>
            <w:proofErr w:type="gramStart"/>
            <w:r w:rsidRPr="00CC463B">
              <w:rPr>
                <w:rFonts w:eastAsia="Times New Roman" w:cstheme="minorHAnsi"/>
                <w:sz w:val="18"/>
                <w:szCs w:val="18"/>
              </w:rPr>
              <w:t>ekipmanların</w:t>
            </w:r>
            <w:proofErr w:type="gramEnd"/>
            <w:r w:rsidRPr="00CC463B">
              <w:rPr>
                <w:rFonts w:eastAsia="Times New Roman" w:cstheme="minorHAnsi"/>
                <w:sz w:val="18"/>
                <w:szCs w:val="18"/>
              </w:rPr>
              <w:t xml:space="preserve"> ana makine ile uyumu teyit edilmiş mi? </w:t>
            </w:r>
          </w:p>
          <w:p w:rsidR="00124C8C" w:rsidRPr="00CC463B" w:rsidRDefault="00124C8C" w:rsidP="00CC463B">
            <w:pPr>
              <w:pStyle w:val="ListeParagraf"/>
              <w:numPr>
                <w:ilvl w:val="0"/>
                <w:numId w:val="21"/>
              </w:numPr>
              <w:spacing w:after="0" w:line="240" w:lineRule="auto"/>
              <w:rPr>
                <w:rFonts w:eastAsia="Times New Roman" w:cstheme="minorHAnsi"/>
                <w:sz w:val="18"/>
                <w:szCs w:val="18"/>
              </w:rPr>
            </w:pPr>
            <w:r w:rsidRPr="00CC463B">
              <w:rPr>
                <w:rFonts w:eastAsia="Times New Roman" w:cstheme="minorHAnsi"/>
                <w:sz w:val="18"/>
                <w:szCs w:val="18"/>
              </w:rPr>
              <w:t>Veri ve kaynaklar güncel ve erişilebilir mi?</w:t>
            </w:r>
          </w:p>
        </w:tc>
      </w:tr>
      <w:tr w:rsidR="000556E6" w:rsidRPr="000556E6" w:rsidTr="00124C8C">
        <w:trPr>
          <w:trHeight w:val="1663"/>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9</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Sabit Yatırımın Gerçekleştirilmesindeki süreç faaliyet planı/termin planı oluşturulmuş mudur?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5750C1" w:rsidRDefault="00124C8C" w:rsidP="005750C1">
            <w:pPr>
              <w:pStyle w:val="ListeParagraf"/>
              <w:numPr>
                <w:ilvl w:val="0"/>
                <w:numId w:val="22"/>
              </w:numPr>
              <w:spacing w:after="0" w:line="240" w:lineRule="auto"/>
              <w:rPr>
                <w:rFonts w:eastAsia="Times New Roman" w:cstheme="minorHAnsi"/>
                <w:sz w:val="18"/>
                <w:szCs w:val="18"/>
              </w:rPr>
            </w:pPr>
            <w:r w:rsidRPr="005750C1">
              <w:rPr>
                <w:rFonts w:eastAsia="Times New Roman" w:cstheme="minorHAnsi"/>
                <w:sz w:val="18"/>
                <w:szCs w:val="18"/>
              </w:rPr>
              <w:t xml:space="preserve">Yatırımın termin planının (fiili gerçekleşme ve ödeme planı) özeti yatırım </w:t>
            </w:r>
            <w:r w:rsidR="00891E94" w:rsidRPr="005750C1">
              <w:rPr>
                <w:rFonts w:eastAsia="Times New Roman" w:cstheme="minorHAnsi"/>
                <w:sz w:val="18"/>
                <w:szCs w:val="18"/>
              </w:rPr>
              <w:t>tablosu</w:t>
            </w:r>
            <w:r w:rsidRPr="005750C1">
              <w:rPr>
                <w:rFonts w:eastAsia="Times New Roman" w:cstheme="minorHAnsi"/>
                <w:sz w:val="18"/>
                <w:szCs w:val="18"/>
              </w:rPr>
              <w:t xml:space="preserve"> ile uyumlu şekilde oluşturulmuş olmalıdır ve yatırımın niteliğine göre gerekirse detaylandırılmalıdır. Öngörülen süreler yapılacak işlerin gerçekleştirilmesi açısından makul ve uygulanabilir olmalıdır. Yatırım unsurlarının ödeme </w:t>
            </w:r>
            <w:r w:rsidR="00891E94" w:rsidRPr="005750C1">
              <w:rPr>
                <w:rFonts w:eastAsia="Times New Roman" w:cstheme="minorHAnsi"/>
                <w:sz w:val="18"/>
                <w:szCs w:val="18"/>
              </w:rPr>
              <w:t>süreleri, bu</w:t>
            </w:r>
            <w:r w:rsidRPr="005750C1">
              <w:rPr>
                <w:rFonts w:eastAsia="Times New Roman" w:cstheme="minorHAnsi"/>
                <w:sz w:val="18"/>
                <w:szCs w:val="18"/>
              </w:rPr>
              <w:t xml:space="preserve"> unsurların fiili gerçekleşme süreleri ile yılı geçen ölçüde farklılaşıyorsa fiili gerçekleşme planı dışında ödeme planı teknik değerlendirme </w:t>
            </w:r>
            <w:r w:rsidR="00891E94" w:rsidRPr="005750C1">
              <w:rPr>
                <w:rFonts w:eastAsia="Times New Roman" w:cstheme="minorHAnsi"/>
                <w:sz w:val="18"/>
                <w:szCs w:val="18"/>
              </w:rPr>
              <w:t>bölümünde da</w:t>
            </w:r>
            <w:r w:rsidRPr="005750C1">
              <w:rPr>
                <w:rFonts w:eastAsia="Times New Roman" w:cstheme="minorHAnsi"/>
                <w:sz w:val="18"/>
                <w:szCs w:val="18"/>
              </w:rPr>
              <w:t xml:space="preserve"> yapılmalı </w:t>
            </w:r>
            <w:r w:rsidR="00891E94" w:rsidRPr="005750C1">
              <w:rPr>
                <w:rFonts w:eastAsia="Times New Roman" w:cstheme="minorHAnsi"/>
                <w:sz w:val="18"/>
                <w:szCs w:val="18"/>
              </w:rPr>
              <w:t>ya da</w:t>
            </w:r>
            <w:r w:rsidRPr="005750C1">
              <w:rPr>
                <w:rFonts w:eastAsia="Times New Roman" w:cstheme="minorHAnsi"/>
                <w:sz w:val="18"/>
                <w:szCs w:val="18"/>
              </w:rPr>
              <w:t xml:space="preserve"> açıklanmalıdır. Bu tür bir ödeme planının finansman tablosuna da doğru şekilde yansıtılmış olması gerekir.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10</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Satılacak şey eğer üretilecek/imal edilecek bir ürün ise bu ürünün üretimine ilişkin akım şeması ve madde balansı yapılmış mı?</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8715F" w:rsidRPr="0018715F" w:rsidRDefault="00124C8C" w:rsidP="0018715F">
            <w:pPr>
              <w:pStyle w:val="ListeParagraf"/>
              <w:numPr>
                <w:ilvl w:val="0"/>
                <w:numId w:val="22"/>
              </w:numPr>
              <w:spacing w:after="0" w:line="240" w:lineRule="auto"/>
              <w:rPr>
                <w:rFonts w:eastAsia="Times New Roman" w:cstheme="minorHAnsi"/>
                <w:sz w:val="18"/>
                <w:szCs w:val="18"/>
              </w:rPr>
            </w:pPr>
            <w:r w:rsidRPr="0018715F">
              <w:rPr>
                <w:rFonts w:eastAsia="Times New Roman" w:cstheme="minorHAnsi"/>
                <w:sz w:val="18"/>
                <w:szCs w:val="18"/>
              </w:rPr>
              <w:t xml:space="preserve">Belirlenmiş olan satılacak ürüne ilişkin akım şeması ve madde balansı yapılırken kullanılan verilerin kaynağı açıklanmış mı? </w:t>
            </w:r>
          </w:p>
          <w:p w:rsidR="00124C8C" w:rsidRPr="0018715F" w:rsidRDefault="00124C8C" w:rsidP="0018715F">
            <w:pPr>
              <w:pStyle w:val="ListeParagraf"/>
              <w:numPr>
                <w:ilvl w:val="0"/>
                <w:numId w:val="22"/>
              </w:numPr>
              <w:spacing w:after="0" w:line="240" w:lineRule="auto"/>
              <w:rPr>
                <w:rFonts w:eastAsia="Times New Roman" w:cstheme="minorHAnsi"/>
                <w:sz w:val="18"/>
                <w:szCs w:val="18"/>
              </w:rPr>
            </w:pPr>
            <w:r w:rsidRPr="0018715F">
              <w:rPr>
                <w:rFonts w:eastAsia="Times New Roman" w:cstheme="minorHAnsi"/>
                <w:sz w:val="18"/>
                <w:szCs w:val="18"/>
              </w:rPr>
              <w:t>Veriler güncel ve erişilebilir mi?</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11</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Satılacak şey eğer bir hizmet ise bu hizmetin birim miktarına ilişkin temel girdiler belirlenmiş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B13B03" w:rsidRPr="00B13B03" w:rsidRDefault="00124C8C" w:rsidP="00B13B03">
            <w:pPr>
              <w:pStyle w:val="ListeParagraf"/>
              <w:numPr>
                <w:ilvl w:val="0"/>
                <w:numId w:val="23"/>
              </w:numPr>
              <w:spacing w:after="0" w:line="240" w:lineRule="auto"/>
              <w:rPr>
                <w:rFonts w:eastAsia="Times New Roman" w:cstheme="minorHAnsi"/>
                <w:sz w:val="18"/>
                <w:szCs w:val="18"/>
              </w:rPr>
            </w:pPr>
            <w:r w:rsidRPr="00B13B03">
              <w:rPr>
                <w:rFonts w:eastAsia="Times New Roman" w:cstheme="minorHAnsi"/>
                <w:sz w:val="18"/>
                <w:szCs w:val="18"/>
              </w:rPr>
              <w:t xml:space="preserve">Satılacak hizmetin birim miktarına ilişkin olarak kullanılacak hammadde, yardımcı madde, işletme malzemesi, tedarik edilecek diğer malzemeler gibi temel girdiler belirlenmiş/hesaplanmış mı? </w:t>
            </w:r>
          </w:p>
          <w:p w:rsidR="00124C8C" w:rsidRPr="00B13B03" w:rsidRDefault="00124C8C" w:rsidP="00B13B03">
            <w:pPr>
              <w:pStyle w:val="ListeParagraf"/>
              <w:numPr>
                <w:ilvl w:val="0"/>
                <w:numId w:val="23"/>
              </w:numPr>
              <w:spacing w:after="0" w:line="240" w:lineRule="auto"/>
              <w:rPr>
                <w:rFonts w:eastAsia="Times New Roman" w:cstheme="minorHAnsi"/>
                <w:sz w:val="18"/>
                <w:szCs w:val="18"/>
              </w:rPr>
            </w:pPr>
            <w:r w:rsidRPr="00B13B03">
              <w:rPr>
                <w:rFonts w:eastAsia="Times New Roman" w:cstheme="minorHAnsi"/>
                <w:sz w:val="18"/>
                <w:szCs w:val="18"/>
              </w:rPr>
              <w:t xml:space="preserve">Bu hesaplamada kullanılan </w:t>
            </w:r>
            <w:proofErr w:type="gramStart"/>
            <w:r w:rsidRPr="00B13B03">
              <w:rPr>
                <w:rFonts w:eastAsia="Times New Roman" w:cstheme="minorHAnsi"/>
                <w:sz w:val="18"/>
                <w:szCs w:val="18"/>
              </w:rPr>
              <w:t>baz</w:t>
            </w:r>
            <w:proofErr w:type="gramEnd"/>
            <w:r w:rsidRPr="00B13B03">
              <w:rPr>
                <w:rFonts w:eastAsia="Times New Roman" w:cstheme="minorHAnsi"/>
                <w:sz w:val="18"/>
                <w:szCs w:val="18"/>
              </w:rPr>
              <w:t xml:space="preserve"> alınan veriler güncel ve erişilebilir mi?</w:t>
            </w:r>
          </w:p>
        </w:tc>
      </w:tr>
      <w:tr w:rsidR="000556E6" w:rsidRPr="000556E6" w:rsidTr="00124C8C">
        <w:trPr>
          <w:trHeight w:val="1341"/>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12</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Madde balansları ve/veya birim hizmet girdileri doğru hesaplanmış mı?</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B13B03" w:rsidRDefault="00124C8C" w:rsidP="00B13B03">
            <w:pPr>
              <w:pStyle w:val="ListeParagraf"/>
              <w:numPr>
                <w:ilvl w:val="0"/>
                <w:numId w:val="24"/>
              </w:numPr>
              <w:spacing w:after="0" w:line="240" w:lineRule="auto"/>
              <w:rPr>
                <w:rFonts w:eastAsia="Times New Roman" w:cstheme="minorHAnsi"/>
                <w:sz w:val="18"/>
                <w:szCs w:val="18"/>
              </w:rPr>
            </w:pPr>
            <w:r w:rsidRPr="00B13B03">
              <w:rPr>
                <w:rFonts w:eastAsia="Times New Roman" w:cstheme="minorHAnsi"/>
                <w:sz w:val="18"/>
                <w:szCs w:val="18"/>
              </w:rPr>
              <w:t xml:space="preserve">Bu hesapların birim düzeyinde temkinli ve doğru hesaplanmış olması gerekir.  Birim düzeyinde doğru hesaplanmış rakamların öncelikle yıllık kurulu kapasitedeki işletme giderlerine yansıtılması daha sonra mali tablolara (Proforma giderlere ve nakit akımı </w:t>
            </w:r>
            <w:r w:rsidR="00B13B03" w:rsidRPr="00B13B03">
              <w:rPr>
                <w:rFonts w:eastAsia="Times New Roman" w:cstheme="minorHAnsi"/>
                <w:sz w:val="18"/>
                <w:szCs w:val="18"/>
              </w:rPr>
              <w:t>tablolarına</w:t>
            </w:r>
            <w:r w:rsidRPr="00B13B03">
              <w:rPr>
                <w:rFonts w:eastAsia="Times New Roman" w:cstheme="minorHAnsi"/>
                <w:sz w:val="18"/>
                <w:szCs w:val="18"/>
              </w:rPr>
              <w:t xml:space="preserve">) öngörülen </w:t>
            </w:r>
            <w:r w:rsidR="00B13B03" w:rsidRPr="00B13B03">
              <w:rPr>
                <w:rFonts w:eastAsia="Times New Roman" w:cstheme="minorHAnsi"/>
                <w:sz w:val="18"/>
                <w:szCs w:val="18"/>
              </w:rPr>
              <w:t>Kapasite Kullanım Oranında (</w:t>
            </w:r>
            <w:r w:rsidRPr="00B13B03">
              <w:rPr>
                <w:rFonts w:eastAsia="Times New Roman" w:cstheme="minorHAnsi"/>
                <w:sz w:val="18"/>
                <w:szCs w:val="18"/>
              </w:rPr>
              <w:t>KKO</w:t>
            </w:r>
            <w:r w:rsidR="00B13B03" w:rsidRPr="00B13B03">
              <w:rPr>
                <w:rFonts w:eastAsia="Times New Roman" w:cstheme="minorHAnsi"/>
                <w:sz w:val="18"/>
                <w:szCs w:val="18"/>
              </w:rPr>
              <w:t>)</w:t>
            </w:r>
            <w:r w:rsidRPr="00B13B03">
              <w:rPr>
                <w:rFonts w:eastAsia="Times New Roman" w:cstheme="minorHAnsi"/>
                <w:sz w:val="18"/>
                <w:szCs w:val="18"/>
              </w:rPr>
              <w:t xml:space="preserve"> yansıtılması gerekir.  Bu yansıtma işlemleri doğru yapılmış mıdır?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13</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Temel düzeyde tesis yerleşim planları mevcut mudur?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245A4B" w:rsidRPr="00245A4B" w:rsidRDefault="00124C8C" w:rsidP="00245A4B">
            <w:pPr>
              <w:pStyle w:val="ListeParagraf"/>
              <w:numPr>
                <w:ilvl w:val="0"/>
                <w:numId w:val="24"/>
              </w:numPr>
              <w:spacing w:after="0" w:line="240" w:lineRule="auto"/>
              <w:rPr>
                <w:rFonts w:eastAsia="Times New Roman" w:cstheme="minorHAnsi"/>
                <w:sz w:val="18"/>
                <w:szCs w:val="18"/>
              </w:rPr>
            </w:pPr>
            <w:r w:rsidRPr="00245A4B">
              <w:rPr>
                <w:rFonts w:eastAsia="Times New Roman" w:cstheme="minorHAnsi"/>
                <w:sz w:val="18"/>
                <w:szCs w:val="18"/>
              </w:rPr>
              <w:t xml:space="preserve">Yerleşim planlarında öngörülen yerleşimler </w:t>
            </w:r>
            <w:r w:rsidR="00245A4B" w:rsidRPr="00245A4B">
              <w:rPr>
                <w:rFonts w:eastAsia="Times New Roman" w:cstheme="minorHAnsi"/>
                <w:sz w:val="18"/>
                <w:szCs w:val="18"/>
              </w:rPr>
              <w:t>belirlenen</w:t>
            </w:r>
            <w:r w:rsidRPr="00245A4B">
              <w:rPr>
                <w:rFonts w:eastAsia="Times New Roman" w:cstheme="minorHAnsi"/>
                <w:sz w:val="18"/>
                <w:szCs w:val="18"/>
              </w:rPr>
              <w:t xml:space="preserve"> tüm makine </w:t>
            </w:r>
            <w:proofErr w:type="gramStart"/>
            <w:r w:rsidRPr="00245A4B">
              <w:rPr>
                <w:rFonts w:eastAsia="Times New Roman" w:cstheme="minorHAnsi"/>
                <w:sz w:val="18"/>
                <w:szCs w:val="18"/>
              </w:rPr>
              <w:t>ekipman</w:t>
            </w:r>
            <w:proofErr w:type="gramEnd"/>
            <w:r w:rsidRPr="00245A4B">
              <w:rPr>
                <w:rFonts w:eastAsia="Times New Roman" w:cstheme="minorHAnsi"/>
                <w:sz w:val="18"/>
                <w:szCs w:val="18"/>
              </w:rPr>
              <w:t xml:space="preserve"> parkı ile uyumlu mudur? </w:t>
            </w:r>
          </w:p>
          <w:p w:rsidR="00124C8C" w:rsidRPr="00245A4B" w:rsidRDefault="00124C8C" w:rsidP="00245A4B">
            <w:pPr>
              <w:pStyle w:val="ListeParagraf"/>
              <w:numPr>
                <w:ilvl w:val="0"/>
                <w:numId w:val="24"/>
              </w:numPr>
              <w:spacing w:after="0" w:line="240" w:lineRule="auto"/>
              <w:rPr>
                <w:rFonts w:eastAsia="Times New Roman" w:cstheme="minorHAnsi"/>
                <w:sz w:val="18"/>
                <w:szCs w:val="18"/>
              </w:rPr>
            </w:pPr>
            <w:r w:rsidRPr="00245A4B">
              <w:rPr>
                <w:rFonts w:eastAsia="Times New Roman" w:cstheme="minorHAnsi"/>
                <w:sz w:val="18"/>
                <w:szCs w:val="18"/>
              </w:rPr>
              <w:t xml:space="preserve">Yatırımın finansmanını karşılayacak kurumun talep ettiği düzeyde (mimari/inşaat projesi) mevcut mudur? </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14</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Organizasyon şeması ve çalışacak personel sayısı nitelikleri belirlenmiş midir?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905192" w:rsidRPr="00905192" w:rsidRDefault="00124C8C" w:rsidP="00905192">
            <w:pPr>
              <w:pStyle w:val="ListeParagraf"/>
              <w:numPr>
                <w:ilvl w:val="0"/>
                <w:numId w:val="24"/>
              </w:numPr>
              <w:spacing w:after="0" w:line="240" w:lineRule="auto"/>
              <w:rPr>
                <w:rFonts w:eastAsia="Times New Roman" w:cstheme="minorHAnsi"/>
                <w:sz w:val="18"/>
                <w:szCs w:val="18"/>
              </w:rPr>
            </w:pPr>
            <w:r w:rsidRPr="00905192">
              <w:rPr>
                <w:rFonts w:eastAsia="Times New Roman" w:cstheme="minorHAnsi"/>
                <w:sz w:val="18"/>
                <w:szCs w:val="18"/>
              </w:rPr>
              <w:t xml:space="preserve">Organizasyon şeması ve çalışacak personelin sayısı niteliği kurulu kapasitede çalışacak personele göre hazırlanmış mıdır? </w:t>
            </w:r>
          </w:p>
          <w:p w:rsidR="00905192" w:rsidRPr="00905192" w:rsidRDefault="00124C8C" w:rsidP="00905192">
            <w:pPr>
              <w:pStyle w:val="ListeParagraf"/>
              <w:numPr>
                <w:ilvl w:val="0"/>
                <w:numId w:val="24"/>
              </w:numPr>
              <w:spacing w:after="0" w:line="240" w:lineRule="auto"/>
              <w:rPr>
                <w:rFonts w:eastAsia="Times New Roman" w:cstheme="minorHAnsi"/>
                <w:sz w:val="18"/>
                <w:szCs w:val="18"/>
              </w:rPr>
            </w:pPr>
            <w:r w:rsidRPr="00905192">
              <w:rPr>
                <w:rFonts w:eastAsia="Times New Roman" w:cstheme="minorHAnsi"/>
                <w:sz w:val="18"/>
                <w:szCs w:val="18"/>
              </w:rPr>
              <w:t xml:space="preserve">Bu personelin varsa geçici/sürekli çalışacak olanlarının ayrımı yapılmış mıdır? </w:t>
            </w:r>
          </w:p>
          <w:p w:rsidR="00124C8C" w:rsidRPr="00905192" w:rsidRDefault="00124C8C" w:rsidP="00905192">
            <w:pPr>
              <w:pStyle w:val="ListeParagraf"/>
              <w:numPr>
                <w:ilvl w:val="0"/>
                <w:numId w:val="24"/>
              </w:numPr>
              <w:spacing w:after="0" w:line="240" w:lineRule="auto"/>
              <w:rPr>
                <w:rFonts w:eastAsia="Times New Roman" w:cstheme="minorHAnsi"/>
                <w:sz w:val="18"/>
                <w:szCs w:val="18"/>
              </w:rPr>
            </w:pPr>
            <w:r w:rsidRPr="00905192">
              <w:rPr>
                <w:rFonts w:eastAsia="Times New Roman" w:cstheme="minorHAnsi"/>
                <w:sz w:val="18"/>
                <w:szCs w:val="18"/>
              </w:rPr>
              <w:t xml:space="preserve">Sabit elde tutulması gereken kritik personel sayısı ile </w:t>
            </w:r>
            <w:r w:rsidR="00905192" w:rsidRPr="00905192">
              <w:rPr>
                <w:rFonts w:eastAsia="Times New Roman" w:cstheme="minorHAnsi"/>
                <w:sz w:val="18"/>
                <w:szCs w:val="18"/>
              </w:rPr>
              <w:t>Kapasite Kullanım Oranına</w:t>
            </w:r>
            <w:r w:rsidR="00905192" w:rsidRPr="00905192">
              <w:rPr>
                <w:rFonts w:eastAsia="Times New Roman" w:cstheme="minorHAnsi"/>
                <w:sz w:val="18"/>
                <w:szCs w:val="18"/>
              </w:rPr>
              <w:t xml:space="preserve"> (KKO) </w:t>
            </w:r>
            <w:r w:rsidRPr="00905192">
              <w:rPr>
                <w:rFonts w:eastAsia="Times New Roman" w:cstheme="minorHAnsi"/>
                <w:sz w:val="18"/>
                <w:szCs w:val="18"/>
              </w:rPr>
              <w:t>göre değişkenlik gösterecek personel ayrımı yapılmış mıdır?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15</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Teknik Kapasite Kullanım Oranı belirlenmiş midir?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0E4B" w:rsidRPr="00120E4B" w:rsidRDefault="00124C8C" w:rsidP="00120E4B">
            <w:pPr>
              <w:pStyle w:val="ListeParagraf"/>
              <w:numPr>
                <w:ilvl w:val="0"/>
                <w:numId w:val="25"/>
              </w:numPr>
              <w:spacing w:after="0" w:line="240" w:lineRule="auto"/>
              <w:rPr>
                <w:rFonts w:eastAsia="Times New Roman" w:cstheme="minorHAnsi"/>
                <w:sz w:val="18"/>
                <w:szCs w:val="18"/>
              </w:rPr>
            </w:pPr>
            <w:r w:rsidRPr="00120E4B">
              <w:rPr>
                <w:rFonts w:eastAsia="Times New Roman" w:cstheme="minorHAnsi"/>
                <w:sz w:val="18"/>
                <w:szCs w:val="18"/>
              </w:rPr>
              <w:t xml:space="preserve">Fiili Kapasite / Teorik (kurulu kapasite) </w:t>
            </w:r>
            <w:r w:rsidR="00120E4B" w:rsidRPr="00120E4B">
              <w:rPr>
                <w:rFonts w:eastAsia="Times New Roman" w:cstheme="minorHAnsi"/>
                <w:sz w:val="18"/>
                <w:szCs w:val="18"/>
              </w:rPr>
              <w:t>oranı hesaplanmış</w:t>
            </w:r>
            <w:r w:rsidRPr="00120E4B">
              <w:rPr>
                <w:rFonts w:eastAsia="Times New Roman" w:cstheme="minorHAnsi"/>
                <w:sz w:val="18"/>
                <w:szCs w:val="18"/>
              </w:rPr>
              <w:t xml:space="preserve"> mıdır? </w:t>
            </w:r>
          </w:p>
          <w:p w:rsidR="00124C8C" w:rsidRPr="00120E4B" w:rsidRDefault="00124C8C" w:rsidP="00120E4B">
            <w:pPr>
              <w:pStyle w:val="ListeParagraf"/>
              <w:numPr>
                <w:ilvl w:val="0"/>
                <w:numId w:val="25"/>
              </w:numPr>
              <w:spacing w:after="0" w:line="240" w:lineRule="auto"/>
              <w:rPr>
                <w:rFonts w:eastAsia="Times New Roman" w:cstheme="minorHAnsi"/>
                <w:sz w:val="18"/>
                <w:szCs w:val="18"/>
              </w:rPr>
            </w:pPr>
            <w:r w:rsidRPr="00120E4B">
              <w:rPr>
                <w:rFonts w:eastAsia="Times New Roman" w:cstheme="minorHAnsi"/>
                <w:sz w:val="18"/>
                <w:szCs w:val="18"/>
              </w:rPr>
              <w:t>Hesaplama varsayım ve verileri açıklanmış mıdır?</w:t>
            </w:r>
          </w:p>
        </w:tc>
      </w:tr>
      <w:tr w:rsidR="000556E6" w:rsidRPr="000556E6" w:rsidTr="00124C8C">
        <w:trPr>
          <w:trHeight w:val="112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16</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Toplam yatırım tablosu (sabit yatırım + Başlangıç İşletme sermayesi yatırımı) oluşturulmuş/hesaplanmış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0A3F9B" w:rsidRDefault="00124C8C" w:rsidP="000A3F9B">
            <w:pPr>
              <w:pStyle w:val="ListeParagraf"/>
              <w:numPr>
                <w:ilvl w:val="0"/>
                <w:numId w:val="26"/>
              </w:numPr>
              <w:spacing w:after="0" w:line="240" w:lineRule="auto"/>
              <w:rPr>
                <w:rFonts w:eastAsia="Times New Roman" w:cstheme="minorHAnsi"/>
                <w:sz w:val="18"/>
                <w:szCs w:val="18"/>
              </w:rPr>
            </w:pPr>
            <w:r w:rsidRPr="000A3F9B">
              <w:rPr>
                <w:rFonts w:eastAsia="Times New Roman" w:cstheme="minorHAnsi"/>
                <w:sz w:val="18"/>
                <w:szCs w:val="18"/>
              </w:rPr>
              <w:t xml:space="preserve">Sabit yatırım tutarları termin planına (eğer fiili gerçekleşme ile ödeme planı farklılaşıyor ise ödeme planına uygun şekilde) göre oluşturulmalıdır. Yatırım tablosunda öngörülen hesaplanan yatırım unsurlarının tutarları KDV hariç hesaplanmış </w:t>
            </w:r>
            <w:r w:rsidR="000A3F9B" w:rsidRPr="000A3F9B">
              <w:rPr>
                <w:rFonts w:eastAsia="Times New Roman" w:cstheme="minorHAnsi"/>
                <w:sz w:val="18"/>
                <w:szCs w:val="18"/>
              </w:rPr>
              <w:t>olmalıdır</w:t>
            </w:r>
            <w:r w:rsidRPr="000A3F9B">
              <w:rPr>
                <w:rFonts w:eastAsia="Times New Roman" w:cstheme="minorHAnsi"/>
                <w:sz w:val="18"/>
                <w:szCs w:val="18"/>
              </w:rPr>
              <w:t xml:space="preserve"> ( KDV den arındırılması mümkün olmayan inek araçlar hariç) . Yatırım unsurları hesaplanırken, bu unsurların kurulu kapasite, deneme üretimi süreçleri ile uyumu gözetilmiş olmalıdır. İade edilecek KDV hesaplanmış olmalıdır.  </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17</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yıllık üretim ve işletme giderleri tablosu oluşturulmuş mudur?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0A3F9B" w:rsidRDefault="00124C8C" w:rsidP="000A3F9B">
            <w:pPr>
              <w:pStyle w:val="ListeParagraf"/>
              <w:numPr>
                <w:ilvl w:val="0"/>
                <w:numId w:val="26"/>
              </w:numPr>
              <w:spacing w:after="0" w:line="240" w:lineRule="auto"/>
              <w:rPr>
                <w:rFonts w:eastAsia="Times New Roman" w:cstheme="minorHAnsi"/>
                <w:sz w:val="18"/>
                <w:szCs w:val="18"/>
              </w:rPr>
            </w:pPr>
            <w:r w:rsidRPr="000A3F9B">
              <w:rPr>
                <w:rFonts w:eastAsia="Times New Roman" w:cstheme="minorHAnsi"/>
                <w:sz w:val="18"/>
                <w:szCs w:val="18"/>
              </w:rPr>
              <w:t xml:space="preserve">Yıllık üretim ve işletme giderleri tablosunda kullanılan girdi birim fiyatları KDV hariç, peşin ve girdinin tesise mal oluş fiyatları (nakliye </w:t>
            </w:r>
            <w:r w:rsidR="000A3F9B" w:rsidRPr="000A3F9B">
              <w:rPr>
                <w:rFonts w:eastAsia="Times New Roman" w:cstheme="minorHAnsi"/>
                <w:sz w:val="18"/>
                <w:szCs w:val="18"/>
              </w:rPr>
              <w:t>dâhil</w:t>
            </w:r>
            <w:r w:rsidRPr="000A3F9B">
              <w:rPr>
                <w:rFonts w:eastAsia="Times New Roman" w:cstheme="minorHAnsi"/>
                <w:sz w:val="18"/>
                <w:szCs w:val="18"/>
              </w:rPr>
              <w:t>) olmalıdır. Fiyatların tespitinde bu konu dikkate alınmış olmalıdır (özellikle işletme giderleri içinde büyük paya sahip girdilerde bu konu daha fazla önem arz eder)</w:t>
            </w:r>
          </w:p>
        </w:tc>
      </w:tr>
      <w:tr w:rsidR="000556E6" w:rsidRPr="000556E6" w:rsidTr="00124C8C">
        <w:trPr>
          <w:trHeight w:val="1484"/>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18</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 xml:space="preserve">Hammadde, yardımcı </w:t>
            </w:r>
            <w:r w:rsidR="00B73B15" w:rsidRPr="003E6D68">
              <w:rPr>
                <w:rFonts w:eastAsia="Times New Roman" w:cstheme="minorHAnsi"/>
                <w:b/>
                <w:bCs/>
                <w:sz w:val="18"/>
                <w:szCs w:val="18"/>
              </w:rPr>
              <w:t>madde, işletme</w:t>
            </w:r>
            <w:r w:rsidRPr="003E6D68">
              <w:rPr>
                <w:rFonts w:eastAsia="Times New Roman" w:cstheme="minorHAnsi"/>
                <w:b/>
                <w:bCs/>
                <w:sz w:val="18"/>
                <w:szCs w:val="18"/>
              </w:rPr>
              <w:t xml:space="preserve"> malzemesi yıllık tam kapasitedeki tüketim miktarları madde balansları ve/veya birim hizmet için öngörülmüş temel girdi miktarları ile uyumlu mudur?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F235ED" w:rsidRDefault="00124C8C" w:rsidP="00F235ED">
            <w:pPr>
              <w:pStyle w:val="ListeParagraf"/>
              <w:numPr>
                <w:ilvl w:val="0"/>
                <w:numId w:val="26"/>
              </w:numPr>
              <w:spacing w:after="0" w:line="240" w:lineRule="auto"/>
              <w:rPr>
                <w:rFonts w:eastAsia="Times New Roman" w:cstheme="minorHAnsi"/>
                <w:sz w:val="18"/>
                <w:szCs w:val="18"/>
              </w:rPr>
            </w:pPr>
            <w:r w:rsidRPr="00F235ED">
              <w:rPr>
                <w:rFonts w:eastAsia="Times New Roman" w:cstheme="minorHAnsi"/>
                <w:sz w:val="18"/>
                <w:szCs w:val="18"/>
              </w:rPr>
              <w:t xml:space="preserve">Üretimin </w:t>
            </w:r>
            <w:r w:rsidR="00B73B15" w:rsidRPr="00F235ED">
              <w:rPr>
                <w:rFonts w:eastAsia="Times New Roman" w:cstheme="minorHAnsi"/>
                <w:sz w:val="18"/>
                <w:szCs w:val="18"/>
              </w:rPr>
              <w:t>söz konusu</w:t>
            </w:r>
            <w:r w:rsidRPr="00F235ED">
              <w:rPr>
                <w:rFonts w:eastAsia="Times New Roman" w:cstheme="minorHAnsi"/>
                <w:sz w:val="18"/>
                <w:szCs w:val="18"/>
              </w:rPr>
              <w:t xml:space="preserve"> olduğu fizibilitelerde, tam kapasitedeki üretim/işletme giderleri Madde Balansından alınmış olmalıdır. Satışa konu olan unsur üretilmiş bir mamul olmayıp, bir hizmet ise birim hizmet için gerekli olan girdilerin hesabından tam kapasitedeki üretim ve işletme giderlerine aktarılmış olmalıdır.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19</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yıllık üretim ve işletme için gerekli enerji, su tüketimlerinin hesabı yapılmış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A64E3B" w:rsidRPr="00A64E3B" w:rsidRDefault="00124C8C" w:rsidP="00A64E3B">
            <w:pPr>
              <w:pStyle w:val="ListeParagraf"/>
              <w:numPr>
                <w:ilvl w:val="0"/>
                <w:numId w:val="26"/>
              </w:numPr>
              <w:spacing w:after="0" w:line="240" w:lineRule="auto"/>
              <w:rPr>
                <w:rFonts w:eastAsia="Times New Roman" w:cstheme="minorHAnsi"/>
                <w:sz w:val="18"/>
                <w:szCs w:val="18"/>
              </w:rPr>
            </w:pPr>
            <w:r w:rsidRPr="00A64E3B">
              <w:rPr>
                <w:rFonts w:eastAsia="Times New Roman" w:cstheme="minorHAnsi"/>
                <w:sz w:val="18"/>
                <w:szCs w:val="18"/>
              </w:rPr>
              <w:t xml:space="preserve">Yıllık kurulu kapasitede gerekli olan enerji ve su tüketim miktarları, kurulu kapasitedeki üretim ile uyumlu mudur? </w:t>
            </w:r>
          </w:p>
          <w:p w:rsidR="00124C8C" w:rsidRPr="00A64E3B" w:rsidRDefault="00124C8C" w:rsidP="00A64E3B">
            <w:pPr>
              <w:pStyle w:val="ListeParagraf"/>
              <w:numPr>
                <w:ilvl w:val="0"/>
                <w:numId w:val="26"/>
              </w:numPr>
              <w:spacing w:after="0" w:line="240" w:lineRule="auto"/>
              <w:rPr>
                <w:rFonts w:eastAsia="Times New Roman" w:cstheme="minorHAnsi"/>
                <w:sz w:val="18"/>
                <w:szCs w:val="18"/>
              </w:rPr>
            </w:pPr>
            <w:r w:rsidRPr="00A64E3B">
              <w:rPr>
                <w:rFonts w:eastAsia="Times New Roman" w:cstheme="minorHAnsi"/>
                <w:sz w:val="18"/>
                <w:szCs w:val="18"/>
              </w:rPr>
              <w:t xml:space="preserve">Bu hesaplamalar yapılırken kullanılan verilerin/yapılan varsayımların kaynağı açıklanmış </w:t>
            </w:r>
            <w:r w:rsidR="00A64E3B" w:rsidRPr="00A64E3B">
              <w:rPr>
                <w:rFonts w:eastAsia="Times New Roman" w:cstheme="minorHAnsi"/>
                <w:sz w:val="18"/>
                <w:szCs w:val="18"/>
              </w:rPr>
              <w:t>mıdır?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20</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yıllık personel giderleri hesaplanmış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9F5978" w:rsidRDefault="00124C8C" w:rsidP="009F5978">
            <w:pPr>
              <w:pStyle w:val="ListeParagraf"/>
              <w:numPr>
                <w:ilvl w:val="0"/>
                <w:numId w:val="27"/>
              </w:numPr>
              <w:spacing w:after="0" w:line="240" w:lineRule="auto"/>
              <w:rPr>
                <w:rFonts w:eastAsia="Times New Roman" w:cstheme="minorHAnsi"/>
                <w:sz w:val="18"/>
                <w:szCs w:val="18"/>
              </w:rPr>
            </w:pPr>
            <w:r w:rsidRPr="009F5978">
              <w:rPr>
                <w:rFonts w:eastAsia="Times New Roman" w:cstheme="minorHAnsi"/>
                <w:sz w:val="18"/>
                <w:szCs w:val="18"/>
              </w:rPr>
              <w:t xml:space="preserve">Personel giderlerinin kurulu </w:t>
            </w:r>
            <w:r w:rsidR="009F5978" w:rsidRPr="009F5978">
              <w:rPr>
                <w:rFonts w:eastAsia="Times New Roman" w:cstheme="minorHAnsi"/>
                <w:sz w:val="18"/>
                <w:szCs w:val="18"/>
              </w:rPr>
              <w:t>kapasitede</w:t>
            </w:r>
            <w:r w:rsidRPr="009F5978">
              <w:rPr>
                <w:rFonts w:eastAsia="Times New Roman" w:cstheme="minorHAnsi"/>
                <w:sz w:val="18"/>
                <w:szCs w:val="18"/>
              </w:rPr>
              <w:t xml:space="preserve"> ve yıllık hesaplanmış olmasına dikkat edilmelidir. Bu giderlere konu olan personel sayısı ve niteliğinin organizas</w:t>
            </w:r>
            <w:r w:rsidR="009F5978" w:rsidRPr="009F5978">
              <w:rPr>
                <w:rFonts w:eastAsia="Times New Roman" w:cstheme="minorHAnsi"/>
                <w:sz w:val="18"/>
                <w:szCs w:val="18"/>
              </w:rPr>
              <w:t>yon şeması ile ve kurulu kapasite</w:t>
            </w:r>
            <w:r w:rsidRPr="009F5978">
              <w:rPr>
                <w:rFonts w:eastAsia="Times New Roman" w:cstheme="minorHAnsi"/>
                <w:sz w:val="18"/>
                <w:szCs w:val="18"/>
              </w:rPr>
              <w:t xml:space="preserve"> ile uyumlu olması gerekir. Ücret dışındaki varsa diğer sosyal haklar belirtilmiş olmalıdır. </w:t>
            </w:r>
            <w:r w:rsidR="009F5978" w:rsidRPr="009F5978">
              <w:rPr>
                <w:rFonts w:eastAsia="Times New Roman" w:cstheme="minorHAnsi"/>
                <w:sz w:val="18"/>
                <w:szCs w:val="18"/>
              </w:rPr>
              <w:t>Varsa</w:t>
            </w:r>
            <w:r w:rsidRPr="009F5978">
              <w:rPr>
                <w:rFonts w:eastAsia="Times New Roman" w:cstheme="minorHAnsi"/>
                <w:sz w:val="18"/>
                <w:szCs w:val="18"/>
              </w:rPr>
              <w:t xml:space="preserve"> geçici ve/veya mevsimlik çalışanlar ayırt edilmiş olmalıdır.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21</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yıllık bakım onarım-genel gider- satış pazarlama giderleri hesaplanmış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260B79" w:rsidRDefault="00124C8C" w:rsidP="00260B79">
            <w:pPr>
              <w:pStyle w:val="ListeParagraf"/>
              <w:numPr>
                <w:ilvl w:val="0"/>
                <w:numId w:val="27"/>
              </w:numPr>
              <w:spacing w:after="0" w:line="240" w:lineRule="auto"/>
              <w:rPr>
                <w:rFonts w:eastAsia="Times New Roman" w:cstheme="minorHAnsi"/>
                <w:sz w:val="18"/>
                <w:szCs w:val="18"/>
              </w:rPr>
            </w:pPr>
            <w:r w:rsidRPr="00260B79">
              <w:rPr>
                <w:rFonts w:eastAsia="Times New Roman" w:cstheme="minorHAnsi"/>
                <w:sz w:val="18"/>
                <w:szCs w:val="18"/>
              </w:rPr>
              <w:t>Bu gider unsurlarının içeriği ve hesaplama biçimi açıklanmış olmalı ve kurulu kapasite ile uyumlu olmalıdır.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22</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kapasitedeki üretim ve işletme gider unsurlarına ilişik sabit ve değişken gider oranları belirlenmiş midir?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260B79" w:rsidRDefault="00124C8C" w:rsidP="00260B79">
            <w:pPr>
              <w:pStyle w:val="ListeParagraf"/>
              <w:numPr>
                <w:ilvl w:val="0"/>
                <w:numId w:val="27"/>
              </w:numPr>
              <w:spacing w:after="0" w:line="240" w:lineRule="auto"/>
              <w:rPr>
                <w:rFonts w:eastAsia="Times New Roman" w:cstheme="minorHAnsi"/>
                <w:sz w:val="18"/>
                <w:szCs w:val="18"/>
              </w:rPr>
            </w:pPr>
            <w:r w:rsidRPr="00260B79">
              <w:rPr>
                <w:rFonts w:eastAsia="Times New Roman" w:cstheme="minorHAnsi"/>
                <w:sz w:val="18"/>
                <w:szCs w:val="18"/>
              </w:rPr>
              <w:t>Tam kapasitede yıllık üretim ve işletme giderlerinin sabit /değişken tutarları ayrıştırılmış olmalıdır. Gider unsurlarının toplam işletme giderleri içindeki oranların belirlenmesinde, özen gösterilmesi ve detaylandırılması gereken unsurun belirlenmesi açısından fayda vardır.</w:t>
            </w:r>
          </w:p>
        </w:tc>
      </w:tr>
      <w:tr w:rsidR="000556E6" w:rsidRPr="000556E6" w:rsidTr="00124C8C">
        <w:trPr>
          <w:trHeight w:val="1496"/>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23</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işletme sermayesi tablosu ve hesabı yapılmış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D02C4E" w:rsidRDefault="00124C8C" w:rsidP="00D02C4E">
            <w:pPr>
              <w:pStyle w:val="ListeParagraf"/>
              <w:numPr>
                <w:ilvl w:val="0"/>
                <w:numId w:val="27"/>
              </w:numPr>
              <w:spacing w:after="0" w:line="240" w:lineRule="auto"/>
              <w:rPr>
                <w:rFonts w:eastAsia="Times New Roman" w:cstheme="minorHAnsi"/>
                <w:sz w:val="18"/>
                <w:szCs w:val="18"/>
              </w:rPr>
            </w:pPr>
            <w:r w:rsidRPr="00D02C4E">
              <w:rPr>
                <w:rFonts w:eastAsia="Times New Roman" w:cstheme="minorHAnsi"/>
                <w:sz w:val="18"/>
                <w:szCs w:val="18"/>
              </w:rPr>
              <w:t xml:space="preserve">İşletme </w:t>
            </w:r>
            <w:r w:rsidR="00D02C4E" w:rsidRPr="00D02C4E">
              <w:rPr>
                <w:rFonts w:eastAsia="Times New Roman" w:cstheme="minorHAnsi"/>
                <w:sz w:val="18"/>
                <w:szCs w:val="18"/>
              </w:rPr>
              <w:t>sermayesinin</w:t>
            </w:r>
            <w:r w:rsidRPr="00D02C4E">
              <w:rPr>
                <w:rFonts w:eastAsia="Times New Roman" w:cstheme="minorHAnsi"/>
                <w:sz w:val="18"/>
                <w:szCs w:val="18"/>
              </w:rPr>
              <w:t xml:space="preserve"> unsurları ve hesaplamada göz önüne alınan varsayım ve veriler açıklanmış olmalıdır. İşletme sermayesinin sabit ve değişken tutarları ayrıştırılmış olmalıdır. Bu unsurlar Tam Kapasitedeki Yıllık İşletme Giderleri Tablosu ile uyumlu olmalıdır. </w:t>
            </w:r>
            <w:r w:rsidR="00D02C4E" w:rsidRPr="00D02C4E">
              <w:rPr>
                <w:rFonts w:eastAsia="Times New Roman" w:cstheme="minorHAnsi"/>
                <w:sz w:val="18"/>
                <w:szCs w:val="18"/>
              </w:rPr>
              <w:t>Çelişki</w:t>
            </w:r>
            <w:r w:rsidRPr="00D02C4E">
              <w:rPr>
                <w:rFonts w:eastAsia="Times New Roman" w:cstheme="minorHAnsi"/>
                <w:sz w:val="18"/>
                <w:szCs w:val="18"/>
              </w:rPr>
              <w:t xml:space="preserve"> </w:t>
            </w:r>
            <w:r w:rsidR="00D02C4E" w:rsidRPr="00D02C4E">
              <w:rPr>
                <w:rFonts w:eastAsia="Times New Roman" w:cstheme="minorHAnsi"/>
                <w:sz w:val="18"/>
                <w:szCs w:val="18"/>
              </w:rPr>
              <w:t>içermemelidir</w:t>
            </w:r>
            <w:r w:rsidRPr="00D02C4E">
              <w:rPr>
                <w:rFonts w:eastAsia="Times New Roman" w:cstheme="minorHAnsi"/>
                <w:sz w:val="18"/>
                <w:szCs w:val="18"/>
              </w:rPr>
              <w:t>. Vadeli satış süresi dikkate alınmış olmalı ve bu sürenin ekonomik değerlendirmede tespit edilen süre ile uyumlu olması gerekir.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24</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Hesaplanan işletme sermayesi miktarı yatırım tablosuna eklenmiş midir?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C07FDE" w:rsidRDefault="00124C8C" w:rsidP="00C07FDE">
            <w:pPr>
              <w:pStyle w:val="ListeParagraf"/>
              <w:numPr>
                <w:ilvl w:val="0"/>
                <w:numId w:val="27"/>
              </w:numPr>
              <w:spacing w:after="0" w:line="240" w:lineRule="auto"/>
              <w:rPr>
                <w:rFonts w:eastAsia="Times New Roman" w:cstheme="minorHAnsi"/>
                <w:sz w:val="18"/>
                <w:szCs w:val="18"/>
              </w:rPr>
            </w:pPr>
            <w:r w:rsidRPr="00C07FDE">
              <w:rPr>
                <w:rFonts w:eastAsia="Times New Roman" w:cstheme="minorHAnsi"/>
                <w:sz w:val="18"/>
                <w:szCs w:val="18"/>
              </w:rPr>
              <w:t xml:space="preserve">İlk sene </w:t>
            </w:r>
            <w:r w:rsidR="00C07FDE" w:rsidRPr="00C07FDE">
              <w:rPr>
                <w:rFonts w:eastAsia="Times New Roman" w:cstheme="minorHAnsi"/>
                <w:sz w:val="18"/>
                <w:szCs w:val="18"/>
              </w:rPr>
              <w:t>Kapasite Kullanım Oranı (KKO) yansıtılmış</w:t>
            </w:r>
            <w:r w:rsidRPr="00C07FDE">
              <w:rPr>
                <w:rFonts w:eastAsia="Times New Roman" w:cstheme="minorHAnsi"/>
                <w:sz w:val="18"/>
                <w:szCs w:val="18"/>
              </w:rPr>
              <w:t xml:space="preserve"> başlangıç işletme sermayesi miktarı sabit yatırıma eklenerek toplam yatırım tutarı hesaplanmış olmalıdır.</w:t>
            </w:r>
          </w:p>
        </w:tc>
      </w:tr>
      <w:tr w:rsidR="000556E6" w:rsidRPr="000556E6" w:rsidTr="00124C8C">
        <w:trPr>
          <w:trHeight w:val="173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25</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Tam kapasitede yıllık işletme gelirleri hesaplanmış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B034E2" w:rsidRDefault="00124C8C" w:rsidP="00B034E2">
            <w:pPr>
              <w:pStyle w:val="ListeParagraf"/>
              <w:numPr>
                <w:ilvl w:val="0"/>
                <w:numId w:val="27"/>
              </w:numPr>
              <w:spacing w:after="0" w:line="240" w:lineRule="auto"/>
              <w:rPr>
                <w:rFonts w:eastAsia="Times New Roman" w:cstheme="minorHAnsi"/>
                <w:sz w:val="18"/>
                <w:szCs w:val="18"/>
              </w:rPr>
            </w:pPr>
            <w:r w:rsidRPr="00B034E2">
              <w:rPr>
                <w:rFonts w:eastAsia="Times New Roman" w:cstheme="minorHAnsi"/>
                <w:sz w:val="18"/>
                <w:szCs w:val="18"/>
              </w:rPr>
              <w:t xml:space="preserve">Tam kapasitedeki yıllık işletme gelirlerindeki satışa konu üretim miktarının madde balansındaki üretim miktarı ile uyumlu olması gerekir. Madde balansında satışa </w:t>
            </w:r>
            <w:r w:rsidR="00B034E2" w:rsidRPr="00B034E2">
              <w:rPr>
                <w:rFonts w:eastAsia="Times New Roman" w:cstheme="minorHAnsi"/>
                <w:sz w:val="18"/>
                <w:szCs w:val="18"/>
              </w:rPr>
              <w:t>konu olan</w:t>
            </w:r>
            <w:r w:rsidRPr="00B034E2">
              <w:rPr>
                <w:rFonts w:eastAsia="Times New Roman" w:cstheme="minorHAnsi"/>
                <w:sz w:val="18"/>
                <w:szCs w:val="18"/>
              </w:rPr>
              <w:t xml:space="preserve"> varsa yan </w:t>
            </w:r>
            <w:r w:rsidR="00B034E2" w:rsidRPr="00B034E2">
              <w:rPr>
                <w:rFonts w:eastAsia="Times New Roman" w:cstheme="minorHAnsi"/>
                <w:sz w:val="18"/>
                <w:szCs w:val="18"/>
              </w:rPr>
              <w:t>ürünlerin</w:t>
            </w:r>
            <w:r w:rsidRPr="00B034E2">
              <w:rPr>
                <w:rFonts w:eastAsia="Times New Roman" w:cstheme="minorHAnsi"/>
                <w:sz w:val="18"/>
                <w:szCs w:val="18"/>
              </w:rPr>
              <w:t xml:space="preserve"> ve/veya diğer ürünlerin de gelir tablosunda dikkate alınması, varsa satışta iade </w:t>
            </w:r>
            <w:r w:rsidR="00B034E2" w:rsidRPr="00B034E2">
              <w:rPr>
                <w:rFonts w:eastAsia="Times New Roman" w:cstheme="minorHAnsi"/>
                <w:sz w:val="18"/>
                <w:szCs w:val="18"/>
              </w:rPr>
              <w:t>vb.</w:t>
            </w:r>
            <w:r w:rsidRPr="00B034E2">
              <w:rPr>
                <w:rFonts w:eastAsia="Times New Roman" w:cstheme="minorHAnsi"/>
                <w:sz w:val="18"/>
                <w:szCs w:val="18"/>
              </w:rPr>
              <w:t xml:space="preserve"> detayların da dikkate alınmış olması gerekir. Benzer şekilde </w:t>
            </w:r>
            <w:r w:rsidR="00B034E2" w:rsidRPr="00B034E2">
              <w:rPr>
                <w:rFonts w:eastAsia="Times New Roman" w:cstheme="minorHAnsi"/>
                <w:sz w:val="18"/>
                <w:szCs w:val="18"/>
              </w:rPr>
              <w:t>tam kapasitede</w:t>
            </w:r>
            <w:r w:rsidRPr="00B034E2">
              <w:rPr>
                <w:rFonts w:eastAsia="Times New Roman" w:cstheme="minorHAnsi"/>
                <w:sz w:val="18"/>
                <w:szCs w:val="18"/>
              </w:rPr>
              <w:t xml:space="preserve"> yıllık işletme gelirlerinde kullanılan satış fiyatlarının da ekonomik değerlendirmede tespit ediliş fiyatlar ile uyumlu olması gerekir. Bu </w:t>
            </w:r>
            <w:r w:rsidR="00B034E2" w:rsidRPr="00B034E2">
              <w:rPr>
                <w:rFonts w:eastAsia="Times New Roman" w:cstheme="minorHAnsi"/>
                <w:sz w:val="18"/>
                <w:szCs w:val="18"/>
              </w:rPr>
              <w:t>fiyatlar</w:t>
            </w:r>
            <w:r w:rsidRPr="00B034E2">
              <w:rPr>
                <w:rFonts w:eastAsia="Times New Roman" w:cstheme="minorHAnsi"/>
                <w:sz w:val="18"/>
                <w:szCs w:val="18"/>
              </w:rPr>
              <w:t xml:space="preserve"> da KDV siz olmalıdır.</w:t>
            </w:r>
          </w:p>
        </w:tc>
      </w:tr>
      <w:tr w:rsidR="000556E6" w:rsidRPr="000556E6" w:rsidTr="00124C8C">
        <w:trPr>
          <w:trHeight w:val="112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26</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Tesisin ekonomik ömrü öngörülmüş müdür?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9F7511" w:rsidRDefault="00124C8C" w:rsidP="009F7511">
            <w:pPr>
              <w:pStyle w:val="ListeParagraf"/>
              <w:numPr>
                <w:ilvl w:val="0"/>
                <w:numId w:val="27"/>
              </w:numPr>
              <w:spacing w:after="0" w:line="240" w:lineRule="auto"/>
              <w:rPr>
                <w:rFonts w:eastAsia="Times New Roman" w:cstheme="minorHAnsi"/>
                <w:sz w:val="18"/>
                <w:szCs w:val="18"/>
              </w:rPr>
            </w:pPr>
            <w:r w:rsidRPr="009F7511">
              <w:rPr>
                <w:rFonts w:eastAsia="Times New Roman" w:cstheme="minorHAnsi"/>
                <w:sz w:val="18"/>
                <w:szCs w:val="18"/>
              </w:rPr>
              <w:t>Öngörüye esas açıklama var mıdır?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27</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Tesisin hurda değeri hesaplanmış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9F7511" w:rsidRDefault="00124C8C" w:rsidP="009F7511">
            <w:pPr>
              <w:pStyle w:val="ListeParagraf"/>
              <w:numPr>
                <w:ilvl w:val="0"/>
                <w:numId w:val="27"/>
              </w:numPr>
              <w:spacing w:after="0" w:line="240" w:lineRule="auto"/>
              <w:rPr>
                <w:rFonts w:eastAsia="Times New Roman" w:cstheme="minorHAnsi"/>
                <w:sz w:val="18"/>
                <w:szCs w:val="18"/>
              </w:rPr>
            </w:pPr>
            <w:r w:rsidRPr="009F7511">
              <w:rPr>
                <w:rFonts w:eastAsia="Times New Roman" w:cstheme="minorHAnsi"/>
                <w:sz w:val="18"/>
                <w:szCs w:val="18"/>
              </w:rPr>
              <w:t xml:space="preserve">Hurda değer hesabında kullanılan varsayım ve </w:t>
            </w:r>
            <w:r w:rsidR="009F7511" w:rsidRPr="009F7511">
              <w:rPr>
                <w:rFonts w:eastAsia="Times New Roman" w:cstheme="minorHAnsi"/>
                <w:sz w:val="18"/>
                <w:szCs w:val="18"/>
              </w:rPr>
              <w:t>kabullerin, tesisin</w:t>
            </w:r>
            <w:r w:rsidRPr="009F7511">
              <w:rPr>
                <w:rFonts w:eastAsia="Times New Roman" w:cstheme="minorHAnsi"/>
                <w:sz w:val="18"/>
                <w:szCs w:val="18"/>
              </w:rPr>
              <w:t xml:space="preserve"> teknolojik özellikleri ile uyumlu olması gerekir.</w:t>
            </w:r>
          </w:p>
        </w:tc>
      </w:tr>
      <w:tr w:rsidR="000556E6" w:rsidRPr="000556E6" w:rsidTr="00124C8C">
        <w:trPr>
          <w:trHeight w:val="2202"/>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28</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Yatırım konusundaki riskler yeterli ölçüde değerlendirilmiş mi?</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9F7511" w:rsidRDefault="009F7511" w:rsidP="009F7511">
            <w:pPr>
              <w:pStyle w:val="ListeParagraf"/>
              <w:numPr>
                <w:ilvl w:val="0"/>
                <w:numId w:val="27"/>
              </w:numPr>
              <w:spacing w:after="0" w:line="240" w:lineRule="auto"/>
              <w:rPr>
                <w:rFonts w:eastAsia="Times New Roman" w:cstheme="minorHAnsi"/>
                <w:sz w:val="18"/>
                <w:szCs w:val="18"/>
              </w:rPr>
            </w:pPr>
            <w:r w:rsidRPr="009F7511">
              <w:rPr>
                <w:rFonts w:eastAsia="Times New Roman" w:cstheme="minorHAnsi"/>
                <w:sz w:val="18"/>
                <w:szCs w:val="18"/>
              </w:rPr>
              <w:t>Yatırımın</w:t>
            </w:r>
            <w:r w:rsidR="00124C8C" w:rsidRPr="009F7511">
              <w:rPr>
                <w:rFonts w:eastAsia="Times New Roman" w:cstheme="minorHAnsi"/>
                <w:sz w:val="18"/>
                <w:szCs w:val="18"/>
              </w:rPr>
              <w:t xml:space="preserve"> riskleri yatırımın türüne, yatırımın yerine bağlı olarak değişkenlik gösterir. Risklerin yeterli düzeyde irdelenmiş olması gerekir. Yatırım konusunda varsa yerli başarısız ve başarılı örneklerin yerinde incelemesinin yapılması ve proje tasarımında muhakkak göz önüne alınması gereklidir. Yabancı başarılı örnekler yatırım tasarımında dikkate alınabilecek ölçüde (eğer yatırım yeri ve konusuna uygulanması mümkün ise) irdelenmeli ve proje tasarımında yer almalıdır. (satılacak ürün/hizmetler olarak, yatırımın kapsamı olarak </w:t>
            </w:r>
            <w:r w:rsidRPr="009F7511">
              <w:rPr>
                <w:rFonts w:eastAsia="Times New Roman" w:cstheme="minorHAnsi"/>
                <w:sz w:val="18"/>
                <w:szCs w:val="18"/>
              </w:rPr>
              <w:t>vb.</w:t>
            </w:r>
            <w:r w:rsidR="00124C8C" w:rsidRPr="009F7511">
              <w:rPr>
                <w:rFonts w:eastAsia="Times New Roman" w:cstheme="minorHAnsi"/>
                <w:sz w:val="18"/>
                <w:szCs w:val="18"/>
              </w:rPr>
              <w:t>)</w:t>
            </w:r>
          </w:p>
        </w:tc>
      </w:tr>
      <w:tr w:rsidR="000556E6" w:rsidRPr="000556E6" w:rsidTr="00124C8C">
        <w:trPr>
          <w:trHeight w:val="1281"/>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b/>
                <w:bCs/>
                <w:sz w:val="18"/>
                <w:szCs w:val="18"/>
              </w:rPr>
            </w:pPr>
            <w:r w:rsidRPr="000556E6">
              <w:rPr>
                <w:rFonts w:eastAsia="Times New Roman" w:cstheme="minorHAnsi"/>
                <w:b/>
                <w:bCs/>
                <w:sz w:val="18"/>
                <w:szCs w:val="18"/>
              </w:rPr>
              <w:t>29</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Yatırım konusuna ilişkin araştırma ve tespitler yatırım tasarımına kazandırılmış mı?</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882047" w:rsidRDefault="00124C8C" w:rsidP="00882047">
            <w:pPr>
              <w:pStyle w:val="ListeParagraf"/>
              <w:numPr>
                <w:ilvl w:val="0"/>
                <w:numId w:val="27"/>
              </w:numPr>
              <w:spacing w:after="0" w:line="240" w:lineRule="auto"/>
              <w:rPr>
                <w:rFonts w:eastAsia="Times New Roman" w:cstheme="minorHAnsi"/>
                <w:sz w:val="18"/>
                <w:szCs w:val="18"/>
              </w:rPr>
            </w:pPr>
            <w:r w:rsidRPr="00882047">
              <w:rPr>
                <w:rFonts w:eastAsia="Times New Roman" w:cstheme="minorHAnsi"/>
                <w:sz w:val="18"/>
                <w:szCs w:val="18"/>
              </w:rPr>
              <w:t>İşletmenin satacağı hizmet ve/veya ürün, yatırımın içeriği yapılan analiz ve tespitlere uygun şekilde oluşturulmalıdır. Belirlenen ihtiyaca cevap veren ve/veya belirlenen riskleri bertaraf edecek yöntem ve kurgunun proje kapsamında yapılması 5N+1K ölçeğinde açıklanması ve yatırım tutarları, işletme gelir/gider hesaplarına yansıtılmış olması gerekir.</w:t>
            </w:r>
          </w:p>
        </w:tc>
      </w:tr>
      <w:tr w:rsidR="000556E6" w:rsidRPr="000556E6" w:rsidTr="00124C8C">
        <w:trPr>
          <w:trHeight w:val="1341"/>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30</w:t>
            </w:r>
          </w:p>
        </w:tc>
        <w:tc>
          <w:tcPr>
            <w:tcW w:w="4661" w:type="dxa"/>
            <w:tcBorders>
              <w:top w:val="nil"/>
              <w:left w:val="nil"/>
              <w:bottom w:val="single" w:sz="4" w:space="0" w:color="auto"/>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 xml:space="preserve">Yatırım tablosunda hesaplanan arsa, sabit yatırım ve işletme sermayesi yatırım rakamları </w:t>
            </w:r>
            <w:r w:rsidR="00916947" w:rsidRPr="003E6D68">
              <w:rPr>
                <w:rFonts w:eastAsia="Times New Roman" w:cstheme="minorHAnsi"/>
                <w:b/>
                <w:bCs/>
                <w:sz w:val="18"/>
                <w:szCs w:val="18"/>
              </w:rPr>
              <w:t>finansman</w:t>
            </w:r>
            <w:r w:rsidRPr="003E6D68">
              <w:rPr>
                <w:rFonts w:eastAsia="Times New Roman" w:cstheme="minorHAnsi"/>
                <w:b/>
                <w:bCs/>
                <w:sz w:val="18"/>
                <w:szCs w:val="18"/>
              </w:rPr>
              <w:t xml:space="preserve"> tablosuna doğru şekilde taşınmış mıdır?</w:t>
            </w:r>
          </w:p>
        </w:tc>
        <w:tc>
          <w:tcPr>
            <w:tcW w:w="10369" w:type="dxa"/>
            <w:tcBorders>
              <w:top w:val="nil"/>
              <w:left w:val="single" w:sz="8" w:space="0" w:color="auto"/>
              <w:bottom w:val="single" w:sz="4" w:space="0" w:color="auto"/>
              <w:right w:val="single" w:sz="8" w:space="0" w:color="auto"/>
            </w:tcBorders>
            <w:shd w:val="clear" w:color="auto" w:fill="auto"/>
            <w:vAlign w:val="center"/>
            <w:hideMark/>
          </w:tcPr>
          <w:p w:rsidR="00124C8C" w:rsidRPr="0036481A" w:rsidRDefault="00124C8C" w:rsidP="0036481A">
            <w:pPr>
              <w:pStyle w:val="ListeParagraf"/>
              <w:numPr>
                <w:ilvl w:val="0"/>
                <w:numId w:val="27"/>
              </w:numPr>
              <w:spacing w:after="0" w:line="240" w:lineRule="auto"/>
              <w:rPr>
                <w:rFonts w:eastAsia="Times New Roman" w:cstheme="minorHAnsi"/>
                <w:sz w:val="18"/>
                <w:szCs w:val="18"/>
              </w:rPr>
            </w:pPr>
            <w:r w:rsidRPr="0036481A">
              <w:rPr>
                <w:rFonts w:eastAsia="Times New Roman" w:cstheme="minorHAnsi"/>
                <w:sz w:val="18"/>
                <w:szCs w:val="18"/>
              </w:rPr>
              <w:t>Teknik değerlendirmede hesaplanan yatırım tablosundaki bu değerler ile bu değerlerin ilgili olduğu yıllar finansman tablosuna doğru şekilde aktarılmalıdır.</w:t>
            </w:r>
          </w:p>
        </w:tc>
      </w:tr>
      <w:tr w:rsidR="000556E6" w:rsidRPr="000556E6" w:rsidTr="00124C8C">
        <w:trPr>
          <w:trHeight w:val="997"/>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124C8C" w:rsidRPr="000556E6" w:rsidRDefault="00124C8C" w:rsidP="00124C8C">
            <w:pPr>
              <w:spacing w:after="0" w:line="240" w:lineRule="auto"/>
              <w:jc w:val="center"/>
              <w:rPr>
                <w:rFonts w:eastAsia="Times New Roman" w:cstheme="minorHAnsi"/>
                <w:sz w:val="18"/>
                <w:szCs w:val="18"/>
              </w:rPr>
            </w:pPr>
            <w:r w:rsidRPr="000556E6">
              <w:rPr>
                <w:rFonts w:eastAsia="Times New Roman" w:cstheme="minorHAnsi"/>
                <w:sz w:val="18"/>
                <w:szCs w:val="18"/>
              </w:rPr>
              <w:t>31</w:t>
            </w:r>
          </w:p>
        </w:tc>
        <w:tc>
          <w:tcPr>
            <w:tcW w:w="4661" w:type="dxa"/>
            <w:tcBorders>
              <w:top w:val="nil"/>
              <w:left w:val="nil"/>
              <w:bottom w:val="nil"/>
              <w:right w:val="nil"/>
            </w:tcBorders>
            <w:shd w:val="clear" w:color="auto" w:fill="auto"/>
            <w:vAlign w:val="center"/>
            <w:hideMark/>
          </w:tcPr>
          <w:p w:rsidR="00124C8C" w:rsidRPr="003E6D68" w:rsidRDefault="00124C8C" w:rsidP="00124C8C">
            <w:pPr>
              <w:spacing w:after="0" w:line="240" w:lineRule="auto"/>
              <w:rPr>
                <w:rFonts w:eastAsia="Times New Roman" w:cstheme="minorHAnsi"/>
                <w:b/>
                <w:bCs/>
                <w:sz w:val="18"/>
                <w:szCs w:val="18"/>
              </w:rPr>
            </w:pPr>
            <w:r w:rsidRPr="003E6D68">
              <w:rPr>
                <w:rFonts w:eastAsia="Times New Roman" w:cstheme="minorHAnsi"/>
                <w:b/>
                <w:bCs/>
                <w:sz w:val="18"/>
                <w:szCs w:val="18"/>
              </w:rPr>
              <w:t>Yıllık işletme giderleri ve yıllık işletme gelirleri proforma ve nakit akım tablolarına doğru şekilde taşınmış mıdır?</w:t>
            </w:r>
          </w:p>
        </w:tc>
        <w:tc>
          <w:tcPr>
            <w:tcW w:w="10369" w:type="dxa"/>
            <w:tcBorders>
              <w:top w:val="nil"/>
              <w:left w:val="single" w:sz="8" w:space="0" w:color="auto"/>
              <w:bottom w:val="nil"/>
              <w:right w:val="single" w:sz="8" w:space="0" w:color="auto"/>
            </w:tcBorders>
            <w:shd w:val="clear" w:color="auto" w:fill="auto"/>
            <w:vAlign w:val="center"/>
            <w:hideMark/>
          </w:tcPr>
          <w:p w:rsidR="00124C8C" w:rsidRPr="00EB7FD3" w:rsidRDefault="00124C8C" w:rsidP="00EB7FD3">
            <w:pPr>
              <w:pStyle w:val="ListeParagraf"/>
              <w:numPr>
                <w:ilvl w:val="0"/>
                <w:numId w:val="27"/>
              </w:numPr>
              <w:spacing w:after="0" w:line="240" w:lineRule="auto"/>
              <w:rPr>
                <w:rFonts w:eastAsia="Times New Roman" w:cstheme="minorHAnsi"/>
                <w:sz w:val="18"/>
                <w:szCs w:val="18"/>
              </w:rPr>
            </w:pPr>
            <w:r w:rsidRPr="00EB7FD3">
              <w:rPr>
                <w:rFonts w:eastAsia="Times New Roman" w:cstheme="minorHAnsi"/>
                <w:sz w:val="18"/>
                <w:szCs w:val="18"/>
              </w:rPr>
              <w:t xml:space="preserve">Teknik değerlendirmede hesaplanan tam kapasitedeki yıllık işletme giderleri ile tam kapasitedeki yıllık işletme gelirleri, ekonomik </w:t>
            </w:r>
            <w:r w:rsidR="00FE3026">
              <w:rPr>
                <w:rFonts w:eastAsia="Times New Roman" w:cstheme="minorHAnsi"/>
                <w:sz w:val="18"/>
                <w:szCs w:val="18"/>
              </w:rPr>
              <w:t>Kapasite Kullanım Oranı (</w:t>
            </w:r>
            <w:r w:rsidRPr="00EB7FD3">
              <w:rPr>
                <w:rFonts w:eastAsia="Times New Roman" w:cstheme="minorHAnsi"/>
                <w:sz w:val="18"/>
                <w:szCs w:val="18"/>
              </w:rPr>
              <w:t>KKO</w:t>
            </w:r>
            <w:r w:rsidR="00FE3026">
              <w:rPr>
                <w:rFonts w:eastAsia="Times New Roman" w:cstheme="minorHAnsi"/>
                <w:sz w:val="18"/>
                <w:szCs w:val="18"/>
              </w:rPr>
              <w:t>)</w:t>
            </w:r>
            <w:r w:rsidRPr="00EB7FD3">
              <w:rPr>
                <w:rFonts w:eastAsia="Times New Roman" w:cstheme="minorHAnsi"/>
                <w:sz w:val="18"/>
                <w:szCs w:val="18"/>
              </w:rPr>
              <w:t xml:space="preserve"> ile </w:t>
            </w:r>
            <w:r w:rsidR="00EB7FD3" w:rsidRPr="00EB7FD3">
              <w:rPr>
                <w:rFonts w:eastAsia="Times New Roman" w:cstheme="minorHAnsi"/>
                <w:sz w:val="18"/>
                <w:szCs w:val="18"/>
              </w:rPr>
              <w:t>ilişkilendirilerek</w:t>
            </w:r>
            <w:r w:rsidRPr="00EB7FD3">
              <w:rPr>
                <w:rFonts w:eastAsia="Times New Roman" w:cstheme="minorHAnsi"/>
                <w:sz w:val="18"/>
                <w:szCs w:val="18"/>
              </w:rPr>
              <w:t xml:space="preserve"> Proforma gelir gider ve nakit akım tablolarına taşınmış olmalıdır.</w:t>
            </w:r>
          </w:p>
        </w:tc>
      </w:tr>
    </w:tbl>
    <w:p w:rsidR="007969C6" w:rsidRPr="000556E6" w:rsidRDefault="007969C6" w:rsidP="00124C8C">
      <w:bookmarkStart w:id="0" w:name="_GoBack"/>
      <w:bookmarkEnd w:id="0"/>
    </w:p>
    <w:p w:rsidR="007C73F3" w:rsidRPr="000556E6" w:rsidRDefault="007C73F3" w:rsidP="00124C8C"/>
    <w:p w:rsidR="007C73F3" w:rsidRPr="000556E6" w:rsidRDefault="007C73F3" w:rsidP="00124C8C"/>
    <w:p w:rsidR="007C73F3" w:rsidRPr="000556E6" w:rsidRDefault="007C73F3" w:rsidP="007C73F3">
      <w:pPr>
        <w:jc w:val="center"/>
        <w:rPr>
          <w:b/>
        </w:rPr>
      </w:pPr>
      <w:r w:rsidRPr="000556E6">
        <w:rPr>
          <w:b/>
        </w:rPr>
        <w:t>BİR ÇALIŞMADA AŞAĞIDAKİ UNSURLARDAN HERHANGİ BİRİ YOKSA BU ÇALIŞMA FİZİBİLİTE OLARAK DEĞERLENDİRİLEMEZ</w:t>
      </w:r>
    </w:p>
    <w:p w:rsidR="007C73F3" w:rsidRPr="000556E6" w:rsidRDefault="007C73F3" w:rsidP="007C73F3"/>
    <w:p w:rsidR="007C73F3" w:rsidRPr="000556E6" w:rsidRDefault="007C73F3" w:rsidP="007C73F3">
      <w:pPr>
        <w:pStyle w:val="ListeParagraf"/>
        <w:numPr>
          <w:ilvl w:val="0"/>
          <w:numId w:val="13"/>
        </w:numPr>
      </w:pPr>
      <w:r w:rsidRPr="000556E6">
        <w:t>Yatırım tamamlandıktan sonra, satılacak ürünün ve/veya hizmetin tanımı/içeriği yatırımın yeri/üretim şekli/teknolojisinin seçilmesini, fiyatının tespitini gerçekleştirebilecek ölçüde tanımlanmış mıdır?</w:t>
      </w:r>
      <w:r w:rsidRPr="000556E6">
        <w:tab/>
      </w:r>
    </w:p>
    <w:p w:rsidR="007C73F3" w:rsidRPr="000556E6" w:rsidRDefault="007C73F3" w:rsidP="007C73F3">
      <w:pPr>
        <w:pStyle w:val="ListeParagraf"/>
        <w:numPr>
          <w:ilvl w:val="0"/>
          <w:numId w:val="13"/>
        </w:numPr>
      </w:pPr>
      <w:r w:rsidRPr="000556E6">
        <w:t>Kurulu kapasitedeki (teorik) üretilecek yıllık maksimum ürün ve/veya hizmet miktarı belirlenmiş mi?</w:t>
      </w:r>
      <w:r w:rsidRPr="000556E6">
        <w:tab/>
      </w:r>
    </w:p>
    <w:p w:rsidR="007C73F3" w:rsidRPr="000556E6" w:rsidRDefault="007C73F3" w:rsidP="007C73F3">
      <w:pPr>
        <w:pStyle w:val="ListeParagraf"/>
        <w:numPr>
          <w:ilvl w:val="0"/>
          <w:numId w:val="13"/>
        </w:numPr>
      </w:pPr>
      <w:r w:rsidRPr="000556E6">
        <w:t>Yatırımın ekonomik ömrü boyunca elde edeceği net fayda hesaplanmış mı?</w:t>
      </w:r>
    </w:p>
    <w:p w:rsidR="007C73F3" w:rsidRPr="000556E6" w:rsidRDefault="007C73F3" w:rsidP="007C73F3">
      <w:pPr>
        <w:pStyle w:val="ListeParagraf"/>
        <w:numPr>
          <w:ilvl w:val="0"/>
          <w:numId w:val="13"/>
        </w:numPr>
      </w:pPr>
      <w:r w:rsidRPr="000556E6">
        <w:t>Toplam yatırım tutarı (Sabit Yatırım Tutarı + Başlangıç İşletme Sermayesi ihtiyacı) hesaplanmış mı?</w:t>
      </w:r>
    </w:p>
    <w:p w:rsidR="007C73F3" w:rsidRPr="000556E6" w:rsidRDefault="007C73F3" w:rsidP="007C73F3">
      <w:pPr>
        <w:pStyle w:val="ListeParagraf"/>
        <w:numPr>
          <w:ilvl w:val="0"/>
          <w:numId w:val="13"/>
        </w:numPr>
      </w:pPr>
      <w:r w:rsidRPr="000556E6">
        <w:t>İlk iki maddede yer alan toplam fayda ile toplam yatırım tutarı (maliyet) karşılaştıran yöntemler (net bugünkü değer, iç verim oranı ve geri ödeme süresi) kullanılmış mı?</w:t>
      </w:r>
    </w:p>
    <w:p w:rsidR="007C73F3" w:rsidRPr="000556E6" w:rsidRDefault="007C73F3" w:rsidP="007C73F3">
      <w:pPr>
        <w:pStyle w:val="ListeParagraf"/>
      </w:pPr>
    </w:p>
    <w:p w:rsidR="007C73F3" w:rsidRPr="000556E6" w:rsidRDefault="007C73F3" w:rsidP="007C73F3">
      <w:pPr>
        <w:pStyle w:val="ListeParagraf"/>
      </w:pPr>
    </w:p>
    <w:p w:rsidR="007C73F3" w:rsidRPr="000556E6" w:rsidRDefault="007C73F3" w:rsidP="00124C8C"/>
    <w:p w:rsidR="007C73F3" w:rsidRPr="000556E6" w:rsidRDefault="007C73F3" w:rsidP="00124C8C"/>
    <w:sectPr w:rsidR="007C73F3" w:rsidRPr="000556E6" w:rsidSect="00124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A2D"/>
    <w:multiLevelType w:val="hybridMultilevel"/>
    <w:tmpl w:val="C6AAF0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85A8C"/>
    <w:multiLevelType w:val="hybridMultilevel"/>
    <w:tmpl w:val="0CAC81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1F0B40"/>
    <w:multiLevelType w:val="hybridMultilevel"/>
    <w:tmpl w:val="3E604A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E2078"/>
    <w:multiLevelType w:val="hybridMultilevel"/>
    <w:tmpl w:val="8AA212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35778E"/>
    <w:multiLevelType w:val="hybridMultilevel"/>
    <w:tmpl w:val="6D4EB8AE"/>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0C12DF"/>
    <w:multiLevelType w:val="hybridMultilevel"/>
    <w:tmpl w:val="BACA646E"/>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44D21"/>
    <w:multiLevelType w:val="hybridMultilevel"/>
    <w:tmpl w:val="8B3605D4"/>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E92D39"/>
    <w:multiLevelType w:val="hybridMultilevel"/>
    <w:tmpl w:val="47DA08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4B6F4E"/>
    <w:multiLevelType w:val="hybridMultilevel"/>
    <w:tmpl w:val="CBB80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3B7542"/>
    <w:multiLevelType w:val="hybridMultilevel"/>
    <w:tmpl w:val="86C82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696F97"/>
    <w:multiLevelType w:val="hybridMultilevel"/>
    <w:tmpl w:val="2AFC92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F774E3"/>
    <w:multiLevelType w:val="hybridMultilevel"/>
    <w:tmpl w:val="FFB213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277C01"/>
    <w:multiLevelType w:val="hybridMultilevel"/>
    <w:tmpl w:val="A710A570"/>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A00A7E"/>
    <w:multiLevelType w:val="hybridMultilevel"/>
    <w:tmpl w:val="7A6E3F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1287E"/>
    <w:multiLevelType w:val="hybridMultilevel"/>
    <w:tmpl w:val="CB40D3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631406"/>
    <w:multiLevelType w:val="hybridMultilevel"/>
    <w:tmpl w:val="0E0C469C"/>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753783"/>
    <w:multiLevelType w:val="hybridMultilevel"/>
    <w:tmpl w:val="80CA42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B368C7"/>
    <w:multiLevelType w:val="hybridMultilevel"/>
    <w:tmpl w:val="34201C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E6AB7"/>
    <w:multiLevelType w:val="hybridMultilevel"/>
    <w:tmpl w:val="58CE2EEE"/>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0278DA"/>
    <w:multiLevelType w:val="hybridMultilevel"/>
    <w:tmpl w:val="040A4336"/>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D406E6"/>
    <w:multiLevelType w:val="hybridMultilevel"/>
    <w:tmpl w:val="72C200F4"/>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5D3AB7"/>
    <w:multiLevelType w:val="hybridMultilevel"/>
    <w:tmpl w:val="784A1F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C52291"/>
    <w:multiLevelType w:val="hybridMultilevel"/>
    <w:tmpl w:val="3CFCD9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9DB15E8"/>
    <w:multiLevelType w:val="hybridMultilevel"/>
    <w:tmpl w:val="406003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46183B"/>
    <w:multiLevelType w:val="hybridMultilevel"/>
    <w:tmpl w:val="A72A6852"/>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8238E2"/>
    <w:multiLevelType w:val="hybridMultilevel"/>
    <w:tmpl w:val="0ABC21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E739D1"/>
    <w:multiLevelType w:val="hybridMultilevel"/>
    <w:tmpl w:val="0ABC2EB6"/>
    <w:lvl w:ilvl="0" w:tplc="8C7CD3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9"/>
  </w:num>
  <w:num w:numId="3">
    <w:abstractNumId w:val="4"/>
  </w:num>
  <w:num w:numId="4">
    <w:abstractNumId w:val="12"/>
  </w:num>
  <w:num w:numId="5">
    <w:abstractNumId w:val="5"/>
  </w:num>
  <w:num w:numId="6">
    <w:abstractNumId w:val="6"/>
  </w:num>
  <w:num w:numId="7">
    <w:abstractNumId w:val="26"/>
  </w:num>
  <w:num w:numId="8">
    <w:abstractNumId w:val="20"/>
  </w:num>
  <w:num w:numId="9">
    <w:abstractNumId w:val="18"/>
  </w:num>
  <w:num w:numId="10">
    <w:abstractNumId w:val="15"/>
  </w:num>
  <w:num w:numId="11">
    <w:abstractNumId w:val="16"/>
  </w:num>
  <w:num w:numId="12">
    <w:abstractNumId w:val="0"/>
  </w:num>
  <w:num w:numId="13">
    <w:abstractNumId w:val="22"/>
  </w:num>
  <w:num w:numId="14">
    <w:abstractNumId w:val="11"/>
  </w:num>
  <w:num w:numId="15">
    <w:abstractNumId w:val="9"/>
  </w:num>
  <w:num w:numId="16">
    <w:abstractNumId w:val="13"/>
  </w:num>
  <w:num w:numId="17">
    <w:abstractNumId w:val="8"/>
  </w:num>
  <w:num w:numId="18">
    <w:abstractNumId w:val="21"/>
  </w:num>
  <w:num w:numId="19">
    <w:abstractNumId w:val="23"/>
  </w:num>
  <w:num w:numId="20">
    <w:abstractNumId w:val="25"/>
  </w:num>
  <w:num w:numId="21">
    <w:abstractNumId w:val="3"/>
  </w:num>
  <w:num w:numId="22">
    <w:abstractNumId w:val="10"/>
  </w:num>
  <w:num w:numId="23">
    <w:abstractNumId w:val="7"/>
  </w:num>
  <w:num w:numId="24">
    <w:abstractNumId w:val="17"/>
  </w:num>
  <w:num w:numId="25">
    <w:abstractNumId w:val="1"/>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FE"/>
    <w:rsid w:val="000556E6"/>
    <w:rsid w:val="000A3F9B"/>
    <w:rsid w:val="00120E4B"/>
    <w:rsid w:val="00124C8C"/>
    <w:rsid w:val="0018715F"/>
    <w:rsid w:val="001E56DC"/>
    <w:rsid w:val="00245A4B"/>
    <w:rsid w:val="00260B79"/>
    <w:rsid w:val="002845E4"/>
    <w:rsid w:val="003178FE"/>
    <w:rsid w:val="0036481A"/>
    <w:rsid w:val="003E6D68"/>
    <w:rsid w:val="00426362"/>
    <w:rsid w:val="00571F0B"/>
    <w:rsid w:val="005750C1"/>
    <w:rsid w:val="00744BA2"/>
    <w:rsid w:val="007969C6"/>
    <w:rsid w:val="007A2EB7"/>
    <w:rsid w:val="007C73F3"/>
    <w:rsid w:val="007E58AA"/>
    <w:rsid w:val="00807E79"/>
    <w:rsid w:val="00822952"/>
    <w:rsid w:val="00882047"/>
    <w:rsid w:val="00891E94"/>
    <w:rsid w:val="008C33DE"/>
    <w:rsid w:val="00905192"/>
    <w:rsid w:val="00913FBE"/>
    <w:rsid w:val="00916947"/>
    <w:rsid w:val="009F5978"/>
    <w:rsid w:val="009F7511"/>
    <w:rsid w:val="00A64E3B"/>
    <w:rsid w:val="00AC68E9"/>
    <w:rsid w:val="00B034E2"/>
    <w:rsid w:val="00B13B03"/>
    <w:rsid w:val="00B73B15"/>
    <w:rsid w:val="00BA5757"/>
    <w:rsid w:val="00C07FDE"/>
    <w:rsid w:val="00CC0A78"/>
    <w:rsid w:val="00CC463B"/>
    <w:rsid w:val="00D02C4E"/>
    <w:rsid w:val="00D426BB"/>
    <w:rsid w:val="00E87D55"/>
    <w:rsid w:val="00EB7FD3"/>
    <w:rsid w:val="00F235ED"/>
    <w:rsid w:val="00F658E7"/>
    <w:rsid w:val="00FE3026"/>
    <w:rsid w:val="00FF67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30FA-F6F7-4033-922B-1EAC56E6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78"/>
    <w:pPr>
      <w:ind w:left="720"/>
      <w:contextualSpacing/>
    </w:pPr>
  </w:style>
  <w:style w:type="table" w:styleId="TabloKlavuzu">
    <w:name w:val="Table Grid"/>
    <w:basedOn w:val="NormalTablo"/>
    <w:uiPriority w:val="39"/>
    <w:rsid w:val="00AC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2B53-0E38-4847-A328-BEDF0520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2048</Words>
  <Characters>11675</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Işıl Oturakçı</cp:lastModifiedBy>
  <cp:revision>34</cp:revision>
  <dcterms:created xsi:type="dcterms:W3CDTF">2018-10-21T21:44:00Z</dcterms:created>
  <dcterms:modified xsi:type="dcterms:W3CDTF">2019-02-12T08:36:00Z</dcterms:modified>
</cp:coreProperties>
</file>