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D0101A">
        <w:rPr>
          <w:rFonts w:ascii="Times New Roman" w:eastAsia="Times New Roman" w:hAnsi="Times New Roman" w:cs="Times New Roman"/>
          <w:sz w:val="20"/>
          <w:szCs w:val="20"/>
          <w:lang w:eastAsia="tr-TR"/>
        </w:rPr>
        <w:t xml:space="preserve"> </w:t>
      </w:r>
      <w:r w:rsidR="00D0101A" w:rsidRPr="00D0101A">
        <w:rPr>
          <w:rFonts w:ascii="Times New Roman" w:eastAsia="Times New Roman" w:hAnsi="Times New Roman" w:cs="Times New Roman"/>
          <w:sz w:val="20"/>
          <w:szCs w:val="20"/>
          <w:lang w:eastAsia="tr-TR"/>
        </w:rPr>
        <w:t>ÇEKMEZ</w:t>
      </w:r>
      <w:proofErr w:type="gramEnd"/>
      <w:r w:rsidR="00D0101A" w:rsidRPr="00D0101A">
        <w:rPr>
          <w:rFonts w:ascii="Times New Roman" w:eastAsia="Times New Roman" w:hAnsi="Times New Roman" w:cs="Times New Roman"/>
          <w:sz w:val="20"/>
          <w:szCs w:val="20"/>
          <w:lang w:eastAsia="tr-TR"/>
        </w:rPr>
        <w:t xml:space="preserve"> PLASTİK VE KAĞITÇILIK LTD.ŞTİ.</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D0101A">
        <w:rPr>
          <w:rFonts w:ascii="Times New Roman" w:eastAsia="Times New Roman" w:hAnsi="Times New Roman" w:cs="Times New Roman"/>
          <w:sz w:val="20"/>
          <w:szCs w:val="20"/>
          <w:lang w:eastAsia="tr-TR"/>
        </w:rPr>
        <w:t xml:space="preserve"> </w:t>
      </w:r>
      <w:r w:rsidR="00D0101A" w:rsidRPr="00D0101A">
        <w:rPr>
          <w:rFonts w:ascii="Times New Roman" w:eastAsia="Times New Roman" w:hAnsi="Times New Roman" w:cs="Times New Roman"/>
          <w:sz w:val="20"/>
          <w:szCs w:val="20"/>
          <w:lang w:eastAsia="tr-TR"/>
        </w:rPr>
        <w:t>YEŞİLOBA MAH.46249 SOK. NO:2/A Seyhan / ADANA</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D0101A">
        <w:rPr>
          <w:rFonts w:ascii="Times New Roman" w:eastAsia="Times New Roman" w:hAnsi="Times New Roman" w:cs="Times New Roman"/>
          <w:sz w:val="20"/>
          <w:szCs w:val="20"/>
          <w:lang w:eastAsia="tr-TR"/>
        </w:rPr>
        <w:t xml:space="preserve"> </w:t>
      </w:r>
      <w:r w:rsidR="009B43A6" w:rsidRPr="009B43A6">
        <w:rPr>
          <w:rFonts w:ascii="Verdana" w:hAnsi="Verdana"/>
          <w:color w:val="000000"/>
          <w:sz w:val="18"/>
          <w:szCs w:val="18"/>
        </w:rPr>
        <w:t>(322) 428 53 02</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D0101A">
        <w:rPr>
          <w:rFonts w:ascii="Times New Roman" w:eastAsia="Times New Roman" w:hAnsi="Times New Roman" w:cs="Times New Roman"/>
          <w:sz w:val="20"/>
          <w:szCs w:val="20"/>
          <w:lang w:eastAsia="tr-TR"/>
        </w:rPr>
        <w:t xml:space="preserve"> </w:t>
      </w:r>
      <w:r w:rsidR="009B43A6" w:rsidRPr="009B43A6">
        <w:rPr>
          <w:rFonts w:ascii="Verdana" w:hAnsi="Verdana"/>
          <w:color w:val="000000"/>
          <w:sz w:val="18"/>
          <w:szCs w:val="18"/>
        </w:rPr>
        <w:t>(322) 428 98 72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D0101A">
        <w:rPr>
          <w:rFonts w:ascii="Times New Roman" w:eastAsia="Times New Roman" w:hAnsi="Times New Roman" w:cs="Times New Roman"/>
          <w:sz w:val="20"/>
          <w:szCs w:val="20"/>
          <w:lang w:eastAsia="tr-TR"/>
        </w:rPr>
        <w:t xml:space="preserve">: </w:t>
      </w:r>
      <w:r w:rsidR="009B43A6">
        <w:rPr>
          <w:rFonts w:ascii="Arial" w:hAnsi="Arial" w:cs="Arial"/>
          <w:color w:val="222222"/>
          <w:sz w:val="17"/>
          <w:szCs w:val="17"/>
          <w:shd w:val="clear" w:color="auto" w:fill="FCFDFD"/>
        </w:rPr>
        <w:t>sencer@cekmezplastik.com.tr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D0101A">
        <w:rPr>
          <w:rFonts w:ascii="Times New Roman" w:eastAsia="Times New Roman" w:hAnsi="Times New Roman" w:cs="Times New Roman"/>
          <w:sz w:val="20"/>
          <w:szCs w:val="20"/>
          <w:lang w:eastAsia="tr-TR"/>
        </w:rPr>
        <w:t xml:space="preserve"> </w:t>
      </w:r>
      <w:r w:rsidR="009B43A6">
        <w:rPr>
          <w:rFonts w:ascii="Times New Roman" w:eastAsia="Times New Roman" w:hAnsi="Times New Roman" w:cs="Times New Roman"/>
          <w:sz w:val="20"/>
          <w:szCs w:val="20"/>
          <w:lang w:eastAsia="tr-TR"/>
        </w:rPr>
        <w:t>Sencer ÇEKMEZ</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D0101A" w:rsidRDefault="0029402D" w:rsidP="00D0101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D0101A">
        <w:rPr>
          <w:rFonts w:ascii="Times New Roman" w:eastAsia="Times New Roman" w:hAnsi="Times New Roman" w:cs="Times New Roman"/>
          <w:sz w:val="20"/>
          <w:szCs w:val="20"/>
          <w:lang w:eastAsia="tr-TR"/>
        </w:rPr>
        <w:t>Projen</w:t>
      </w:r>
      <w:r w:rsidR="00230D41" w:rsidRPr="00D0101A">
        <w:rPr>
          <w:rFonts w:ascii="Times New Roman" w:eastAsia="Times New Roman" w:hAnsi="Times New Roman" w:cs="Times New Roman"/>
          <w:sz w:val="20"/>
          <w:szCs w:val="20"/>
          <w:lang w:eastAsia="tr-TR"/>
        </w:rPr>
        <w:t xml:space="preserve">in Adı: </w:t>
      </w:r>
      <w:r w:rsidR="00D0101A" w:rsidRPr="00D0101A">
        <w:rPr>
          <w:rFonts w:ascii="Times New Roman" w:eastAsia="Times New Roman" w:hAnsi="Times New Roman" w:cs="Times New Roman"/>
          <w:sz w:val="20"/>
          <w:szCs w:val="20"/>
          <w:lang w:eastAsia="tr-TR"/>
        </w:rPr>
        <w:t>DOĞADA %100 ÇÖZÜNEBİLİR ULUSLARARASI LİSANSA SAHİP STREÇ</w:t>
      </w:r>
      <w:r w:rsidR="00D0101A">
        <w:rPr>
          <w:rFonts w:ascii="Times New Roman" w:eastAsia="Times New Roman" w:hAnsi="Times New Roman" w:cs="Times New Roman"/>
          <w:sz w:val="20"/>
          <w:szCs w:val="20"/>
          <w:lang w:eastAsia="tr-TR"/>
        </w:rPr>
        <w:t xml:space="preserve"> </w:t>
      </w:r>
      <w:r w:rsidR="00D0101A" w:rsidRPr="00D0101A">
        <w:rPr>
          <w:rFonts w:ascii="Times New Roman" w:eastAsia="Times New Roman" w:hAnsi="Times New Roman" w:cs="Times New Roman"/>
          <w:sz w:val="20"/>
          <w:szCs w:val="20"/>
          <w:lang w:eastAsia="tr-TR"/>
        </w:rPr>
        <w:t>FİLM İMALATI</w:t>
      </w:r>
    </w:p>
    <w:p w:rsidR="00D0101A" w:rsidRPr="00D0101A" w:rsidRDefault="00230D41" w:rsidP="00D0101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D0101A">
        <w:rPr>
          <w:rFonts w:ascii="Times New Roman" w:eastAsia="Times New Roman" w:hAnsi="Times New Roman" w:cs="Times New Roman"/>
          <w:sz w:val="20"/>
          <w:szCs w:val="20"/>
          <w:lang w:eastAsia="tr-TR"/>
        </w:rPr>
        <w:t xml:space="preserve">Sözleşme kodu: </w:t>
      </w:r>
      <w:r w:rsidR="00D0101A" w:rsidRPr="00D0101A">
        <w:rPr>
          <w:rFonts w:ascii="Times New Roman" w:eastAsia="Times New Roman" w:hAnsi="Times New Roman" w:cs="Times New Roman"/>
          <w:sz w:val="20"/>
          <w:szCs w:val="20"/>
          <w:lang w:eastAsia="tr-TR"/>
        </w:rPr>
        <w:t>TR62/14/BREY/0211</w:t>
      </w:r>
    </w:p>
    <w:p w:rsidR="00230D41" w:rsidRPr="009B43A6"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D0101A">
        <w:rPr>
          <w:rFonts w:ascii="Times New Roman" w:eastAsia="Times New Roman" w:hAnsi="Times New Roman" w:cs="Times New Roman"/>
          <w:sz w:val="20"/>
          <w:szCs w:val="20"/>
          <w:lang w:eastAsia="tr-TR"/>
        </w:rPr>
        <w:t xml:space="preserve">Fiziki Miktarı ve türü: </w:t>
      </w:r>
    </w:p>
    <w:p w:rsidR="009B43A6" w:rsidRPr="009B43A6" w:rsidRDefault="009B43A6" w:rsidP="009B43A6">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9B43A6">
        <w:rPr>
          <w:rFonts w:ascii="Times New Roman" w:eastAsia="Times New Roman" w:hAnsi="Times New Roman" w:cs="Times New Roman"/>
          <w:b/>
          <w:sz w:val="20"/>
          <w:szCs w:val="20"/>
          <w:lang w:eastAsia="tr-TR"/>
        </w:rPr>
        <w:t>LOT 1:</w:t>
      </w:r>
      <w:r>
        <w:rPr>
          <w:rFonts w:ascii="Times New Roman" w:eastAsia="Times New Roman" w:hAnsi="Times New Roman" w:cs="Times New Roman"/>
          <w:i/>
          <w:sz w:val="20"/>
          <w:szCs w:val="20"/>
          <w:lang w:eastAsia="tr-TR"/>
        </w:rPr>
        <w:t xml:space="preserve"> </w:t>
      </w:r>
      <w:r w:rsidRPr="009B43A6">
        <w:rPr>
          <w:rFonts w:ascii="Times New Roman" w:hAnsi="Times New Roman" w:cs="Times New Roman"/>
          <w:b/>
        </w:rPr>
        <w:t>GERİ DÖNÜŞÜM MAKİNESİ</w:t>
      </w:r>
    </w:p>
    <w:p w:rsidR="009B43A6" w:rsidRPr="009B43A6" w:rsidRDefault="009B43A6" w:rsidP="009B43A6">
      <w:pPr>
        <w:pStyle w:val="ListeParagraf"/>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b/>
          <w:sz w:val="20"/>
          <w:szCs w:val="20"/>
          <w:lang w:eastAsia="tr-TR"/>
        </w:rPr>
        <w:t>LOT 2:</w:t>
      </w:r>
      <w:r>
        <w:rPr>
          <w:rFonts w:ascii="Times New Roman" w:eastAsia="Times New Roman" w:hAnsi="Times New Roman" w:cs="Times New Roman"/>
          <w:i/>
          <w:sz w:val="20"/>
          <w:szCs w:val="20"/>
          <w:lang w:eastAsia="tr-TR"/>
        </w:rPr>
        <w:t xml:space="preserve"> </w:t>
      </w:r>
      <w:r w:rsidRPr="009B43A6">
        <w:rPr>
          <w:rFonts w:ascii="Times New Roman" w:eastAsia="Times New Roman" w:hAnsi="Times New Roman" w:cs="Times New Roman"/>
          <w:b/>
          <w:sz w:val="20"/>
          <w:szCs w:val="20"/>
          <w:lang w:eastAsia="tr-TR"/>
        </w:rPr>
        <w:t>STRETCH FİLM MAKİNESİ</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r w:rsidR="009B43A6" w:rsidRPr="00D0101A">
        <w:rPr>
          <w:rFonts w:ascii="Times New Roman" w:eastAsia="Times New Roman" w:hAnsi="Times New Roman" w:cs="Times New Roman"/>
          <w:sz w:val="20"/>
          <w:szCs w:val="20"/>
          <w:lang w:eastAsia="tr-TR"/>
        </w:rPr>
        <w:t>YEŞİLOBA MAH.46249 SOK. NO:2/A Seyhan / 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9B43A6">
        <w:rPr>
          <w:rFonts w:ascii="Times New Roman" w:eastAsia="Times New Roman" w:hAnsi="Times New Roman" w:cs="Times New Roman"/>
          <w:sz w:val="20"/>
          <w:szCs w:val="20"/>
          <w:lang w:eastAsia="tr-TR"/>
        </w:rPr>
        <w:t xml:space="preserve">Fiyatlar KDV hariç verilecektir.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9B43A6" w:rsidRPr="00D0101A">
        <w:rPr>
          <w:rFonts w:ascii="Times New Roman" w:eastAsia="Times New Roman" w:hAnsi="Times New Roman" w:cs="Times New Roman"/>
          <w:sz w:val="20"/>
          <w:szCs w:val="20"/>
          <w:lang w:eastAsia="tr-TR"/>
        </w:rPr>
        <w:t>YEŞİLOBA MAH.46249 SOK. NO:2/A Seyhan /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Pr="00230D41">
        <w:rPr>
          <w:rFonts w:ascii="Times New Roman" w:eastAsia="Times New Roman" w:hAnsi="Times New Roman" w:cs="Times New Roman"/>
          <w:sz w:val="20"/>
          <w:szCs w:val="20"/>
          <w:highlight w:val="lightGray"/>
          <w:lang w:eastAsia="tr-TR"/>
        </w:rPr>
        <w:t>&lt;</w:t>
      </w:r>
      <w:r w:rsidR="000E290A">
        <w:rPr>
          <w:rFonts w:ascii="Times New Roman" w:eastAsia="Times New Roman" w:hAnsi="Times New Roman" w:cs="Times New Roman"/>
          <w:sz w:val="20"/>
          <w:szCs w:val="20"/>
          <w:highlight w:val="lightGray"/>
          <w:lang w:eastAsia="tr-TR"/>
        </w:rPr>
        <w:t>0</w:t>
      </w:r>
      <w:r w:rsidR="0062710C">
        <w:rPr>
          <w:rFonts w:ascii="Times New Roman" w:eastAsia="Times New Roman" w:hAnsi="Times New Roman" w:cs="Times New Roman"/>
          <w:sz w:val="20"/>
          <w:szCs w:val="20"/>
          <w:highlight w:val="lightGray"/>
          <w:lang w:eastAsia="tr-TR"/>
        </w:rPr>
        <w:t>9</w:t>
      </w:r>
      <w:r w:rsidRPr="00230D41">
        <w:rPr>
          <w:rFonts w:ascii="Times New Roman" w:eastAsia="Times New Roman" w:hAnsi="Times New Roman" w:cs="Times New Roman"/>
          <w:sz w:val="20"/>
          <w:szCs w:val="20"/>
          <w:highlight w:val="lightGray"/>
          <w:lang w:eastAsia="tr-TR"/>
        </w:rPr>
        <w:t xml:space="preserve"> /</w:t>
      </w:r>
      <w:r w:rsidR="000E290A">
        <w:rPr>
          <w:rFonts w:ascii="Times New Roman" w:eastAsia="Times New Roman" w:hAnsi="Times New Roman" w:cs="Times New Roman"/>
          <w:sz w:val="20"/>
          <w:szCs w:val="20"/>
          <w:highlight w:val="lightGray"/>
          <w:lang w:eastAsia="tr-TR"/>
        </w:rPr>
        <w:t>09/2014</w:t>
      </w:r>
      <w:r w:rsidRPr="00230D41">
        <w:rPr>
          <w:rFonts w:ascii="Times New Roman" w:eastAsia="Times New Roman" w:hAnsi="Times New Roman" w:cs="Times New Roman"/>
          <w:sz w:val="20"/>
          <w:szCs w:val="20"/>
          <w:highlight w:val="lightGray"/>
          <w:lang w:eastAsia="tr-TR"/>
        </w:rPr>
        <w:t>&gt;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Pr="00230D41">
        <w:rPr>
          <w:rFonts w:ascii="Times New Roman" w:eastAsia="Times New Roman" w:hAnsi="Times New Roman" w:cs="Times New Roman"/>
          <w:sz w:val="20"/>
          <w:szCs w:val="20"/>
          <w:highlight w:val="lightGray"/>
          <w:lang w:eastAsia="tr-TR"/>
        </w:rPr>
        <w:t>&lt;</w:t>
      </w:r>
      <w:proofErr w:type="gramStart"/>
      <w:r w:rsidR="000E290A">
        <w:rPr>
          <w:rFonts w:ascii="Times New Roman" w:eastAsia="Times New Roman" w:hAnsi="Times New Roman" w:cs="Times New Roman"/>
          <w:sz w:val="20"/>
          <w:szCs w:val="20"/>
          <w:highlight w:val="lightGray"/>
          <w:lang w:eastAsia="tr-TR"/>
        </w:rPr>
        <w:t>14</w:t>
      </w:r>
      <w:r w:rsidRPr="00230D41">
        <w:rPr>
          <w:rFonts w:ascii="Times New Roman" w:eastAsia="Times New Roman" w:hAnsi="Times New Roman" w:cs="Times New Roman"/>
          <w:sz w:val="20"/>
          <w:szCs w:val="20"/>
          <w:highlight w:val="lightGray"/>
          <w:lang w:eastAsia="tr-TR"/>
        </w:rPr>
        <w:t xml:space="preserve"> : </w:t>
      </w:r>
      <w:r w:rsidR="000E290A">
        <w:rPr>
          <w:rFonts w:ascii="Times New Roman" w:eastAsia="Times New Roman" w:hAnsi="Times New Roman" w:cs="Times New Roman"/>
          <w:sz w:val="20"/>
          <w:szCs w:val="20"/>
          <w:highlight w:val="lightGray"/>
          <w:lang w:eastAsia="tr-TR"/>
        </w:rPr>
        <w:t>00</w:t>
      </w:r>
      <w:proofErr w:type="gramEnd"/>
      <w:r w:rsidRPr="00230D41">
        <w:rPr>
          <w:rFonts w:ascii="Times New Roman" w:eastAsia="Times New Roman" w:hAnsi="Times New Roman" w:cs="Times New Roman"/>
          <w:sz w:val="20"/>
          <w:szCs w:val="20"/>
          <w:highlight w:val="lightGray"/>
          <w:lang w:eastAsia="tr-TR"/>
        </w:rPr>
        <w:t>&gt;</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 Sözleşme Makamının yukarıda belirtilen adresinde bedelsiz olarak görülebilir. Ancak, ihaleye teklif verecek olanların Sözleşme Makamı tarafından onaylı ihale dosyasını</w:t>
      </w:r>
      <w:r w:rsidRPr="00230D41">
        <w:rPr>
          <w:rFonts w:ascii="Times New Roman" w:eastAsia="Times New Roman" w:hAnsi="Times New Roman" w:cs="Times New Roman"/>
          <w:i/>
          <w:sz w:val="20"/>
          <w:szCs w:val="20"/>
          <w:highlight w:val="lightGray"/>
          <w:lang w:eastAsia="tr-TR"/>
        </w:rPr>
        <w:t xml:space="preserve"> bedelsiz imza karşılığı teslim almak</w:t>
      </w:r>
      <w:r w:rsidRPr="00230D41">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230D41">
        <w:rPr>
          <w:rFonts w:ascii="Times New Roman" w:eastAsia="Times New Roman" w:hAnsi="Times New Roman" w:cs="Times New Roman"/>
          <w:i/>
          <w:sz w:val="20"/>
          <w:szCs w:val="20"/>
          <w:highlight w:val="lightGray"/>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a)  Tekliflerin sunulacağı yer: </w:t>
      </w:r>
      <w:r w:rsidR="009B43A6" w:rsidRPr="00D0101A">
        <w:rPr>
          <w:rFonts w:ascii="Times New Roman" w:eastAsia="Times New Roman" w:hAnsi="Times New Roman" w:cs="Times New Roman"/>
          <w:sz w:val="20"/>
          <w:szCs w:val="20"/>
          <w:lang w:eastAsia="tr-TR"/>
        </w:rPr>
        <w:t>YEŞİLOBA MAH.46249 SOK. NO:2/A Seyhan /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Pr="00230D41">
        <w:rPr>
          <w:rFonts w:ascii="Times New Roman" w:eastAsia="Times New Roman" w:hAnsi="Times New Roman" w:cs="Times New Roman"/>
          <w:sz w:val="20"/>
          <w:szCs w:val="20"/>
          <w:highlight w:val="lightGray"/>
          <w:lang w:eastAsia="tr-TR"/>
        </w:rPr>
        <w:t>&lt;</w:t>
      </w:r>
      <w:r w:rsidR="000E290A">
        <w:rPr>
          <w:rFonts w:ascii="Times New Roman" w:eastAsia="Times New Roman" w:hAnsi="Times New Roman" w:cs="Times New Roman"/>
          <w:sz w:val="20"/>
          <w:szCs w:val="20"/>
          <w:highlight w:val="lightGray"/>
          <w:lang w:eastAsia="tr-TR"/>
        </w:rPr>
        <w:t>0</w:t>
      </w:r>
      <w:r w:rsidR="0062710C">
        <w:rPr>
          <w:rFonts w:ascii="Times New Roman" w:eastAsia="Times New Roman" w:hAnsi="Times New Roman" w:cs="Times New Roman"/>
          <w:sz w:val="20"/>
          <w:szCs w:val="20"/>
          <w:highlight w:val="lightGray"/>
          <w:lang w:eastAsia="tr-TR"/>
        </w:rPr>
        <w:t>9</w:t>
      </w:r>
      <w:r w:rsidRPr="00230D41">
        <w:rPr>
          <w:rFonts w:ascii="Times New Roman" w:eastAsia="Times New Roman" w:hAnsi="Times New Roman" w:cs="Times New Roman"/>
          <w:sz w:val="20"/>
          <w:szCs w:val="20"/>
          <w:highlight w:val="lightGray"/>
          <w:lang w:eastAsia="tr-TR"/>
        </w:rPr>
        <w:t xml:space="preserve"> /</w:t>
      </w:r>
      <w:r w:rsidR="000E290A">
        <w:rPr>
          <w:rFonts w:ascii="Times New Roman" w:eastAsia="Times New Roman" w:hAnsi="Times New Roman" w:cs="Times New Roman"/>
          <w:sz w:val="20"/>
          <w:szCs w:val="20"/>
          <w:highlight w:val="lightGray"/>
          <w:lang w:eastAsia="tr-TR"/>
        </w:rPr>
        <w:t>09</w:t>
      </w:r>
      <w:r w:rsidRPr="00230D41">
        <w:rPr>
          <w:rFonts w:ascii="Times New Roman" w:eastAsia="Times New Roman" w:hAnsi="Times New Roman" w:cs="Times New Roman"/>
          <w:sz w:val="20"/>
          <w:szCs w:val="20"/>
          <w:highlight w:val="lightGray"/>
          <w:lang w:eastAsia="tr-TR"/>
        </w:rPr>
        <w:t>/20</w:t>
      </w:r>
      <w:r w:rsidR="000E290A">
        <w:rPr>
          <w:rFonts w:ascii="Times New Roman" w:eastAsia="Times New Roman" w:hAnsi="Times New Roman" w:cs="Times New Roman"/>
          <w:sz w:val="20"/>
          <w:szCs w:val="20"/>
          <w:highlight w:val="lightGray"/>
          <w:lang w:eastAsia="tr-TR"/>
        </w:rPr>
        <w:t>14</w:t>
      </w:r>
      <w:r w:rsidRPr="00230D41">
        <w:rPr>
          <w:rFonts w:ascii="Times New Roman" w:eastAsia="Times New Roman" w:hAnsi="Times New Roman" w:cs="Times New Roman"/>
          <w:sz w:val="20"/>
          <w:szCs w:val="20"/>
          <w:highlight w:val="lightGray"/>
          <w:lang w:eastAsia="tr-TR"/>
        </w:rPr>
        <w:t>&gt;</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Pr="00230D41">
        <w:rPr>
          <w:rFonts w:ascii="Times New Roman" w:eastAsia="Times New Roman" w:hAnsi="Times New Roman" w:cs="Times New Roman"/>
          <w:sz w:val="20"/>
          <w:szCs w:val="20"/>
          <w:highlight w:val="lightGray"/>
          <w:lang w:eastAsia="tr-TR"/>
        </w:rPr>
        <w:t>&lt;</w:t>
      </w:r>
      <w:r w:rsidR="000E290A">
        <w:rPr>
          <w:rFonts w:ascii="Times New Roman" w:eastAsia="Times New Roman" w:hAnsi="Times New Roman" w:cs="Times New Roman"/>
          <w:sz w:val="20"/>
          <w:szCs w:val="20"/>
          <w:highlight w:val="lightGray"/>
          <w:lang w:eastAsia="tr-TR"/>
        </w:rPr>
        <w:t>14</w:t>
      </w:r>
      <w:r w:rsidRPr="00230D41">
        <w:rPr>
          <w:rFonts w:ascii="Times New Roman" w:eastAsia="Times New Roman" w:hAnsi="Times New Roman" w:cs="Times New Roman"/>
          <w:sz w:val="20"/>
          <w:szCs w:val="20"/>
          <w:highlight w:val="lightGray"/>
          <w:lang w:eastAsia="tr-TR"/>
        </w:rPr>
        <w:t xml:space="preserve"> : </w:t>
      </w:r>
      <w:r w:rsidR="000E290A">
        <w:rPr>
          <w:rFonts w:ascii="Times New Roman" w:eastAsia="Times New Roman" w:hAnsi="Times New Roman" w:cs="Times New Roman"/>
          <w:sz w:val="20"/>
          <w:szCs w:val="20"/>
          <w:highlight w:val="lightGray"/>
          <w:lang w:eastAsia="tr-TR"/>
        </w:rPr>
        <w:t>00</w:t>
      </w:r>
      <w:r w:rsidRPr="00230D41">
        <w:rPr>
          <w:rFonts w:ascii="Times New Roman" w:eastAsia="Times New Roman" w:hAnsi="Times New Roman" w:cs="Times New Roman"/>
          <w:sz w:val="20"/>
          <w:szCs w:val="20"/>
          <w:highlight w:val="lightGray"/>
          <w:lang w:eastAsia="tr-TR"/>
        </w:rPr>
        <w:t>&gt;</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w:t>
      </w:r>
      <w:bookmarkStart w:id="5" w:name="_GoBack"/>
      <w:bookmarkEnd w:id="5"/>
      <w:r w:rsidRPr="00230D41">
        <w:rPr>
          <w:rFonts w:ascii="Times New Roman" w:eastAsia="Times New Roman" w:hAnsi="Times New Roman" w:cs="Times New Roman"/>
          <w:sz w:val="20"/>
          <w:szCs w:val="20"/>
          <w:lang w:eastAsia="tr-TR"/>
        </w:rPr>
        <w:t>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9B43A6">
        <w:rPr>
          <w:rFonts w:ascii="Times New Roman" w:eastAsia="Times New Roman" w:hAnsi="Times New Roman" w:cs="Times New Roman"/>
          <w:sz w:val="20"/>
          <w:szCs w:val="20"/>
          <w:lang w:eastAsia="tr-TR"/>
        </w:rPr>
        <w:t xml:space="preserve"> </w:t>
      </w:r>
      <w:r w:rsidR="009B43A6" w:rsidRPr="009B43A6">
        <w:rPr>
          <w:rFonts w:ascii="Times New Roman" w:eastAsia="Times New Roman" w:hAnsi="Times New Roman" w:cs="Times New Roman"/>
          <w:b/>
          <w:sz w:val="20"/>
          <w:szCs w:val="20"/>
          <w:lang w:eastAsia="tr-TR"/>
        </w:rPr>
        <w:t>(GEREKMEMEKTEDİR)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Pr="009B43A6">
        <w:rPr>
          <w:rFonts w:ascii="Times New Roman" w:eastAsia="Times New Roman" w:hAnsi="Times New Roman" w:cs="Times New Roman"/>
          <w:b/>
          <w:sz w:val="20"/>
          <w:szCs w:val="20"/>
          <w:lang w:eastAsia="tr-TR"/>
        </w:rPr>
        <w:t>,</w:t>
      </w:r>
      <w:r w:rsidR="009B43A6">
        <w:rPr>
          <w:rFonts w:ascii="Times New Roman" w:eastAsia="Times New Roman" w:hAnsi="Times New Roman" w:cs="Times New Roman"/>
          <w:b/>
          <w:sz w:val="20"/>
          <w:szCs w:val="20"/>
          <w:lang w:eastAsia="tr-TR"/>
        </w:rPr>
        <w:t xml:space="preserve"> </w:t>
      </w:r>
      <w:r w:rsidR="009B43A6" w:rsidRPr="009B43A6">
        <w:rPr>
          <w:rFonts w:ascii="Times New Roman" w:eastAsia="Times New Roman" w:hAnsi="Times New Roman" w:cs="Times New Roman"/>
          <w:b/>
          <w:sz w:val="20"/>
          <w:szCs w:val="20"/>
          <w:lang w:eastAsia="tr-TR"/>
        </w:rPr>
        <w:t>(İHALE DOSYASI BEDELSİZDİR)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r w:rsidR="009B43A6" w:rsidRPr="009B43A6">
        <w:rPr>
          <w:rFonts w:ascii="Times New Roman" w:eastAsia="Times New Roman" w:hAnsi="Times New Roman" w:cs="Times New Roman"/>
          <w:b/>
          <w:sz w:val="20"/>
          <w:szCs w:val="20"/>
          <w:lang w:eastAsia="tr-TR"/>
        </w:rPr>
        <w:t>(GEREKMEMEKTEDİR)</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Sözleşme Makamı tarafından gerçekleştirilecek ihaleler sadece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9B43A6">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9B43A6">
        <w:rPr>
          <w:rFonts w:ascii="Times New Roman" w:eastAsia="Times New Roman" w:hAnsi="Times New Roman" w:cs="Times New Roman"/>
          <w:b/>
          <w:sz w:val="20"/>
          <w:szCs w:val="20"/>
          <w:lang w:eastAsia="tr-TR"/>
        </w:rPr>
        <w:t xml:space="preserve"> (GEREKMEMEKTEDİR)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w:t>
      </w:r>
      <w:proofErr w:type="gramStart"/>
      <w:r w:rsidRPr="00230D41">
        <w:rPr>
          <w:rFonts w:ascii="Times New Roman" w:eastAsia="Times New Roman" w:hAnsi="Times New Roman" w:cs="Times New Roman"/>
          <w:bCs/>
          <w:color w:val="000000"/>
          <w:sz w:val="20"/>
          <w:szCs w:val="24"/>
          <w:lang w:eastAsia="tr-TR"/>
        </w:rPr>
        <w:t xml:space="preserve">ile </w:t>
      </w:r>
      <w:r w:rsidRPr="00230D41">
        <w:rPr>
          <w:rFonts w:ascii="Times New Roman" w:eastAsia="Times New Roman" w:hAnsi="Times New Roman" w:cs="Times New Roman"/>
          <w:color w:val="000000"/>
          <w:sz w:val="20"/>
          <w:szCs w:val="24"/>
          <w:lang w:eastAsia="tr-TR"/>
        </w:rPr>
        <w:t xml:space="preserve"> </w:t>
      </w:r>
      <w:r w:rsidR="009B43A6" w:rsidRPr="00D0101A">
        <w:rPr>
          <w:rFonts w:ascii="Times New Roman" w:eastAsia="Times New Roman" w:hAnsi="Times New Roman" w:cs="Times New Roman"/>
          <w:sz w:val="20"/>
          <w:szCs w:val="20"/>
          <w:lang w:eastAsia="tr-TR"/>
        </w:rPr>
        <w:t>YEŞİLOBA</w:t>
      </w:r>
      <w:proofErr w:type="gramEnd"/>
      <w:r w:rsidR="009B43A6" w:rsidRPr="00D0101A">
        <w:rPr>
          <w:rFonts w:ascii="Times New Roman" w:eastAsia="Times New Roman" w:hAnsi="Times New Roman" w:cs="Times New Roman"/>
          <w:sz w:val="20"/>
          <w:szCs w:val="20"/>
          <w:lang w:eastAsia="tr-TR"/>
        </w:rPr>
        <w:t xml:space="preserve"> MAH.46249 SOK. NO:2/A Seyhan / ADANA</w:t>
      </w:r>
    </w:p>
    <w:p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9B43A6" w:rsidRPr="00D0101A">
        <w:rPr>
          <w:rFonts w:ascii="Times New Roman" w:eastAsia="Times New Roman" w:hAnsi="Times New Roman" w:cs="Times New Roman"/>
          <w:sz w:val="20"/>
          <w:szCs w:val="20"/>
          <w:lang w:eastAsia="tr-TR"/>
        </w:rPr>
        <w:t>YEŞİLOBA MAH.46249 SOK. NO:2/A Seyhan / ADANA</w:t>
      </w:r>
      <w:r w:rsidR="009B43A6" w:rsidRPr="00230D41">
        <w:rPr>
          <w:rFonts w:ascii="Times New Roman" w:eastAsia="Times New Roman" w:hAnsi="Times New Roman" w:cs="Times New Roman"/>
          <w:bCs/>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w:t>
      </w:r>
      <w:proofErr w:type="gramStart"/>
      <w:r w:rsidRPr="00230D41">
        <w:rPr>
          <w:rFonts w:ascii="Times New Roman" w:eastAsia="Times New Roman" w:hAnsi="Times New Roman" w:cs="Times New Roman"/>
          <w:bCs/>
          <w:color w:val="000000"/>
          <w:sz w:val="20"/>
          <w:szCs w:val="24"/>
          <w:lang w:eastAsia="tr-TR"/>
        </w:rPr>
        <w:t>dahil</w:t>
      </w:r>
      <w:proofErr w:type="gramEnd"/>
      <w:r w:rsidRPr="00230D4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lastRenderedPageBreak/>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E1" w:rsidRDefault="00F013E1">
      <w:pPr>
        <w:spacing w:after="0" w:line="240" w:lineRule="auto"/>
      </w:pPr>
      <w:r>
        <w:separator/>
      </w:r>
    </w:p>
  </w:endnote>
  <w:endnote w:type="continuationSeparator" w:id="0">
    <w:p w:rsidR="00F013E1" w:rsidRDefault="00F01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E1" w:rsidRDefault="00F013E1">
      <w:pPr>
        <w:spacing w:after="0" w:line="240" w:lineRule="auto"/>
      </w:pPr>
      <w:r>
        <w:separator/>
      </w:r>
    </w:p>
  </w:footnote>
  <w:footnote w:type="continuationSeparator" w:id="0">
    <w:p w:rsidR="00F013E1" w:rsidRDefault="00F01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03E7A25"/>
    <w:multiLevelType w:val="hybridMultilevel"/>
    <w:tmpl w:val="3C284444"/>
    <w:lvl w:ilvl="0" w:tplc="EDC66580">
      <w:start w:val="1"/>
      <w:numFmt w:val="bullet"/>
      <w:lvlText w:val="-"/>
      <w:lvlJc w:val="left"/>
      <w:pPr>
        <w:ind w:left="720" w:hanging="360"/>
      </w:pPr>
      <w:rPr>
        <w:rFonts w:ascii="Times New Roman" w:eastAsia="Times New Roman" w:hAnsi="Times New Roman" w:cs="Times New Roman" w:hint="default"/>
        <w:i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0"/>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E290A"/>
    <w:rsid w:val="00230D41"/>
    <w:rsid w:val="0029402D"/>
    <w:rsid w:val="00465C50"/>
    <w:rsid w:val="005703F5"/>
    <w:rsid w:val="00601B9C"/>
    <w:rsid w:val="0062710C"/>
    <w:rsid w:val="006A7AB8"/>
    <w:rsid w:val="006C0F00"/>
    <w:rsid w:val="0074458B"/>
    <w:rsid w:val="00957DA3"/>
    <w:rsid w:val="00981AE6"/>
    <w:rsid w:val="009B18A2"/>
    <w:rsid w:val="009B43A6"/>
    <w:rsid w:val="009E3645"/>
    <w:rsid w:val="009F3161"/>
    <w:rsid w:val="00D0101A"/>
    <w:rsid w:val="00F013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9B43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9B4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10</Pages>
  <Words>5257</Words>
  <Characters>29968</Characters>
  <Application>Microsoft Office Word</Application>
  <DocSecurity>0</DocSecurity>
  <Lines>249</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12</cp:revision>
  <dcterms:created xsi:type="dcterms:W3CDTF">2012-04-18T15:10:00Z</dcterms:created>
  <dcterms:modified xsi:type="dcterms:W3CDTF">2014-08-15T09:07:00Z</dcterms:modified>
</cp:coreProperties>
</file>