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Pr="007C40DC" w:rsidRDefault="00D34D43" w:rsidP="00882E6D">
      <w:pPr>
        <w:tabs>
          <w:tab w:val="left" w:pos="6946"/>
        </w:tabs>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r w:rsidRPr="007C40DC">
        <w:t xml:space="preserve"> </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BE0E3F">
      <w:pPr>
        <w:rPr>
          <w:position w:val="-2"/>
          <w:sz w:val="20"/>
          <w:szCs w:val="20"/>
        </w:rPr>
      </w:pPr>
      <w:r w:rsidRPr="00FB6E1E">
        <w:rPr>
          <w:b/>
          <w:color w:val="000000"/>
          <w:sz w:val="36"/>
          <w:szCs w:val="36"/>
        </w:rPr>
        <w:br w:type="page"/>
      </w:r>
    </w:p>
    <w:p w:rsidR="00D34D43" w:rsidRPr="001D4F4E" w:rsidRDefault="00D34D43" w:rsidP="00D34D43">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bookmarkStart w:id="2" w:name="_GoBack"/>
      <w:bookmarkEnd w:id="2"/>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proofErr w:type="gramStart"/>
      <w:r w:rsidRPr="007C40DC">
        <w:rPr>
          <w:sz w:val="20"/>
          <w:szCs w:val="20"/>
          <w:highlight w:val="lightGray"/>
        </w:rPr>
        <w:t>[</w:t>
      </w:r>
      <w:proofErr w:type="gramEnd"/>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roofErr w:type="gramStart"/>
      <w:r w:rsidRPr="007C40DC">
        <w:rPr>
          <w:sz w:val="20"/>
          <w:szCs w:val="20"/>
          <w:highlight w:val="lightGray"/>
        </w:rPr>
        <w:t>]</w:t>
      </w:r>
      <w:proofErr w:type="gramEnd"/>
    </w:p>
    <w:p w:rsidR="00BE0E3F" w:rsidRDefault="00D34D43" w:rsidP="00BE0E3F">
      <w:pPr>
        <w:tabs>
          <w:tab w:val="left" w:pos="2410"/>
          <w:tab w:val="left" w:pos="3240"/>
        </w:tabs>
        <w:ind w:left="-284" w:firstLine="284"/>
        <w:jc w:val="both"/>
      </w:pPr>
      <w:r w:rsidRPr="007C40DC">
        <w:rPr>
          <w:b/>
        </w:rPr>
        <w:t>Sözleşme başlığı</w:t>
      </w:r>
      <w:r w:rsidRPr="007C40DC">
        <w:rPr>
          <w:b/>
        </w:rPr>
        <w:tab/>
        <w:t>:</w:t>
      </w:r>
      <w:r w:rsidR="001A36D1">
        <w:t xml:space="preserve"> TR62/12/RYMDP/0025 Vakum Isıl İşlem Fırını Alım Sözleşmesi</w:t>
      </w:r>
    </w:p>
    <w:p w:rsidR="006F2319" w:rsidRDefault="00D34D43" w:rsidP="00D34D43">
      <w:pPr>
        <w:spacing w:before="120" w:after="120"/>
      </w:pPr>
      <w:r w:rsidRPr="007C40DC">
        <w:rPr>
          <w:b/>
        </w:rPr>
        <w:t>Yayın Referansı</w:t>
      </w:r>
      <w:r w:rsidRPr="007C40DC">
        <w:rPr>
          <w:b/>
        </w:rPr>
        <w:tab/>
      </w:r>
      <w:r w:rsidR="006F2319">
        <w:rPr>
          <w:b/>
        </w:rPr>
        <w:t xml:space="preserve">     </w:t>
      </w:r>
      <w:r w:rsidRPr="007C40DC">
        <w:rPr>
          <w:b/>
        </w:rPr>
        <w:t>:</w:t>
      </w:r>
      <w:r w:rsidR="006F2319">
        <w:t>TR62/12/RYMDP/0025</w:t>
      </w:r>
    </w:p>
    <w:p w:rsidR="00D34D43" w:rsidRPr="007C40DC" w:rsidRDefault="00D34D43" w:rsidP="00D34D43">
      <w:pPr>
        <w:spacing w:before="120" w:after="120"/>
      </w:pPr>
      <w:r w:rsidRPr="007C40DC">
        <w:t>1. Genel Tanım</w:t>
      </w:r>
    </w:p>
    <w:p w:rsidR="00667A94" w:rsidRPr="00667A94" w:rsidRDefault="006F2319" w:rsidP="00667A94">
      <w:pPr>
        <w:spacing w:before="120" w:after="120"/>
      </w:pPr>
      <w:proofErr w:type="spellStart"/>
      <w:r>
        <w:t>Astaş</w:t>
      </w:r>
      <w:proofErr w:type="spellEnd"/>
      <w:r>
        <w:t xml:space="preserve"> Isıl İşlem, “Vakum Isıl İşlem Hizmeti ile Kapasitemizi Arttırarak Marka Değerimizi Güçlendirmek ve Ek İstihdam Yaratmak”, Çukurova Kalkınma Ajansı 2012</w:t>
      </w:r>
      <w:r w:rsidR="00667A94" w:rsidRPr="00667A94">
        <w:t xml:space="preserve"> yılı mali destek programı “Rekabet Gücünün Arttırılması” ana amacı doğrultusunda gerçekleştirilecektir. Kurulacak olan </w:t>
      </w:r>
      <w:r w:rsidR="00C2104A">
        <w:t xml:space="preserve">vakum </w:t>
      </w:r>
      <w:r w:rsidR="00667A94" w:rsidRPr="00667A94">
        <w:t xml:space="preserve">ısıl işlem </w:t>
      </w:r>
      <w:r w:rsidR="00C2104A">
        <w:t xml:space="preserve">fırını </w:t>
      </w:r>
      <w:r w:rsidR="00667A94" w:rsidRPr="00667A94">
        <w:t xml:space="preserve">ile hız, maliyet ve kalite olarak arzu edilen seviyenin çok üzerine çıkan göstergelerimiz ile bugüne kadar yapılan imalat, kalite ve pazarlama çabalarının firmamızı büyüme yönünde desteklemesi sağlanmış olacaktır. </w:t>
      </w:r>
    </w:p>
    <w:p w:rsidR="00667A94" w:rsidRPr="00667A94" w:rsidRDefault="006F2319" w:rsidP="00667A94">
      <w:pPr>
        <w:spacing w:before="120" w:after="120"/>
      </w:pPr>
      <w:r>
        <w:t>Proje ile metal ısıl işlem</w:t>
      </w:r>
      <w:r w:rsidR="00667A94" w:rsidRPr="00667A94">
        <w:t xml:space="preserve"> alanında büyük bir rekabet gücü kazanan firmamız, sürekli olarak en iyisini üretmeye </w:t>
      </w:r>
      <w:r>
        <w:t xml:space="preserve">ve </w:t>
      </w:r>
      <w:r w:rsidR="00667A94" w:rsidRPr="00667A94">
        <w:t>geniş bir alanda yeni pazarlar oluşturarak büyümeyi hedeflemektedir.</w:t>
      </w: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1A36D1" w:rsidRDefault="001A36D1" w:rsidP="00D34D43">
      <w:pPr>
        <w:spacing w:before="120" w:after="120"/>
        <w:ind w:hanging="33"/>
      </w:pPr>
    </w:p>
    <w:p w:rsidR="00D34D43" w:rsidRPr="007C40DC" w:rsidRDefault="00D34D43" w:rsidP="00D34D43">
      <w:pPr>
        <w:spacing w:before="120" w:after="120"/>
        <w:ind w:hanging="33"/>
      </w:pPr>
      <w:r w:rsidRPr="007C40DC">
        <w:lastRenderedPageBreak/>
        <w:t>2. Tedarik Edilecek Mallar, Teknik Özellikleri ve Miktarı</w:t>
      </w:r>
    </w:p>
    <w:tbl>
      <w:tblPr>
        <w:tblW w:w="503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883"/>
        <w:gridCol w:w="3909"/>
        <w:gridCol w:w="854"/>
      </w:tblGrid>
      <w:tr w:rsidR="00D34D43" w:rsidRPr="007C40DC" w:rsidTr="00253391">
        <w:trPr>
          <w:cantSplit/>
          <w:trHeight w:val="274"/>
          <w:tblHeader/>
        </w:trPr>
        <w:tc>
          <w:tcPr>
            <w:tcW w:w="993" w:type="dxa"/>
            <w:shd w:val="pct5" w:color="auto" w:fill="FFFFFF"/>
          </w:tcPr>
          <w:p w:rsidR="00D34D43" w:rsidRPr="007346F9" w:rsidRDefault="00D34D43" w:rsidP="00E3127E">
            <w:pPr>
              <w:spacing w:before="120" w:after="120"/>
              <w:jc w:val="center"/>
              <w:rPr>
                <w:b/>
                <w:sz w:val="18"/>
                <w:szCs w:val="18"/>
              </w:rPr>
            </w:pPr>
            <w:r w:rsidRPr="007346F9">
              <w:rPr>
                <w:b/>
                <w:sz w:val="18"/>
                <w:szCs w:val="18"/>
              </w:rPr>
              <w:t>A</w:t>
            </w:r>
          </w:p>
        </w:tc>
        <w:tc>
          <w:tcPr>
            <w:tcW w:w="7792" w:type="dxa"/>
            <w:gridSpan w:val="2"/>
            <w:shd w:val="pct5" w:color="auto" w:fill="FFFFFF"/>
          </w:tcPr>
          <w:p w:rsidR="00D34D43" w:rsidRPr="007346F9" w:rsidRDefault="00D34D43" w:rsidP="00E3127E">
            <w:pPr>
              <w:spacing w:before="120" w:after="120"/>
              <w:jc w:val="center"/>
              <w:rPr>
                <w:b/>
                <w:sz w:val="18"/>
                <w:szCs w:val="18"/>
              </w:rPr>
            </w:pPr>
            <w:r w:rsidRPr="007346F9">
              <w:rPr>
                <w:b/>
                <w:sz w:val="18"/>
                <w:szCs w:val="18"/>
              </w:rPr>
              <w:t>B</w:t>
            </w:r>
          </w:p>
        </w:tc>
        <w:tc>
          <w:tcPr>
            <w:tcW w:w="854" w:type="dxa"/>
            <w:shd w:val="pct5" w:color="auto" w:fill="FFFFFF"/>
          </w:tcPr>
          <w:p w:rsidR="00D34D43" w:rsidRPr="007346F9" w:rsidRDefault="00D34D43" w:rsidP="00E3127E">
            <w:pPr>
              <w:spacing w:before="120" w:after="120"/>
              <w:jc w:val="center"/>
              <w:rPr>
                <w:b/>
                <w:sz w:val="18"/>
                <w:szCs w:val="18"/>
              </w:rPr>
            </w:pPr>
            <w:r w:rsidRPr="007346F9">
              <w:rPr>
                <w:b/>
                <w:sz w:val="18"/>
                <w:szCs w:val="18"/>
              </w:rPr>
              <w:t>C</w:t>
            </w:r>
          </w:p>
        </w:tc>
      </w:tr>
      <w:tr w:rsidR="00D34D43" w:rsidRPr="007C40DC" w:rsidTr="007346F9">
        <w:trPr>
          <w:cantSplit/>
          <w:trHeight w:val="274"/>
          <w:tblHeader/>
        </w:trPr>
        <w:tc>
          <w:tcPr>
            <w:tcW w:w="993" w:type="dxa"/>
            <w:shd w:val="pct5" w:color="auto" w:fill="FFFFFF"/>
          </w:tcPr>
          <w:p w:rsidR="00D34D43" w:rsidRPr="007346F9" w:rsidRDefault="00D34D43" w:rsidP="00E3127E">
            <w:pPr>
              <w:spacing w:before="120" w:after="120"/>
              <w:jc w:val="center"/>
              <w:rPr>
                <w:b/>
                <w:sz w:val="18"/>
                <w:szCs w:val="18"/>
              </w:rPr>
            </w:pPr>
            <w:r w:rsidRPr="007346F9">
              <w:rPr>
                <w:b/>
                <w:sz w:val="18"/>
                <w:szCs w:val="18"/>
              </w:rPr>
              <w:t>Sıra No</w:t>
            </w:r>
          </w:p>
        </w:tc>
        <w:tc>
          <w:tcPr>
            <w:tcW w:w="7792" w:type="dxa"/>
            <w:gridSpan w:val="2"/>
            <w:shd w:val="pct5" w:color="auto" w:fill="FFFFFF"/>
          </w:tcPr>
          <w:p w:rsidR="00D34D43" w:rsidRPr="007346F9" w:rsidRDefault="00D34D43" w:rsidP="00E3127E">
            <w:pPr>
              <w:spacing w:before="120" w:after="120"/>
              <w:jc w:val="center"/>
              <w:rPr>
                <w:b/>
                <w:sz w:val="18"/>
                <w:szCs w:val="18"/>
              </w:rPr>
            </w:pPr>
            <w:r w:rsidRPr="007346F9">
              <w:rPr>
                <w:b/>
                <w:sz w:val="18"/>
                <w:szCs w:val="18"/>
              </w:rPr>
              <w:t>Teknik Özellikler</w:t>
            </w:r>
          </w:p>
        </w:tc>
        <w:tc>
          <w:tcPr>
            <w:tcW w:w="854" w:type="dxa"/>
            <w:shd w:val="pct5" w:color="auto" w:fill="FFFFFF"/>
          </w:tcPr>
          <w:p w:rsidR="00D34D43" w:rsidRPr="007346F9" w:rsidRDefault="00D34D43" w:rsidP="00E3127E">
            <w:pPr>
              <w:spacing w:before="120" w:after="120"/>
              <w:jc w:val="center"/>
              <w:rPr>
                <w:b/>
                <w:sz w:val="18"/>
                <w:szCs w:val="18"/>
              </w:rPr>
            </w:pPr>
            <w:r w:rsidRPr="007346F9">
              <w:rPr>
                <w:b/>
                <w:sz w:val="18"/>
                <w:szCs w:val="18"/>
              </w:rPr>
              <w:t>Miktar</w:t>
            </w:r>
          </w:p>
        </w:tc>
      </w:tr>
      <w:tr w:rsidR="00161C6D" w:rsidRPr="00545B53" w:rsidTr="00253391">
        <w:trPr>
          <w:cantSplit/>
          <w:trHeight w:val="141"/>
        </w:trPr>
        <w:tc>
          <w:tcPr>
            <w:tcW w:w="993" w:type="dxa"/>
          </w:tcPr>
          <w:p w:rsidR="00161C6D" w:rsidRPr="00545B53" w:rsidRDefault="00161C6D" w:rsidP="001D3B63">
            <w:pPr>
              <w:spacing w:before="120" w:after="120"/>
              <w:jc w:val="center"/>
              <w:rPr>
                <w:b/>
                <w:bCs/>
                <w:sz w:val="16"/>
                <w:szCs w:val="16"/>
              </w:rPr>
            </w:pPr>
            <w:r w:rsidRPr="00545B53">
              <w:rPr>
                <w:b/>
                <w:bCs/>
                <w:sz w:val="16"/>
                <w:szCs w:val="16"/>
              </w:rPr>
              <w:t>1</w:t>
            </w:r>
          </w:p>
        </w:tc>
        <w:tc>
          <w:tcPr>
            <w:tcW w:w="7792" w:type="dxa"/>
            <w:gridSpan w:val="2"/>
          </w:tcPr>
          <w:p w:rsidR="00161C6D" w:rsidRPr="00545B53" w:rsidRDefault="00102B13" w:rsidP="00333D0C">
            <w:pPr>
              <w:spacing w:after="200" w:line="276" w:lineRule="auto"/>
              <w:rPr>
                <w:b/>
                <w:sz w:val="16"/>
                <w:szCs w:val="16"/>
              </w:rPr>
            </w:pPr>
            <w:r>
              <w:rPr>
                <w:b/>
                <w:sz w:val="16"/>
                <w:szCs w:val="16"/>
              </w:rPr>
              <w:t>KONU</w:t>
            </w:r>
            <w:r w:rsidR="00161C6D" w:rsidRPr="00545B53">
              <w:rPr>
                <w:b/>
                <w:sz w:val="16"/>
                <w:szCs w:val="16"/>
              </w:rPr>
              <w:t>:</w:t>
            </w:r>
            <w:r w:rsidR="00333D0C">
              <w:rPr>
                <w:b/>
                <w:sz w:val="16"/>
                <w:szCs w:val="16"/>
              </w:rPr>
              <w:t xml:space="preserve"> </w:t>
            </w:r>
            <w:r w:rsidR="00333D0C">
              <w:rPr>
                <w:sz w:val="16"/>
                <w:szCs w:val="16"/>
              </w:rPr>
              <w:t xml:space="preserve">Takım çeliklerinin ısıl işlemi için kullanılacak  G600 x D900 x Y600 mm faydalı ebatlara sahip ve dikey soğutma yönlü Vakum Isıl İşlem </w:t>
            </w:r>
            <w:proofErr w:type="gramStart"/>
            <w:r w:rsidR="00333D0C">
              <w:rPr>
                <w:sz w:val="16"/>
                <w:szCs w:val="16"/>
              </w:rPr>
              <w:t xml:space="preserve">Fırını  </w:t>
            </w:r>
            <w:r w:rsidR="00161C6D" w:rsidRPr="00545B53">
              <w:rPr>
                <w:sz w:val="16"/>
                <w:szCs w:val="16"/>
              </w:rPr>
              <w:t>.</w:t>
            </w:r>
            <w:proofErr w:type="gramEnd"/>
          </w:p>
        </w:tc>
        <w:tc>
          <w:tcPr>
            <w:tcW w:w="854" w:type="dxa"/>
            <w:vAlign w:val="center"/>
          </w:tcPr>
          <w:p w:rsidR="00161C6D" w:rsidRPr="00545B53" w:rsidRDefault="00161C6D" w:rsidP="001D3B63">
            <w:pPr>
              <w:spacing w:before="120" w:after="120"/>
              <w:rPr>
                <w:sz w:val="16"/>
                <w:szCs w:val="16"/>
              </w:rPr>
            </w:pPr>
            <w:r w:rsidRPr="00545B53">
              <w:rPr>
                <w:sz w:val="16"/>
                <w:szCs w:val="16"/>
              </w:rPr>
              <w:t>1</w:t>
            </w:r>
          </w:p>
        </w:tc>
      </w:tr>
      <w:tr w:rsidR="001C580A" w:rsidRPr="00545B53" w:rsidTr="00253391">
        <w:trPr>
          <w:cantSplit/>
          <w:trHeight w:val="9000"/>
        </w:trPr>
        <w:tc>
          <w:tcPr>
            <w:tcW w:w="993" w:type="dxa"/>
          </w:tcPr>
          <w:p w:rsidR="001C580A" w:rsidRPr="00545B53" w:rsidRDefault="001C580A" w:rsidP="001D3B63">
            <w:pPr>
              <w:spacing w:before="120" w:after="120"/>
              <w:jc w:val="center"/>
              <w:rPr>
                <w:b/>
                <w:bCs/>
                <w:sz w:val="16"/>
                <w:szCs w:val="16"/>
              </w:rPr>
            </w:pPr>
            <w:r w:rsidRPr="00545B53">
              <w:rPr>
                <w:b/>
                <w:bCs/>
                <w:sz w:val="16"/>
                <w:szCs w:val="16"/>
              </w:rPr>
              <w:t>2</w:t>
            </w:r>
          </w:p>
        </w:tc>
        <w:tc>
          <w:tcPr>
            <w:tcW w:w="3883" w:type="dxa"/>
          </w:tcPr>
          <w:p w:rsidR="001C580A" w:rsidRDefault="00102B13" w:rsidP="001C580A">
            <w:pPr>
              <w:spacing w:after="200" w:line="276" w:lineRule="auto"/>
              <w:rPr>
                <w:sz w:val="16"/>
                <w:szCs w:val="16"/>
              </w:rPr>
            </w:pPr>
            <w:r>
              <w:rPr>
                <w:b/>
                <w:sz w:val="16"/>
                <w:szCs w:val="16"/>
              </w:rPr>
              <w:t xml:space="preserve">GENEL </w:t>
            </w:r>
            <w:proofErr w:type="gramStart"/>
            <w:r>
              <w:rPr>
                <w:b/>
                <w:sz w:val="16"/>
                <w:szCs w:val="16"/>
              </w:rPr>
              <w:t>ÖZELLİKLER</w:t>
            </w:r>
            <w:r w:rsidR="001C580A" w:rsidRPr="00545B53">
              <w:rPr>
                <w:b/>
                <w:sz w:val="16"/>
                <w:szCs w:val="16"/>
              </w:rPr>
              <w:t xml:space="preserve"> :</w:t>
            </w:r>
            <w:proofErr w:type="gramEnd"/>
            <w:r w:rsidR="001C580A">
              <w:rPr>
                <w:sz w:val="16"/>
                <w:szCs w:val="16"/>
              </w:rPr>
              <w:t xml:space="preserve"> </w:t>
            </w:r>
          </w:p>
          <w:p w:rsidR="001C580A" w:rsidRPr="009E6A89" w:rsidRDefault="001C580A" w:rsidP="001C580A">
            <w:pPr>
              <w:spacing w:after="200" w:line="276" w:lineRule="auto"/>
              <w:rPr>
                <w:sz w:val="16"/>
                <w:szCs w:val="16"/>
              </w:rPr>
            </w:pPr>
            <w:r w:rsidRPr="009E6A89">
              <w:rPr>
                <w:sz w:val="16"/>
                <w:szCs w:val="16"/>
              </w:rPr>
              <w:t xml:space="preserve">Faydalı Ölçüler  </w:t>
            </w:r>
          </w:p>
          <w:p w:rsidR="001C580A" w:rsidRPr="009E6A89" w:rsidRDefault="001C580A" w:rsidP="001C580A">
            <w:pPr>
              <w:spacing w:after="200" w:line="276" w:lineRule="auto"/>
              <w:rPr>
                <w:sz w:val="16"/>
                <w:szCs w:val="16"/>
              </w:rPr>
            </w:pPr>
            <w:r w:rsidRPr="009E6A89">
              <w:rPr>
                <w:sz w:val="16"/>
                <w:szCs w:val="16"/>
              </w:rPr>
              <w:t xml:space="preserve">   </w:t>
            </w:r>
            <w:proofErr w:type="gramStart"/>
            <w:r w:rsidRPr="009E6A89">
              <w:rPr>
                <w:sz w:val="16"/>
                <w:szCs w:val="16"/>
              </w:rPr>
              <w:t xml:space="preserve">Yükseklik               </w:t>
            </w:r>
            <w:r w:rsidR="00C2104A">
              <w:rPr>
                <w:sz w:val="16"/>
                <w:szCs w:val="16"/>
              </w:rPr>
              <w:t xml:space="preserve">            </w:t>
            </w:r>
            <w:r w:rsidRPr="009E6A89">
              <w:rPr>
                <w:sz w:val="16"/>
                <w:szCs w:val="16"/>
              </w:rPr>
              <w:t xml:space="preserve"> : 600</w:t>
            </w:r>
            <w:proofErr w:type="gramEnd"/>
            <w:r w:rsidRPr="009E6A89">
              <w:rPr>
                <w:sz w:val="16"/>
                <w:szCs w:val="16"/>
              </w:rPr>
              <w:t xml:space="preserve"> mm (minimum)</w:t>
            </w:r>
          </w:p>
          <w:p w:rsidR="001C580A" w:rsidRPr="009E6A89" w:rsidRDefault="001C580A" w:rsidP="001C580A">
            <w:pPr>
              <w:spacing w:after="200" w:line="276" w:lineRule="auto"/>
              <w:rPr>
                <w:sz w:val="16"/>
                <w:szCs w:val="16"/>
              </w:rPr>
            </w:pPr>
            <w:r w:rsidRPr="009E6A89">
              <w:rPr>
                <w:sz w:val="16"/>
                <w:szCs w:val="16"/>
              </w:rPr>
              <w:t xml:space="preserve">   </w:t>
            </w:r>
            <w:proofErr w:type="gramStart"/>
            <w:r w:rsidRPr="009E6A89">
              <w:rPr>
                <w:sz w:val="16"/>
                <w:szCs w:val="16"/>
              </w:rPr>
              <w:t xml:space="preserve">Genişlik                  </w:t>
            </w:r>
            <w:r w:rsidR="00C2104A">
              <w:rPr>
                <w:sz w:val="16"/>
                <w:szCs w:val="16"/>
              </w:rPr>
              <w:t xml:space="preserve">            </w:t>
            </w:r>
            <w:r w:rsidRPr="009E6A89">
              <w:rPr>
                <w:sz w:val="16"/>
                <w:szCs w:val="16"/>
              </w:rPr>
              <w:t xml:space="preserve"> : 600</w:t>
            </w:r>
            <w:proofErr w:type="gramEnd"/>
            <w:r w:rsidRPr="009E6A89">
              <w:rPr>
                <w:sz w:val="16"/>
                <w:szCs w:val="16"/>
              </w:rPr>
              <w:t xml:space="preserve"> mm (minimum)</w:t>
            </w:r>
          </w:p>
          <w:p w:rsidR="001C580A" w:rsidRPr="009E6A89" w:rsidRDefault="001C580A" w:rsidP="001C580A">
            <w:pPr>
              <w:spacing w:after="200" w:line="276" w:lineRule="auto"/>
              <w:rPr>
                <w:sz w:val="16"/>
                <w:szCs w:val="16"/>
              </w:rPr>
            </w:pPr>
            <w:r w:rsidRPr="009E6A89">
              <w:rPr>
                <w:sz w:val="16"/>
                <w:szCs w:val="16"/>
              </w:rPr>
              <w:t xml:space="preserve">   </w:t>
            </w:r>
            <w:proofErr w:type="gramStart"/>
            <w:r w:rsidRPr="009E6A89">
              <w:rPr>
                <w:sz w:val="16"/>
                <w:szCs w:val="16"/>
              </w:rPr>
              <w:t xml:space="preserve">Derinlik                   </w:t>
            </w:r>
            <w:r w:rsidR="00C2104A">
              <w:rPr>
                <w:sz w:val="16"/>
                <w:szCs w:val="16"/>
              </w:rPr>
              <w:t xml:space="preserve">            </w:t>
            </w:r>
            <w:r w:rsidRPr="009E6A89">
              <w:rPr>
                <w:sz w:val="16"/>
                <w:szCs w:val="16"/>
              </w:rPr>
              <w:t>: 900</w:t>
            </w:r>
            <w:proofErr w:type="gramEnd"/>
            <w:r w:rsidRPr="009E6A89">
              <w:rPr>
                <w:sz w:val="16"/>
                <w:szCs w:val="16"/>
              </w:rPr>
              <w:t xml:space="preserve"> mm (minimum)</w:t>
            </w:r>
          </w:p>
          <w:p w:rsidR="001C580A" w:rsidRPr="009E6A89" w:rsidRDefault="001C580A" w:rsidP="001C580A">
            <w:pPr>
              <w:spacing w:after="200" w:line="276" w:lineRule="auto"/>
              <w:rPr>
                <w:sz w:val="16"/>
                <w:szCs w:val="16"/>
              </w:rPr>
            </w:pPr>
            <w:proofErr w:type="spellStart"/>
            <w:r w:rsidRPr="009E6A89">
              <w:rPr>
                <w:sz w:val="16"/>
                <w:szCs w:val="16"/>
              </w:rPr>
              <w:t>Maks</w:t>
            </w:r>
            <w:proofErr w:type="spellEnd"/>
            <w:r w:rsidRPr="009E6A89">
              <w:rPr>
                <w:sz w:val="16"/>
                <w:szCs w:val="16"/>
              </w:rPr>
              <w:t xml:space="preserve">. Şarj </w:t>
            </w:r>
            <w:proofErr w:type="gramStart"/>
            <w:r w:rsidRPr="009E6A89">
              <w:rPr>
                <w:sz w:val="16"/>
                <w:szCs w:val="16"/>
              </w:rPr>
              <w:t>kapasitesi</w:t>
            </w:r>
            <w:r w:rsidR="00C2104A">
              <w:rPr>
                <w:sz w:val="16"/>
                <w:szCs w:val="16"/>
              </w:rPr>
              <w:t xml:space="preserve">            </w:t>
            </w:r>
            <w:r w:rsidRPr="009E6A89">
              <w:rPr>
                <w:sz w:val="16"/>
                <w:szCs w:val="16"/>
              </w:rPr>
              <w:t xml:space="preserve"> :800</w:t>
            </w:r>
            <w:proofErr w:type="gramEnd"/>
            <w:r w:rsidRPr="009E6A89">
              <w:rPr>
                <w:sz w:val="16"/>
                <w:szCs w:val="16"/>
              </w:rPr>
              <w:t xml:space="preserve"> kg</w:t>
            </w:r>
          </w:p>
          <w:p w:rsidR="001C580A" w:rsidRPr="009E6A89" w:rsidRDefault="001C580A" w:rsidP="001C580A">
            <w:pPr>
              <w:spacing w:after="200" w:line="276" w:lineRule="auto"/>
              <w:rPr>
                <w:sz w:val="16"/>
                <w:szCs w:val="16"/>
              </w:rPr>
            </w:pPr>
            <w:proofErr w:type="spellStart"/>
            <w:r w:rsidRPr="009E6A89">
              <w:rPr>
                <w:sz w:val="16"/>
                <w:szCs w:val="16"/>
              </w:rPr>
              <w:t>Maks</w:t>
            </w:r>
            <w:proofErr w:type="spellEnd"/>
            <w:r w:rsidRPr="009E6A89">
              <w:rPr>
                <w:sz w:val="16"/>
                <w:szCs w:val="16"/>
              </w:rPr>
              <w:t xml:space="preserve">. Fırın </w:t>
            </w:r>
            <w:proofErr w:type="gramStart"/>
            <w:r w:rsidRPr="009E6A89">
              <w:rPr>
                <w:sz w:val="16"/>
                <w:szCs w:val="16"/>
              </w:rPr>
              <w:t>Sıcaklığı</w:t>
            </w:r>
            <w:r w:rsidR="00C2104A">
              <w:rPr>
                <w:sz w:val="16"/>
                <w:szCs w:val="16"/>
              </w:rPr>
              <w:t xml:space="preserve">              </w:t>
            </w:r>
            <w:r w:rsidRPr="009E6A89">
              <w:rPr>
                <w:sz w:val="16"/>
                <w:szCs w:val="16"/>
              </w:rPr>
              <w:t>: 1350</w:t>
            </w:r>
            <w:proofErr w:type="gramEnd"/>
            <w:r w:rsidRPr="009E6A89">
              <w:rPr>
                <w:sz w:val="16"/>
                <w:szCs w:val="16"/>
              </w:rPr>
              <w:t xml:space="preserve"> °C</w:t>
            </w:r>
          </w:p>
          <w:p w:rsidR="001C580A" w:rsidRPr="009E6A89" w:rsidRDefault="001C580A" w:rsidP="001C580A">
            <w:pPr>
              <w:spacing w:after="200" w:line="276" w:lineRule="auto"/>
              <w:rPr>
                <w:sz w:val="16"/>
                <w:szCs w:val="16"/>
              </w:rPr>
            </w:pPr>
            <w:r w:rsidRPr="009E6A89">
              <w:rPr>
                <w:sz w:val="16"/>
                <w:szCs w:val="16"/>
              </w:rPr>
              <w:t xml:space="preserve">Çalışma </w:t>
            </w:r>
            <w:proofErr w:type="gramStart"/>
            <w:r w:rsidRPr="009E6A89">
              <w:rPr>
                <w:sz w:val="16"/>
                <w:szCs w:val="16"/>
              </w:rPr>
              <w:t xml:space="preserve">Sıcaklığı    </w:t>
            </w:r>
            <w:r w:rsidR="00C2104A">
              <w:rPr>
                <w:sz w:val="16"/>
                <w:szCs w:val="16"/>
              </w:rPr>
              <w:t xml:space="preserve">               </w:t>
            </w:r>
            <w:r w:rsidRPr="009E6A89">
              <w:rPr>
                <w:sz w:val="16"/>
                <w:szCs w:val="16"/>
              </w:rPr>
              <w:t xml:space="preserve"> : 250</w:t>
            </w:r>
            <w:proofErr w:type="gramEnd"/>
            <w:r w:rsidRPr="009E6A89">
              <w:rPr>
                <w:sz w:val="16"/>
                <w:szCs w:val="16"/>
              </w:rPr>
              <w:t xml:space="preserve"> – 1350  °C</w:t>
            </w:r>
          </w:p>
          <w:p w:rsidR="00AE169A" w:rsidRPr="009E6A89" w:rsidRDefault="001C580A" w:rsidP="00AE169A">
            <w:pPr>
              <w:spacing w:after="200" w:line="276" w:lineRule="auto"/>
              <w:rPr>
                <w:sz w:val="16"/>
                <w:szCs w:val="16"/>
              </w:rPr>
            </w:pPr>
            <w:r w:rsidRPr="009E6A89">
              <w:rPr>
                <w:sz w:val="16"/>
                <w:szCs w:val="16"/>
              </w:rPr>
              <w:t>Sıcaklık Homojenliği</w:t>
            </w:r>
            <w:r w:rsidR="00C2104A">
              <w:rPr>
                <w:sz w:val="16"/>
                <w:szCs w:val="16"/>
              </w:rPr>
              <w:t xml:space="preserve">             </w:t>
            </w:r>
            <w:r w:rsidRPr="009E6A89">
              <w:rPr>
                <w:sz w:val="16"/>
                <w:szCs w:val="16"/>
              </w:rPr>
              <w:t xml:space="preserve"> : ±5°C 250-850 </w:t>
            </w:r>
            <w:r w:rsidR="00AE169A" w:rsidRPr="009E6A89">
              <w:rPr>
                <w:sz w:val="16"/>
                <w:szCs w:val="16"/>
              </w:rPr>
              <w:t>°C konveksiyonla (bos fırında)  ≥ 600 °C radyasyonla (boş fırında)</w:t>
            </w:r>
          </w:p>
          <w:p w:rsidR="001C580A" w:rsidRPr="009E6A89" w:rsidRDefault="00AE169A" w:rsidP="001C580A">
            <w:pPr>
              <w:spacing w:after="200" w:line="276" w:lineRule="auto"/>
              <w:rPr>
                <w:sz w:val="16"/>
                <w:szCs w:val="16"/>
              </w:rPr>
            </w:pPr>
            <w:r w:rsidRPr="009E6A89">
              <w:rPr>
                <w:sz w:val="16"/>
                <w:szCs w:val="16"/>
              </w:rPr>
              <w:t xml:space="preserve">Isıtma </w:t>
            </w:r>
            <w:proofErr w:type="gramStart"/>
            <w:r w:rsidRPr="009E6A89">
              <w:rPr>
                <w:sz w:val="16"/>
                <w:szCs w:val="16"/>
              </w:rPr>
              <w:t xml:space="preserve">Şekli           </w:t>
            </w:r>
            <w:r w:rsidR="00C2104A">
              <w:rPr>
                <w:sz w:val="16"/>
                <w:szCs w:val="16"/>
              </w:rPr>
              <w:t xml:space="preserve">                 </w:t>
            </w:r>
            <w:r w:rsidRPr="009E6A89">
              <w:rPr>
                <w:sz w:val="16"/>
                <w:szCs w:val="16"/>
              </w:rPr>
              <w:t>: Elektrikli</w:t>
            </w:r>
            <w:proofErr w:type="gramEnd"/>
          </w:p>
          <w:p w:rsidR="00AE169A" w:rsidRPr="009E6A89" w:rsidRDefault="00AE169A" w:rsidP="001C580A">
            <w:pPr>
              <w:spacing w:after="200" w:line="276" w:lineRule="auto"/>
              <w:rPr>
                <w:sz w:val="16"/>
                <w:szCs w:val="16"/>
              </w:rPr>
            </w:pPr>
            <w:r w:rsidRPr="009E6A89">
              <w:rPr>
                <w:sz w:val="16"/>
                <w:szCs w:val="16"/>
              </w:rPr>
              <w:t xml:space="preserve">Isıtma </w:t>
            </w:r>
            <w:proofErr w:type="gramStart"/>
            <w:r w:rsidRPr="009E6A89">
              <w:rPr>
                <w:sz w:val="16"/>
                <w:szCs w:val="16"/>
              </w:rPr>
              <w:t xml:space="preserve">Tipi           </w:t>
            </w:r>
            <w:r w:rsidR="00C2104A">
              <w:rPr>
                <w:sz w:val="16"/>
                <w:szCs w:val="16"/>
              </w:rPr>
              <w:t xml:space="preserve">                 </w:t>
            </w:r>
            <w:r w:rsidRPr="009E6A89">
              <w:rPr>
                <w:sz w:val="16"/>
                <w:szCs w:val="16"/>
              </w:rPr>
              <w:t xml:space="preserve"> : Grafit</w:t>
            </w:r>
            <w:proofErr w:type="gramEnd"/>
            <w:r w:rsidRPr="009E6A89">
              <w:rPr>
                <w:sz w:val="16"/>
                <w:szCs w:val="16"/>
              </w:rPr>
              <w:t xml:space="preserve"> Rezistans</w:t>
            </w:r>
          </w:p>
          <w:p w:rsidR="00AE169A" w:rsidRDefault="00AE169A" w:rsidP="001C580A">
            <w:pPr>
              <w:spacing w:after="200" w:line="276" w:lineRule="auto"/>
              <w:rPr>
                <w:sz w:val="16"/>
                <w:szCs w:val="16"/>
              </w:rPr>
            </w:pPr>
            <w:proofErr w:type="spellStart"/>
            <w:r w:rsidRPr="009E6A89">
              <w:rPr>
                <w:sz w:val="16"/>
                <w:szCs w:val="16"/>
              </w:rPr>
              <w:t>Maks</w:t>
            </w:r>
            <w:proofErr w:type="spellEnd"/>
            <w:r w:rsidRPr="009E6A89">
              <w:rPr>
                <w:sz w:val="16"/>
                <w:szCs w:val="16"/>
              </w:rPr>
              <w:t xml:space="preserve">. Isıtma </w:t>
            </w:r>
            <w:proofErr w:type="gramStart"/>
            <w:r w:rsidRPr="009E6A89">
              <w:rPr>
                <w:sz w:val="16"/>
                <w:szCs w:val="16"/>
              </w:rPr>
              <w:t>Kapasitesi</w:t>
            </w:r>
            <w:r w:rsidR="00C2104A">
              <w:rPr>
                <w:sz w:val="16"/>
                <w:szCs w:val="16"/>
              </w:rPr>
              <w:t xml:space="preserve">        </w:t>
            </w:r>
            <w:r w:rsidRPr="009E6A89">
              <w:rPr>
                <w:sz w:val="16"/>
                <w:szCs w:val="16"/>
              </w:rPr>
              <w:t xml:space="preserve"> : 140</w:t>
            </w:r>
            <w:proofErr w:type="gramEnd"/>
            <w:r w:rsidRPr="009E6A89">
              <w:rPr>
                <w:sz w:val="16"/>
                <w:szCs w:val="16"/>
              </w:rPr>
              <w:t xml:space="preserve"> </w:t>
            </w:r>
            <w:proofErr w:type="spellStart"/>
            <w:r w:rsidR="001567B5" w:rsidRPr="009E6A89">
              <w:rPr>
                <w:sz w:val="16"/>
                <w:szCs w:val="16"/>
              </w:rPr>
              <w:t>Kw</w:t>
            </w:r>
            <w:proofErr w:type="spellEnd"/>
          </w:p>
          <w:p w:rsidR="001567B5" w:rsidRPr="009E6A89" w:rsidRDefault="001567B5" w:rsidP="001567B5">
            <w:pPr>
              <w:spacing w:after="200" w:line="276" w:lineRule="auto"/>
              <w:rPr>
                <w:sz w:val="16"/>
                <w:szCs w:val="16"/>
              </w:rPr>
            </w:pPr>
            <w:r w:rsidRPr="009E6A89">
              <w:rPr>
                <w:sz w:val="16"/>
                <w:szCs w:val="16"/>
              </w:rPr>
              <w:t xml:space="preserve">Kontrollü Isıtma </w:t>
            </w:r>
            <w:proofErr w:type="gramStart"/>
            <w:r w:rsidRPr="009E6A89">
              <w:rPr>
                <w:sz w:val="16"/>
                <w:szCs w:val="16"/>
              </w:rPr>
              <w:t>Bölgesi        : 1</w:t>
            </w:r>
            <w:proofErr w:type="gramEnd"/>
          </w:p>
          <w:p w:rsidR="001567B5" w:rsidRPr="009E6A89" w:rsidRDefault="001567B5" w:rsidP="001567B5">
            <w:pPr>
              <w:spacing w:after="200" w:line="276" w:lineRule="auto"/>
              <w:rPr>
                <w:sz w:val="16"/>
                <w:szCs w:val="16"/>
              </w:rPr>
            </w:pPr>
            <w:r w:rsidRPr="009E6A89">
              <w:rPr>
                <w:sz w:val="16"/>
                <w:szCs w:val="16"/>
              </w:rPr>
              <w:t xml:space="preserve">Şarj </w:t>
            </w:r>
            <w:proofErr w:type="spellStart"/>
            <w:proofErr w:type="gramStart"/>
            <w:r w:rsidRPr="009E6A89">
              <w:rPr>
                <w:sz w:val="16"/>
                <w:szCs w:val="16"/>
              </w:rPr>
              <w:t>Termokupolu</w:t>
            </w:r>
            <w:proofErr w:type="spellEnd"/>
            <w:r w:rsidRPr="009E6A89">
              <w:rPr>
                <w:sz w:val="16"/>
                <w:szCs w:val="16"/>
              </w:rPr>
              <w:t xml:space="preserve">                  : </w:t>
            </w:r>
            <w:proofErr w:type="spellStart"/>
            <w:r w:rsidRPr="009E6A89">
              <w:rPr>
                <w:sz w:val="16"/>
                <w:szCs w:val="16"/>
              </w:rPr>
              <w:t>NiCr</w:t>
            </w:r>
            <w:proofErr w:type="gramEnd"/>
            <w:r w:rsidRPr="009E6A89">
              <w:rPr>
                <w:sz w:val="16"/>
                <w:szCs w:val="16"/>
              </w:rPr>
              <w:t>-Ni</w:t>
            </w:r>
            <w:proofErr w:type="spellEnd"/>
            <w:r w:rsidRPr="009E6A89">
              <w:rPr>
                <w:sz w:val="16"/>
                <w:szCs w:val="16"/>
              </w:rPr>
              <w:t xml:space="preserve"> (K-tipi) x 9</w:t>
            </w:r>
          </w:p>
          <w:p w:rsidR="001567B5" w:rsidRDefault="001567B5" w:rsidP="001567B5">
            <w:pPr>
              <w:spacing w:after="200" w:line="276" w:lineRule="auto"/>
              <w:rPr>
                <w:sz w:val="16"/>
                <w:szCs w:val="16"/>
              </w:rPr>
            </w:pPr>
            <w:r w:rsidRPr="009E6A89">
              <w:rPr>
                <w:sz w:val="16"/>
                <w:szCs w:val="16"/>
              </w:rPr>
              <w:t xml:space="preserve">Fırın </w:t>
            </w:r>
            <w:proofErr w:type="spellStart"/>
            <w:proofErr w:type="gramStart"/>
            <w:r w:rsidRPr="009E6A89">
              <w:rPr>
                <w:sz w:val="16"/>
                <w:szCs w:val="16"/>
              </w:rPr>
              <w:t>Termokupolu</w:t>
            </w:r>
            <w:proofErr w:type="spellEnd"/>
            <w:r w:rsidRPr="009E6A89">
              <w:rPr>
                <w:sz w:val="16"/>
                <w:szCs w:val="16"/>
              </w:rPr>
              <w:t xml:space="preserve">                : </w:t>
            </w:r>
            <w:proofErr w:type="spellStart"/>
            <w:r w:rsidRPr="009E6A89">
              <w:rPr>
                <w:sz w:val="16"/>
                <w:szCs w:val="16"/>
              </w:rPr>
              <w:t>PtRh</w:t>
            </w:r>
            <w:proofErr w:type="gramEnd"/>
            <w:r w:rsidRPr="009E6A89">
              <w:rPr>
                <w:sz w:val="16"/>
                <w:szCs w:val="16"/>
              </w:rPr>
              <w:t>-Pt</w:t>
            </w:r>
            <w:proofErr w:type="spellEnd"/>
            <w:r w:rsidRPr="009E6A89">
              <w:rPr>
                <w:sz w:val="16"/>
                <w:szCs w:val="16"/>
              </w:rPr>
              <w:t xml:space="preserve"> (S-tipi) x 1             (çift elemanlı) </w:t>
            </w:r>
          </w:p>
          <w:p w:rsidR="00B90F1A" w:rsidRPr="009E6A89" w:rsidRDefault="00B90F1A" w:rsidP="00B90F1A">
            <w:pPr>
              <w:spacing w:after="200" w:line="276" w:lineRule="auto"/>
              <w:rPr>
                <w:sz w:val="16"/>
                <w:szCs w:val="16"/>
              </w:rPr>
            </w:pPr>
            <w:proofErr w:type="spellStart"/>
            <w:r w:rsidRPr="009E6A89">
              <w:rPr>
                <w:sz w:val="16"/>
                <w:szCs w:val="16"/>
              </w:rPr>
              <w:t>Maks</w:t>
            </w:r>
            <w:proofErr w:type="spellEnd"/>
            <w:r w:rsidRPr="009E6A89">
              <w:rPr>
                <w:sz w:val="16"/>
                <w:szCs w:val="16"/>
              </w:rPr>
              <w:t xml:space="preserve">. Vakum </w:t>
            </w:r>
            <w:proofErr w:type="gramStart"/>
            <w:r w:rsidRPr="009E6A89">
              <w:rPr>
                <w:sz w:val="16"/>
                <w:szCs w:val="16"/>
              </w:rPr>
              <w:t>Seviyesi         : 5x10</w:t>
            </w:r>
            <w:proofErr w:type="gramEnd"/>
            <w:r w:rsidRPr="009E6A89">
              <w:rPr>
                <w:sz w:val="16"/>
                <w:szCs w:val="16"/>
                <w:vertAlign w:val="superscript"/>
              </w:rPr>
              <w:t>-2</w:t>
            </w:r>
            <w:r w:rsidRPr="009E6A89">
              <w:rPr>
                <w:sz w:val="16"/>
                <w:szCs w:val="16"/>
              </w:rPr>
              <w:t xml:space="preserve"> </w:t>
            </w:r>
            <w:proofErr w:type="spellStart"/>
            <w:r w:rsidRPr="009E6A89">
              <w:rPr>
                <w:sz w:val="16"/>
                <w:szCs w:val="16"/>
              </w:rPr>
              <w:t>mbar</w:t>
            </w:r>
            <w:proofErr w:type="spellEnd"/>
            <w:r w:rsidRPr="009E6A89">
              <w:rPr>
                <w:sz w:val="16"/>
                <w:szCs w:val="16"/>
              </w:rPr>
              <w:t xml:space="preserve">                           (boş ve temiz fırında)</w:t>
            </w:r>
          </w:p>
          <w:p w:rsidR="00B90F1A" w:rsidRPr="009E6A89" w:rsidRDefault="00B90F1A" w:rsidP="00B90F1A">
            <w:pPr>
              <w:spacing w:after="200" w:line="276" w:lineRule="auto"/>
              <w:rPr>
                <w:sz w:val="16"/>
                <w:szCs w:val="16"/>
              </w:rPr>
            </w:pPr>
            <w:r w:rsidRPr="009E6A89">
              <w:rPr>
                <w:sz w:val="16"/>
                <w:szCs w:val="16"/>
              </w:rPr>
              <w:t xml:space="preserve">Kaçak </w:t>
            </w:r>
            <w:proofErr w:type="gramStart"/>
            <w:r w:rsidRPr="009E6A89">
              <w:rPr>
                <w:sz w:val="16"/>
                <w:szCs w:val="16"/>
              </w:rPr>
              <w:t>Oranı                          : 5x10</w:t>
            </w:r>
            <w:proofErr w:type="gramEnd"/>
            <w:r w:rsidRPr="009E6A89">
              <w:rPr>
                <w:sz w:val="16"/>
                <w:szCs w:val="16"/>
                <w:vertAlign w:val="superscript"/>
              </w:rPr>
              <w:t>-3</w:t>
            </w:r>
            <w:r w:rsidRPr="009E6A89">
              <w:rPr>
                <w:sz w:val="16"/>
                <w:szCs w:val="16"/>
              </w:rPr>
              <w:t xml:space="preserve"> </w:t>
            </w:r>
            <w:proofErr w:type="spellStart"/>
            <w:r w:rsidRPr="009E6A89">
              <w:rPr>
                <w:sz w:val="16"/>
                <w:szCs w:val="16"/>
              </w:rPr>
              <w:t>mbar</w:t>
            </w:r>
            <w:proofErr w:type="spellEnd"/>
            <w:r w:rsidRPr="009E6A89">
              <w:rPr>
                <w:sz w:val="16"/>
                <w:szCs w:val="16"/>
              </w:rPr>
              <w:t xml:space="preserve">  l/s</w:t>
            </w:r>
          </w:p>
          <w:p w:rsidR="00B90F1A" w:rsidRPr="009E6A89" w:rsidRDefault="00B90F1A" w:rsidP="00B90F1A">
            <w:pPr>
              <w:spacing w:after="200" w:line="276" w:lineRule="auto"/>
              <w:rPr>
                <w:sz w:val="16"/>
                <w:szCs w:val="16"/>
              </w:rPr>
            </w:pPr>
            <w:proofErr w:type="spellStart"/>
            <w:r w:rsidRPr="009E6A89">
              <w:rPr>
                <w:sz w:val="16"/>
                <w:szCs w:val="16"/>
              </w:rPr>
              <w:t>Maks</w:t>
            </w:r>
            <w:proofErr w:type="spellEnd"/>
            <w:r w:rsidRPr="009E6A89">
              <w:rPr>
                <w:sz w:val="16"/>
                <w:szCs w:val="16"/>
              </w:rPr>
              <w:t xml:space="preserve">. Soğutma </w:t>
            </w:r>
            <w:proofErr w:type="gramStart"/>
            <w:r w:rsidRPr="009E6A89">
              <w:rPr>
                <w:sz w:val="16"/>
                <w:szCs w:val="16"/>
              </w:rPr>
              <w:t>basıncı        : 6</w:t>
            </w:r>
            <w:proofErr w:type="gramEnd"/>
            <w:r w:rsidRPr="009E6A89">
              <w:rPr>
                <w:sz w:val="16"/>
                <w:szCs w:val="16"/>
              </w:rPr>
              <w:t xml:space="preserve"> bar (</w:t>
            </w:r>
            <w:proofErr w:type="spellStart"/>
            <w:r w:rsidRPr="009E6A89">
              <w:rPr>
                <w:sz w:val="16"/>
                <w:szCs w:val="16"/>
              </w:rPr>
              <w:t>abs</w:t>
            </w:r>
            <w:proofErr w:type="spellEnd"/>
            <w:r w:rsidRPr="009E6A89">
              <w:rPr>
                <w:sz w:val="16"/>
                <w:szCs w:val="16"/>
              </w:rPr>
              <w:t>.)</w:t>
            </w:r>
          </w:p>
          <w:p w:rsidR="00B90F1A" w:rsidRPr="009E6A89" w:rsidRDefault="00B90F1A" w:rsidP="001567B5">
            <w:pPr>
              <w:spacing w:after="200" w:line="276" w:lineRule="auto"/>
              <w:rPr>
                <w:sz w:val="16"/>
                <w:szCs w:val="16"/>
              </w:rPr>
            </w:pPr>
          </w:p>
          <w:p w:rsidR="001567B5" w:rsidRPr="009E6A89" w:rsidRDefault="001567B5" w:rsidP="001C580A">
            <w:pPr>
              <w:spacing w:after="200" w:line="276" w:lineRule="auto"/>
              <w:rPr>
                <w:sz w:val="16"/>
                <w:szCs w:val="16"/>
              </w:rPr>
            </w:pPr>
          </w:p>
          <w:p w:rsidR="00AE169A" w:rsidRDefault="00AE169A" w:rsidP="001C580A">
            <w:pPr>
              <w:spacing w:after="200" w:line="276" w:lineRule="auto"/>
              <w:rPr>
                <w:sz w:val="16"/>
                <w:szCs w:val="16"/>
              </w:rPr>
            </w:pPr>
            <w:r>
              <w:rPr>
                <w:sz w:val="16"/>
                <w:szCs w:val="16"/>
              </w:rPr>
              <w:t xml:space="preserve">  </w:t>
            </w:r>
          </w:p>
          <w:p w:rsidR="001C580A" w:rsidRDefault="001C580A" w:rsidP="001C580A">
            <w:pPr>
              <w:spacing w:after="200" w:line="276" w:lineRule="auto"/>
              <w:rPr>
                <w:sz w:val="16"/>
                <w:szCs w:val="16"/>
              </w:rPr>
            </w:pPr>
          </w:p>
          <w:p w:rsidR="001C580A" w:rsidRDefault="001C580A" w:rsidP="001C580A">
            <w:pPr>
              <w:spacing w:after="200" w:line="276" w:lineRule="auto"/>
              <w:rPr>
                <w:sz w:val="16"/>
                <w:szCs w:val="16"/>
              </w:rPr>
            </w:pPr>
          </w:p>
          <w:p w:rsidR="001C580A" w:rsidRDefault="001C580A" w:rsidP="00333D0C">
            <w:pPr>
              <w:spacing w:after="200" w:line="276" w:lineRule="auto"/>
              <w:rPr>
                <w:sz w:val="16"/>
                <w:szCs w:val="16"/>
              </w:rPr>
            </w:pPr>
          </w:p>
        </w:tc>
        <w:tc>
          <w:tcPr>
            <w:tcW w:w="3909" w:type="dxa"/>
          </w:tcPr>
          <w:p w:rsidR="001C580A" w:rsidRDefault="00102B13" w:rsidP="00333D0C">
            <w:pPr>
              <w:spacing w:after="200" w:line="276" w:lineRule="auto"/>
              <w:rPr>
                <w:sz w:val="16"/>
                <w:szCs w:val="16"/>
              </w:rPr>
            </w:pPr>
            <w:r>
              <w:rPr>
                <w:b/>
                <w:sz w:val="16"/>
                <w:szCs w:val="16"/>
              </w:rPr>
              <w:t>GENEL ÖZELLİKLER</w:t>
            </w:r>
            <w:r w:rsidR="00B90F1A" w:rsidRPr="00545B53">
              <w:rPr>
                <w:b/>
                <w:sz w:val="16"/>
                <w:szCs w:val="16"/>
              </w:rPr>
              <w:t>:</w:t>
            </w:r>
            <w:r w:rsidR="00B90F1A">
              <w:rPr>
                <w:sz w:val="16"/>
                <w:szCs w:val="16"/>
              </w:rPr>
              <w:t xml:space="preserve"> </w:t>
            </w:r>
          </w:p>
          <w:p w:rsidR="009E6A89" w:rsidRPr="009E6A89" w:rsidRDefault="009E6A89" w:rsidP="00333D0C">
            <w:pPr>
              <w:spacing w:after="200" w:line="276" w:lineRule="auto"/>
              <w:rPr>
                <w:sz w:val="16"/>
                <w:szCs w:val="16"/>
              </w:rPr>
            </w:pPr>
            <w:r w:rsidRPr="009E6A89">
              <w:rPr>
                <w:sz w:val="16"/>
                <w:szCs w:val="16"/>
              </w:rPr>
              <w:t xml:space="preserve">Soğutma </w:t>
            </w:r>
            <w:proofErr w:type="gramStart"/>
            <w:r w:rsidRPr="009E6A89">
              <w:rPr>
                <w:sz w:val="16"/>
                <w:szCs w:val="16"/>
              </w:rPr>
              <w:t>Gazı                       : N</w:t>
            </w:r>
            <w:r w:rsidRPr="009E6A89">
              <w:rPr>
                <w:sz w:val="16"/>
                <w:szCs w:val="16"/>
                <w:vertAlign w:val="subscript"/>
              </w:rPr>
              <w:t>2</w:t>
            </w:r>
            <w:proofErr w:type="gramEnd"/>
            <w:r w:rsidRPr="009E6A89">
              <w:rPr>
                <w:sz w:val="16"/>
                <w:szCs w:val="16"/>
              </w:rPr>
              <w:t xml:space="preserve"> </w:t>
            </w:r>
          </w:p>
          <w:p w:rsidR="009E6A89" w:rsidRPr="009E6A89" w:rsidRDefault="009E6A89" w:rsidP="00333D0C">
            <w:pPr>
              <w:spacing w:after="200" w:line="276" w:lineRule="auto"/>
              <w:rPr>
                <w:sz w:val="16"/>
                <w:szCs w:val="16"/>
              </w:rPr>
            </w:pPr>
            <w:r w:rsidRPr="009E6A89">
              <w:rPr>
                <w:sz w:val="16"/>
                <w:szCs w:val="16"/>
              </w:rPr>
              <w:t xml:space="preserve">Soğutma Fan </w:t>
            </w:r>
            <w:proofErr w:type="gramStart"/>
            <w:r w:rsidRPr="009E6A89">
              <w:rPr>
                <w:sz w:val="16"/>
                <w:szCs w:val="16"/>
              </w:rPr>
              <w:t>Motoru           : 160kW</w:t>
            </w:r>
            <w:proofErr w:type="gramEnd"/>
            <w:r w:rsidRPr="009E6A89">
              <w:rPr>
                <w:sz w:val="16"/>
                <w:szCs w:val="16"/>
              </w:rPr>
              <w:t>, 300rpm,50Hz  ~</w:t>
            </w:r>
          </w:p>
          <w:p w:rsidR="009E6A89" w:rsidRPr="009E6A89" w:rsidRDefault="009E6A89" w:rsidP="00333D0C">
            <w:pPr>
              <w:spacing w:after="200" w:line="276" w:lineRule="auto"/>
              <w:rPr>
                <w:sz w:val="16"/>
                <w:szCs w:val="16"/>
              </w:rPr>
            </w:pPr>
            <w:r w:rsidRPr="009E6A89">
              <w:rPr>
                <w:sz w:val="16"/>
                <w:szCs w:val="16"/>
              </w:rPr>
              <w:t xml:space="preserve">Konveksiyon Fan </w:t>
            </w:r>
            <w:proofErr w:type="gramStart"/>
            <w:r w:rsidRPr="009E6A89">
              <w:rPr>
                <w:sz w:val="16"/>
                <w:szCs w:val="16"/>
              </w:rPr>
              <w:t>Motoru   : 2</w:t>
            </w:r>
            <w:proofErr w:type="gramEnd"/>
            <w:r w:rsidRPr="009E6A89">
              <w:rPr>
                <w:sz w:val="16"/>
                <w:szCs w:val="16"/>
              </w:rPr>
              <w:t>.2kW, 1500rpm, 50Hz ~</w:t>
            </w:r>
          </w:p>
          <w:p w:rsidR="009E6A89" w:rsidRPr="009E6A89" w:rsidRDefault="009E6A89" w:rsidP="00333D0C">
            <w:pPr>
              <w:spacing w:after="200" w:line="276" w:lineRule="auto"/>
              <w:rPr>
                <w:sz w:val="16"/>
                <w:szCs w:val="16"/>
              </w:rPr>
            </w:pPr>
            <w:proofErr w:type="gramStart"/>
            <w:r w:rsidRPr="009E6A89">
              <w:rPr>
                <w:sz w:val="16"/>
                <w:szCs w:val="16"/>
              </w:rPr>
              <w:t xml:space="preserve">İzolasyon </w:t>
            </w:r>
            <w:r w:rsidR="00C2104A">
              <w:rPr>
                <w:sz w:val="16"/>
                <w:szCs w:val="16"/>
              </w:rPr>
              <w:t xml:space="preserve">                            </w:t>
            </w:r>
            <w:r w:rsidRPr="009E6A89">
              <w:rPr>
                <w:sz w:val="16"/>
                <w:szCs w:val="16"/>
              </w:rPr>
              <w:t xml:space="preserve"> : CFC</w:t>
            </w:r>
            <w:proofErr w:type="gramEnd"/>
            <w:r w:rsidRPr="009E6A89">
              <w:rPr>
                <w:sz w:val="16"/>
                <w:szCs w:val="16"/>
              </w:rPr>
              <w:t xml:space="preserve"> profillerle desteklenmiş sert grafit plakalar</w:t>
            </w:r>
          </w:p>
          <w:p w:rsidR="009E6A89" w:rsidRDefault="009E6A89" w:rsidP="00333D0C">
            <w:pPr>
              <w:spacing w:after="200" w:line="276" w:lineRule="auto"/>
              <w:rPr>
                <w:sz w:val="16"/>
                <w:szCs w:val="16"/>
              </w:rPr>
            </w:pPr>
            <w:proofErr w:type="gramStart"/>
            <w:r w:rsidRPr="009E6A89">
              <w:rPr>
                <w:sz w:val="16"/>
                <w:szCs w:val="16"/>
              </w:rPr>
              <w:t xml:space="preserve">Yükleme  </w:t>
            </w:r>
            <w:r w:rsidR="00C2104A">
              <w:rPr>
                <w:sz w:val="16"/>
                <w:szCs w:val="16"/>
              </w:rPr>
              <w:t xml:space="preserve">                             </w:t>
            </w:r>
            <w:r w:rsidRPr="009E6A89">
              <w:rPr>
                <w:sz w:val="16"/>
                <w:szCs w:val="16"/>
              </w:rPr>
              <w:t>: Bir</w:t>
            </w:r>
            <w:proofErr w:type="gramEnd"/>
            <w:r w:rsidRPr="009E6A89">
              <w:rPr>
                <w:sz w:val="16"/>
                <w:szCs w:val="16"/>
              </w:rPr>
              <w:t xml:space="preserve"> </w:t>
            </w:r>
            <w:proofErr w:type="spellStart"/>
            <w:r w:rsidRPr="009E6A89">
              <w:rPr>
                <w:sz w:val="16"/>
                <w:szCs w:val="16"/>
              </w:rPr>
              <w:t>forklit</w:t>
            </w:r>
            <w:proofErr w:type="spellEnd"/>
            <w:r w:rsidRPr="009E6A89">
              <w:rPr>
                <w:sz w:val="16"/>
                <w:szCs w:val="16"/>
              </w:rPr>
              <w:t xml:space="preserve"> yardımıyla fırının ön kapağından</w:t>
            </w:r>
          </w:p>
          <w:p w:rsidR="001567B5" w:rsidRDefault="001567B5" w:rsidP="00333D0C">
            <w:pPr>
              <w:spacing w:after="200" w:line="276" w:lineRule="auto"/>
              <w:rPr>
                <w:sz w:val="16"/>
                <w:szCs w:val="16"/>
              </w:rPr>
            </w:pPr>
            <w:r>
              <w:rPr>
                <w:sz w:val="16"/>
                <w:szCs w:val="16"/>
              </w:rPr>
              <w:t xml:space="preserve">Fırın İç Hacmi (yaklaşık)   </w:t>
            </w:r>
            <w:r w:rsidR="00C2104A">
              <w:rPr>
                <w:sz w:val="16"/>
                <w:szCs w:val="16"/>
              </w:rPr>
              <w:t xml:space="preserve"> </w:t>
            </w:r>
            <w:r>
              <w:rPr>
                <w:sz w:val="16"/>
                <w:szCs w:val="16"/>
              </w:rPr>
              <w:t>: 12m</w:t>
            </w:r>
            <w:r>
              <w:rPr>
                <w:sz w:val="16"/>
                <w:szCs w:val="16"/>
                <w:vertAlign w:val="superscript"/>
              </w:rPr>
              <w:t>3</w:t>
            </w:r>
            <w:r>
              <w:rPr>
                <w:sz w:val="16"/>
                <w:szCs w:val="16"/>
              </w:rPr>
              <w:t xml:space="preserve"> (minimum)</w:t>
            </w:r>
          </w:p>
          <w:p w:rsidR="001567B5" w:rsidRDefault="001567B5" w:rsidP="00333D0C">
            <w:pPr>
              <w:spacing w:after="200" w:line="276" w:lineRule="auto"/>
              <w:rPr>
                <w:sz w:val="16"/>
                <w:szCs w:val="16"/>
              </w:rPr>
            </w:pPr>
            <w:r>
              <w:rPr>
                <w:sz w:val="16"/>
                <w:szCs w:val="16"/>
              </w:rPr>
              <w:t>Fırın N</w:t>
            </w:r>
            <w:r>
              <w:rPr>
                <w:sz w:val="16"/>
                <w:szCs w:val="16"/>
                <w:vertAlign w:val="subscript"/>
              </w:rPr>
              <w:t>2</w:t>
            </w:r>
            <w:r>
              <w:rPr>
                <w:sz w:val="16"/>
                <w:szCs w:val="16"/>
              </w:rPr>
              <w:t xml:space="preserve"> Tüketimi</w:t>
            </w:r>
          </w:p>
          <w:p w:rsidR="001567B5" w:rsidRDefault="001567B5" w:rsidP="00333D0C">
            <w:pPr>
              <w:spacing w:after="200" w:line="276" w:lineRule="auto"/>
              <w:rPr>
                <w:sz w:val="16"/>
                <w:szCs w:val="16"/>
                <w:vertAlign w:val="superscript"/>
              </w:rPr>
            </w:pPr>
            <w:r>
              <w:rPr>
                <w:sz w:val="16"/>
                <w:szCs w:val="16"/>
              </w:rPr>
              <w:t xml:space="preserve">     Isıtma </w:t>
            </w:r>
            <w:proofErr w:type="gramStart"/>
            <w:r>
              <w:rPr>
                <w:sz w:val="16"/>
                <w:szCs w:val="16"/>
              </w:rPr>
              <w:t xml:space="preserve">Süresince            </w:t>
            </w:r>
            <w:r w:rsidR="00C2104A">
              <w:rPr>
                <w:sz w:val="16"/>
                <w:szCs w:val="16"/>
              </w:rPr>
              <w:t xml:space="preserve"> </w:t>
            </w:r>
            <w:r>
              <w:rPr>
                <w:sz w:val="16"/>
                <w:szCs w:val="16"/>
              </w:rPr>
              <w:t xml:space="preserve"> : 20Nm</w:t>
            </w:r>
            <w:r>
              <w:rPr>
                <w:sz w:val="16"/>
                <w:szCs w:val="16"/>
                <w:vertAlign w:val="superscript"/>
              </w:rPr>
              <w:t>3</w:t>
            </w:r>
            <w:proofErr w:type="gramEnd"/>
          </w:p>
          <w:p w:rsidR="001567B5" w:rsidRDefault="001567B5" w:rsidP="00333D0C">
            <w:pPr>
              <w:spacing w:after="200" w:line="276" w:lineRule="auto"/>
              <w:rPr>
                <w:sz w:val="16"/>
                <w:szCs w:val="16"/>
              </w:rPr>
            </w:pPr>
            <w:r>
              <w:rPr>
                <w:sz w:val="16"/>
                <w:szCs w:val="16"/>
                <w:vertAlign w:val="superscript"/>
              </w:rPr>
              <w:t xml:space="preserve">        </w:t>
            </w:r>
            <w:r>
              <w:rPr>
                <w:sz w:val="16"/>
                <w:szCs w:val="16"/>
              </w:rPr>
              <w:t xml:space="preserve">Soğutma </w:t>
            </w:r>
            <w:proofErr w:type="gramStart"/>
            <w:r>
              <w:rPr>
                <w:sz w:val="16"/>
                <w:szCs w:val="16"/>
              </w:rPr>
              <w:t xml:space="preserve">Süresince        </w:t>
            </w:r>
            <w:r w:rsidR="00C2104A">
              <w:rPr>
                <w:sz w:val="16"/>
                <w:szCs w:val="16"/>
              </w:rPr>
              <w:t xml:space="preserve"> </w:t>
            </w:r>
            <w:r>
              <w:rPr>
                <w:sz w:val="16"/>
                <w:szCs w:val="16"/>
              </w:rPr>
              <w:t xml:space="preserve"> : 80Nm</w:t>
            </w:r>
            <w:r>
              <w:rPr>
                <w:sz w:val="16"/>
                <w:szCs w:val="16"/>
                <w:vertAlign w:val="superscript"/>
              </w:rPr>
              <w:t>3</w:t>
            </w:r>
            <w:proofErr w:type="gramEnd"/>
            <w:r>
              <w:rPr>
                <w:sz w:val="16"/>
                <w:szCs w:val="16"/>
              </w:rPr>
              <w:t xml:space="preserve"> (6 bar soğutma basıncı için)</w:t>
            </w:r>
          </w:p>
          <w:p w:rsidR="001567B5" w:rsidRDefault="001567B5" w:rsidP="00333D0C">
            <w:pPr>
              <w:spacing w:after="200" w:line="276" w:lineRule="auto"/>
              <w:rPr>
                <w:sz w:val="16"/>
                <w:szCs w:val="16"/>
              </w:rPr>
            </w:pPr>
            <w:r>
              <w:rPr>
                <w:sz w:val="16"/>
                <w:szCs w:val="16"/>
              </w:rPr>
              <w:t xml:space="preserve">Soğutma Suyu Tüketimi     </w:t>
            </w:r>
          </w:p>
          <w:p w:rsidR="001567B5" w:rsidRDefault="001567B5" w:rsidP="00333D0C">
            <w:pPr>
              <w:spacing w:after="200" w:line="276" w:lineRule="auto"/>
              <w:rPr>
                <w:sz w:val="16"/>
                <w:szCs w:val="16"/>
              </w:rPr>
            </w:pPr>
            <w:r>
              <w:rPr>
                <w:sz w:val="16"/>
                <w:szCs w:val="16"/>
              </w:rPr>
              <w:t xml:space="preserve">     Isıtma </w:t>
            </w:r>
            <w:proofErr w:type="gramStart"/>
            <w:r>
              <w:rPr>
                <w:sz w:val="16"/>
                <w:szCs w:val="16"/>
              </w:rPr>
              <w:t xml:space="preserve">Süresince             </w:t>
            </w:r>
            <w:r w:rsidR="00C2104A">
              <w:rPr>
                <w:sz w:val="16"/>
                <w:szCs w:val="16"/>
              </w:rPr>
              <w:t xml:space="preserve"> </w:t>
            </w:r>
            <w:r>
              <w:rPr>
                <w:sz w:val="16"/>
                <w:szCs w:val="16"/>
              </w:rPr>
              <w:t>: 15m</w:t>
            </w:r>
            <w:r>
              <w:rPr>
                <w:sz w:val="16"/>
                <w:szCs w:val="16"/>
                <w:vertAlign w:val="superscript"/>
              </w:rPr>
              <w:t>3</w:t>
            </w:r>
            <w:proofErr w:type="gramEnd"/>
            <w:r>
              <w:rPr>
                <w:sz w:val="16"/>
                <w:szCs w:val="16"/>
              </w:rPr>
              <w:t xml:space="preserve"> / h</w:t>
            </w:r>
          </w:p>
          <w:p w:rsidR="001567B5" w:rsidRDefault="001567B5" w:rsidP="00333D0C">
            <w:pPr>
              <w:spacing w:after="200" w:line="276" w:lineRule="auto"/>
              <w:rPr>
                <w:sz w:val="16"/>
                <w:szCs w:val="16"/>
              </w:rPr>
            </w:pPr>
            <w:r>
              <w:rPr>
                <w:sz w:val="16"/>
                <w:szCs w:val="16"/>
              </w:rPr>
              <w:t xml:space="preserve">     Soğutma </w:t>
            </w:r>
            <w:proofErr w:type="gramStart"/>
            <w:r>
              <w:rPr>
                <w:sz w:val="16"/>
                <w:szCs w:val="16"/>
              </w:rPr>
              <w:t xml:space="preserve">Süresince        </w:t>
            </w:r>
            <w:r w:rsidR="00C2104A">
              <w:rPr>
                <w:sz w:val="16"/>
                <w:szCs w:val="16"/>
              </w:rPr>
              <w:t xml:space="preserve">  </w:t>
            </w:r>
            <w:r>
              <w:rPr>
                <w:sz w:val="16"/>
                <w:szCs w:val="16"/>
              </w:rPr>
              <w:t>: 50m</w:t>
            </w:r>
            <w:r>
              <w:rPr>
                <w:sz w:val="16"/>
                <w:szCs w:val="16"/>
                <w:vertAlign w:val="superscript"/>
              </w:rPr>
              <w:t>3</w:t>
            </w:r>
            <w:proofErr w:type="gramEnd"/>
            <w:r>
              <w:rPr>
                <w:sz w:val="16"/>
                <w:szCs w:val="16"/>
              </w:rPr>
              <w:t xml:space="preserve"> / h</w:t>
            </w:r>
          </w:p>
          <w:p w:rsidR="001567B5" w:rsidRDefault="00B90F1A" w:rsidP="00333D0C">
            <w:pPr>
              <w:spacing w:after="200" w:line="276" w:lineRule="auto"/>
              <w:rPr>
                <w:sz w:val="16"/>
                <w:szCs w:val="16"/>
              </w:rPr>
            </w:pPr>
            <w:r>
              <w:rPr>
                <w:sz w:val="16"/>
                <w:szCs w:val="16"/>
              </w:rPr>
              <w:t xml:space="preserve">Soğutma Suyu </w:t>
            </w:r>
            <w:proofErr w:type="gramStart"/>
            <w:r>
              <w:rPr>
                <w:sz w:val="16"/>
                <w:szCs w:val="16"/>
              </w:rPr>
              <w:t xml:space="preserve">Sıcaklığı    </w:t>
            </w:r>
            <w:r w:rsidR="00C2104A">
              <w:rPr>
                <w:sz w:val="16"/>
                <w:szCs w:val="16"/>
              </w:rPr>
              <w:t xml:space="preserve">  </w:t>
            </w:r>
            <w:r>
              <w:rPr>
                <w:sz w:val="16"/>
                <w:szCs w:val="16"/>
              </w:rPr>
              <w:t xml:space="preserve"> : 20</w:t>
            </w:r>
            <w:proofErr w:type="gramEnd"/>
            <w:r>
              <w:rPr>
                <w:sz w:val="16"/>
                <w:szCs w:val="16"/>
              </w:rPr>
              <w:t xml:space="preserve">-25 </w:t>
            </w:r>
            <w:r w:rsidRPr="009E6A89">
              <w:rPr>
                <w:sz w:val="16"/>
                <w:szCs w:val="16"/>
              </w:rPr>
              <w:t>°C</w:t>
            </w:r>
          </w:p>
          <w:p w:rsidR="00B90F1A" w:rsidRDefault="00B90F1A" w:rsidP="00333D0C">
            <w:pPr>
              <w:spacing w:after="200" w:line="276" w:lineRule="auto"/>
              <w:rPr>
                <w:sz w:val="16"/>
                <w:szCs w:val="16"/>
              </w:rPr>
            </w:pPr>
            <w:proofErr w:type="spellStart"/>
            <w:r>
              <w:rPr>
                <w:sz w:val="16"/>
                <w:szCs w:val="16"/>
              </w:rPr>
              <w:t>Maks</w:t>
            </w:r>
            <w:proofErr w:type="spellEnd"/>
            <w:r>
              <w:rPr>
                <w:sz w:val="16"/>
                <w:szCs w:val="16"/>
              </w:rPr>
              <w:t>. Soğutma Suyu Basıncı</w:t>
            </w:r>
          </w:p>
          <w:p w:rsidR="00B90F1A" w:rsidRDefault="00B90F1A" w:rsidP="00333D0C">
            <w:pPr>
              <w:spacing w:after="200" w:line="276" w:lineRule="auto"/>
              <w:rPr>
                <w:sz w:val="16"/>
                <w:szCs w:val="16"/>
              </w:rPr>
            </w:pPr>
            <w:r>
              <w:rPr>
                <w:sz w:val="16"/>
                <w:szCs w:val="16"/>
              </w:rPr>
              <w:t xml:space="preserve">     Fırın Gövdesi </w:t>
            </w:r>
            <w:proofErr w:type="gramStart"/>
            <w:r>
              <w:rPr>
                <w:sz w:val="16"/>
                <w:szCs w:val="16"/>
              </w:rPr>
              <w:t xml:space="preserve">için         </w:t>
            </w:r>
            <w:r w:rsidR="00C2104A">
              <w:rPr>
                <w:sz w:val="16"/>
                <w:szCs w:val="16"/>
              </w:rPr>
              <w:t xml:space="preserve"> </w:t>
            </w:r>
            <w:r>
              <w:rPr>
                <w:sz w:val="16"/>
                <w:szCs w:val="16"/>
              </w:rPr>
              <w:t xml:space="preserve"> </w:t>
            </w:r>
            <w:r w:rsidR="00C2104A">
              <w:rPr>
                <w:sz w:val="16"/>
                <w:szCs w:val="16"/>
              </w:rPr>
              <w:t xml:space="preserve"> </w:t>
            </w:r>
            <w:r>
              <w:rPr>
                <w:sz w:val="16"/>
                <w:szCs w:val="16"/>
              </w:rPr>
              <w:t>: 2</w:t>
            </w:r>
            <w:proofErr w:type="gramEnd"/>
            <w:r>
              <w:rPr>
                <w:sz w:val="16"/>
                <w:szCs w:val="16"/>
              </w:rPr>
              <w:t xml:space="preserve"> bar</w:t>
            </w:r>
          </w:p>
          <w:p w:rsidR="00B90F1A" w:rsidRDefault="00B90F1A" w:rsidP="00333D0C">
            <w:pPr>
              <w:spacing w:after="200" w:line="276" w:lineRule="auto"/>
              <w:rPr>
                <w:sz w:val="16"/>
                <w:szCs w:val="16"/>
              </w:rPr>
            </w:pPr>
            <w:r>
              <w:rPr>
                <w:sz w:val="16"/>
                <w:szCs w:val="16"/>
              </w:rPr>
              <w:t xml:space="preserve">     </w:t>
            </w:r>
            <w:proofErr w:type="spellStart"/>
            <w:r>
              <w:rPr>
                <w:sz w:val="16"/>
                <w:szCs w:val="16"/>
              </w:rPr>
              <w:t>Eşanjör</w:t>
            </w:r>
            <w:proofErr w:type="spellEnd"/>
            <w:r>
              <w:rPr>
                <w:sz w:val="16"/>
                <w:szCs w:val="16"/>
              </w:rPr>
              <w:t xml:space="preserve"> </w:t>
            </w:r>
            <w:proofErr w:type="gramStart"/>
            <w:r>
              <w:rPr>
                <w:sz w:val="16"/>
                <w:szCs w:val="16"/>
              </w:rPr>
              <w:t xml:space="preserve">için                  </w:t>
            </w:r>
            <w:r w:rsidR="00C2104A">
              <w:rPr>
                <w:sz w:val="16"/>
                <w:szCs w:val="16"/>
              </w:rPr>
              <w:t xml:space="preserve"> </w:t>
            </w:r>
            <w:r>
              <w:rPr>
                <w:sz w:val="16"/>
                <w:szCs w:val="16"/>
              </w:rPr>
              <w:t xml:space="preserve"> </w:t>
            </w:r>
            <w:r w:rsidR="00C2104A">
              <w:rPr>
                <w:sz w:val="16"/>
                <w:szCs w:val="16"/>
              </w:rPr>
              <w:t xml:space="preserve"> </w:t>
            </w:r>
            <w:r>
              <w:rPr>
                <w:sz w:val="16"/>
                <w:szCs w:val="16"/>
              </w:rPr>
              <w:t xml:space="preserve"> : 3</w:t>
            </w:r>
            <w:proofErr w:type="gramEnd"/>
            <w:r>
              <w:rPr>
                <w:sz w:val="16"/>
                <w:szCs w:val="16"/>
              </w:rPr>
              <w:t xml:space="preserve"> bar</w:t>
            </w:r>
          </w:p>
          <w:p w:rsidR="00B90F1A" w:rsidRPr="001567B5" w:rsidRDefault="00B90F1A" w:rsidP="00333D0C">
            <w:pPr>
              <w:spacing w:after="200" w:line="276" w:lineRule="auto"/>
              <w:rPr>
                <w:sz w:val="16"/>
                <w:szCs w:val="16"/>
              </w:rPr>
            </w:pPr>
            <w:r>
              <w:rPr>
                <w:sz w:val="16"/>
                <w:szCs w:val="16"/>
              </w:rPr>
              <w:t xml:space="preserve">Elektrik </w:t>
            </w:r>
            <w:proofErr w:type="gramStart"/>
            <w:r>
              <w:rPr>
                <w:sz w:val="16"/>
                <w:szCs w:val="16"/>
              </w:rPr>
              <w:t xml:space="preserve">Bağlantısı            </w:t>
            </w:r>
            <w:r w:rsidR="00C2104A">
              <w:rPr>
                <w:sz w:val="16"/>
                <w:szCs w:val="16"/>
              </w:rPr>
              <w:t xml:space="preserve">  </w:t>
            </w:r>
            <w:r>
              <w:rPr>
                <w:sz w:val="16"/>
                <w:szCs w:val="16"/>
              </w:rPr>
              <w:t xml:space="preserve">  : 400V</w:t>
            </w:r>
            <w:proofErr w:type="gramEnd"/>
            <w:r>
              <w:rPr>
                <w:sz w:val="16"/>
                <w:szCs w:val="16"/>
              </w:rPr>
              <w:t xml:space="preserve"> 3 faz 50Hz</w:t>
            </w:r>
          </w:p>
          <w:p w:rsidR="001567B5" w:rsidRPr="001567B5" w:rsidRDefault="001567B5" w:rsidP="00333D0C">
            <w:pPr>
              <w:spacing w:after="200" w:line="276" w:lineRule="auto"/>
              <w:rPr>
                <w:sz w:val="16"/>
                <w:szCs w:val="16"/>
              </w:rPr>
            </w:pPr>
            <w:r>
              <w:rPr>
                <w:sz w:val="16"/>
                <w:szCs w:val="16"/>
              </w:rPr>
              <w:t xml:space="preserve">     </w:t>
            </w:r>
          </w:p>
          <w:p w:rsidR="001567B5" w:rsidRPr="001567B5" w:rsidRDefault="001567B5" w:rsidP="00333D0C">
            <w:pPr>
              <w:spacing w:after="200" w:line="276" w:lineRule="auto"/>
              <w:rPr>
                <w:sz w:val="16"/>
                <w:szCs w:val="16"/>
              </w:rPr>
            </w:pPr>
            <w:r>
              <w:rPr>
                <w:sz w:val="16"/>
                <w:szCs w:val="16"/>
              </w:rPr>
              <w:t xml:space="preserve">     </w:t>
            </w:r>
          </w:p>
          <w:p w:rsidR="009E6A89" w:rsidRPr="009E6A89" w:rsidRDefault="009E6A89" w:rsidP="00333D0C">
            <w:pPr>
              <w:spacing w:after="200" w:line="276" w:lineRule="auto"/>
              <w:rPr>
                <w:sz w:val="16"/>
                <w:szCs w:val="16"/>
              </w:rPr>
            </w:pPr>
            <w:r>
              <w:rPr>
                <w:sz w:val="16"/>
                <w:szCs w:val="16"/>
              </w:rPr>
              <w:t xml:space="preserve">                          </w:t>
            </w:r>
          </w:p>
          <w:p w:rsidR="00FB5DC5" w:rsidRPr="00FB5DC5" w:rsidRDefault="00FB5DC5" w:rsidP="00333D0C">
            <w:pPr>
              <w:spacing w:after="200" w:line="276" w:lineRule="auto"/>
              <w:rPr>
                <w:sz w:val="16"/>
                <w:szCs w:val="16"/>
              </w:rPr>
            </w:pPr>
          </w:p>
          <w:p w:rsidR="001C580A" w:rsidRPr="00333D0C" w:rsidRDefault="001C580A" w:rsidP="00333D0C">
            <w:pPr>
              <w:spacing w:after="200" w:line="276" w:lineRule="auto"/>
              <w:rPr>
                <w:sz w:val="16"/>
                <w:szCs w:val="16"/>
              </w:rPr>
            </w:pPr>
            <w:r w:rsidRPr="00545B53">
              <w:rPr>
                <w:sz w:val="16"/>
                <w:szCs w:val="16"/>
              </w:rPr>
              <w:t>.</w:t>
            </w:r>
          </w:p>
        </w:tc>
        <w:tc>
          <w:tcPr>
            <w:tcW w:w="854" w:type="dxa"/>
            <w:vAlign w:val="center"/>
          </w:tcPr>
          <w:p w:rsidR="001C580A" w:rsidRPr="00545B53" w:rsidRDefault="001C580A" w:rsidP="001D3B63">
            <w:pPr>
              <w:spacing w:before="120" w:after="120"/>
              <w:rPr>
                <w:sz w:val="16"/>
                <w:szCs w:val="16"/>
              </w:rPr>
            </w:pPr>
          </w:p>
        </w:tc>
      </w:tr>
      <w:tr w:rsidR="00161C6D" w:rsidRPr="00545B53" w:rsidTr="00253391">
        <w:trPr>
          <w:cantSplit/>
          <w:trHeight w:val="14245"/>
        </w:trPr>
        <w:tc>
          <w:tcPr>
            <w:tcW w:w="993" w:type="dxa"/>
          </w:tcPr>
          <w:p w:rsidR="00161C6D" w:rsidRPr="00545B53" w:rsidRDefault="00161C6D" w:rsidP="001D3B63">
            <w:pPr>
              <w:spacing w:before="120" w:after="120"/>
              <w:jc w:val="center"/>
              <w:rPr>
                <w:b/>
                <w:bCs/>
                <w:sz w:val="16"/>
                <w:szCs w:val="16"/>
              </w:rPr>
            </w:pPr>
            <w:r w:rsidRPr="00545B53">
              <w:rPr>
                <w:b/>
                <w:bCs/>
                <w:sz w:val="16"/>
                <w:szCs w:val="16"/>
              </w:rPr>
              <w:lastRenderedPageBreak/>
              <w:t>3</w:t>
            </w:r>
          </w:p>
        </w:tc>
        <w:tc>
          <w:tcPr>
            <w:tcW w:w="7792" w:type="dxa"/>
            <w:gridSpan w:val="2"/>
          </w:tcPr>
          <w:p w:rsidR="00161C6D" w:rsidRDefault="00102B13" w:rsidP="00B90F1A">
            <w:pPr>
              <w:spacing w:after="200" w:line="276" w:lineRule="auto"/>
              <w:rPr>
                <w:b/>
                <w:sz w:val="16"/>
                <w:szCs w:val="16"/>
              </w:rPr>
            </w:pPr>
            <w:r>
              <w:rPr>
                <w:b/>
                <w:sz w:val="16"/>
                <w:szCs w:val="16"/>
              </w:rPr>
              <w:t xml:space="preserve">FIRIN TASARIMI ve </w:t>
            </w:r>
            <w:proofErr w:type="gramStart"/>
            <w:r>
              <w:rPr>
                <w:b/>
                <w:sz w:val="16"/>
                <w:szCs w:val="16"/>
              </w:rPr>
              <w:t>EKİPMANLARI</w:t>
            </w:r>
            <w:r w:rsidR="001D03EC" w:rsidRPr="00545B53">
              <w:rPr>
                <w:b/>
                <w:sz w:val="16"/>
                <w:szCs w:val="16"/>
              </w:rPr>
              <w:t xml:space="preserve"> :</w:t>
            </w:r>
            <w:proofErr w:type="gramEnd"/>
            <w:r w:rsidR="001D03EC" w:rsidRPr="00545B53">
              <w:rPr>
                <w:b/>
                <w:sz w:val="16"/>
                <w:szCs w:val="16"/>
              </w:rPr>
              <w:t xml:space="preserve"> </w:t>
            </w:r>
          </w:p>
          <w:p w:rsidR="00B90F1A" w:rsidRDefault="00B90F1A" w:rsidP="00B90F1A">
            <w:pPr>
              <w:spacing w:after="200" w:line="276" w:lineRule="auto"/>
              <w:rPr>
                <w:b/>
                <w:sz w:val="16"/>
                <w:szCs w:val="16"/>
              </w:rPr>
            </w:pPr>
            <w:r>
              <w:rPr>
                <w:b/>
                <w:sz w:val="16"/>
                <w:szCs w:val="16"/>
              </w:rPr>
              <w:t xml:space="preserve">    Isıtma Haznesi: </w:t>
            </w:r>
          </w:p>
          <w:p w:rsidR="00B90F1A" w:rsidRDefault="00B90F1A" w:rsidP="00B90F1A">
            <w:pPr>
              <w:pStyle w:val="ListeParagraf"/>
              <w:numPr>
                <w:ilvl w:val="0"/>
                <w:numId w:val="10"/>
              </w:numPr>
              <w:spacing w:after="200" w:line="276" w:lineRule="auto"/>
              <w:rPr>
                <w:sz w:val="16"/>
                <w:szCs w:val="16"/>
              </w:rPr>
            </w:pPr>
            <w:r>
              <w:rPr>
                <w:sz w:val="16"/>
                <w:szCs w:val="16"/>
              </w:rPr>
              <w:t xml:space="preserve">Isıtma haznesi; dış çelik hazne, grafit plakalardan oluşan </w:t>
            </w:r>
            <w:proofErr w:type="gramStart"/>
            <w:r>
              <w:rPr>
                <w:sz w:val="16"/>
                <w:szCs w:val="16"/>
              </w:rPr>
              <w:t>izolasyon</w:t>
            </w:r>
            <w:proofErr w:type="gramEnd"/>
            <w:r>
              <w:rPr>
                <w:sz w:val="16"/>
                <w:szCs w:val="16"/>
              </w:rPr>
              <w:t>, grafit yük taşıma sistemi, gaz yönlendirme sistemi ve ısıtıcılardan oluşmaktadır.</w:t>
            </w:r>
          </w:p>
          <w:p w:rsidR="00B90F1A" w:rsidRDefault="00B90F1A" w:rsidP="00B90F1A">
            <w:pPr>
              <w:pStyle w:val="ListeParagraf"/>
              <w:numPr>
                <w:ilvl w:val="0"/>
                <w:numId w:val="10"/>
              </w:numPr>
              <w:spacing w:after="200" w:line="276" w:lineRule="auto"/>
              <w:rPr>
                <w:sz w:val="16"/>
                <w:szCs w:val="16"/>
              </w:rPr>
            </w:pPr>
            <w:r>
              <w:rPr>
                <w:sz w:val="16"/>
                <w:szCs w:val="16"/>
              </w:rPr>
              <w:t xml:space="preserve">Isıtma, </w:t>
            </w:r>
            <w:r w:rsidR="003A3ECD">
              <w:rPr>
                <w:sz w:val="16"/>
                <w:szCs w:val="16"/>
              </w:rPr>
              <w:t>ısıtma haznesinin içine çepeçevre yerleştirilmiş grafit ısıtıcılar ile yapılmaktadır. Maksimum ısıtma kapasitesi 180kW~ olacaktır.</w:t>
            </w:r>
          </w:p>
          <w:p w:rsidR="003A3ECD" w:rsidRDefault="003A3ECD" w:rsidP="00B90F1A">
            <w:pPr>
              <w:pStyle w:val="ListeParagraf"/>
              <w:numPr>
                <w:ilvl w:val="0"/>
                <w:numId w:val="10"/>
              </w:numPr>
              <w:spacing w:after="200" w:line="276" w:lineRule="auto"/>
              <w:rPr>
                <w:sz w:val="16"/>
                <w:szCs w:val="16"/>
              </w:rPr>
            </w:pPr>
            <w:r>
              <w:rPr>
                <w:sz w:val="16"/>
                <w:szCs w:val="16"/>
              </w:rPr>
              <w:t xml:space="preserve">Isıtma haznesinin kapağına yerleştirilecek olan CFC konveksiyon fanı 850 </w:t>
            </w:r>
            <w:r w:rsidRPr="009E6A89">
              <w:rPr>
                <w:sz w:val="16"/>
                <w:szCs w:val="16"/>
              </w:rPr>
              <w:t>°C</w:t>
            </w:r>
            <w:r>
              <w:rPr>
                <w:sz w:val="16"/>
                <w:szCs w:val="16"/>
              </w:rPr>
              <w:t xml:space="preserve"> sıcaklığa kadar içerideki gazı </w:t>
            </w:r>
            <w:proofErr w:type="spellStart"/>
            <w:r>
              <w:rPr>
                <w:sz w:val="16"/>
                <w:szCs w:val="16"/>
              </w:rPr>
              <w:t>sirküle</w:t>
            </w:r>
            <w:proofErr w:type="spellEnd"/>
            <w:r>
              <w:rPr>
                <w:sz w:val="16"/>
                <w:szCs w:val="16"/>
              </w:rPr>
              <w:t xml:space="preserve"> ederek homojen ısıtma sağlayacaktır.</w:t>
            </w:r>
          </w:p>
          <w:p w:rsidR="003A3ECD" w:rsidRDefault="003A3ECD" w:rsidP="00B90F1A">
            <w:pPr>
              <w:pStyle w:val="ListeParagraf"/>
              <w:numPr>
                <w:ilvl w:val="0"/>
                <w:numId w:val="10"/>
              </w:numPr>
              <w:spacing w:after="200" w:line="276" w:lineRule="auto"/>
              <w:rPr>
                <w:sz w:val="16"/>
                <w:szCs w:val="16"/>
              </w:rPr>
            </w:pPr>
            <w:r>
              <w:rPr>
                <w:sz w:val="16"/>
                <w:szCs w:val="16"/>
              </w:rPr>
              <w:t xml:space="preserve">Isıtma 1 adet S-tipi </w:t>
            </w:r>
            <w:proofErr w:type="spellStart"/>
            <w:r>
              <w:rPr>
                <w:sz w:val="16"/>
                <w:szCs w:val="16"/>
              </w:rPr>
              <w:t>termokupol</w:t>
            </w:r>
            <w:proofErr w:type="spellEnd"/>
            <w:r>
              <w:rPr>
                <w:sz w:val="16"/>
                <w:szCs w:val="16"/>
              </w:rPr>
              <w:t xml:space="preserve"> ile kontrol edilecektir.</w:t>
            </w:r>
          </w:p>
          <w:p w:rsidR="006218C2" w:rsidRDefault="003A3ECD" w:rsidP="00B90F1A">
            <w:pPr>
              <w:pStyle w:val="ListeParagraf"/>
              <w:numPr>
                <w:ilvl w:val="0"/>
                <w:numId w:val="10"/>
              </w:numPr>
              <w:spacing w:after="200" w:line="276" w:lineRule="auto"/>
              <w:rPr>
                <w:sz w:val="16"/>
                <w:szCs w:val="16"/>
              </w:rPr>
            </w:pPr>
            <w:r>
              <w:rPr>
                <w:sz w:val="16"/>
                <w:szCs w:val="16"/>
              </w:rPr>
              <w:t>Isıl işlem görecek malzeme bir ızgara veya sepet içinde</w:t>
            </w:r>
            <w:r w:rsidR="006218C2">
              <w:rPr>
                <w:sz w:val="16"/>
                <w:szCs w:val="16"/>
              </w:rPr>
              <w:t xml:space="preserve"> ısıtma haznesi içinde</w:t>
            </w:r>
            <w:r w:rsidR="00162616">
              <w:rPr>
                <w:sz w:val="16"/>
                <w:szCs w:val="16"/>
              </w:rPr>
              <w:t>ki</w:t>
            </w:r>
            <w:r w:rsidR="006218C2">
              <w:rPr>
                <w:sz w:val="16"/>
                <w:szCs w:val="16"/>
              </w:rPr>
              <w:t xml:space="preserve"> taşıma ayaklarının üzerine bir </w:t>
            </w:r>
            <w:proofErr w:type="spellStart"/>
            <w:r w:rsidR="006218C2">
              <w:rPr>
                <w:sz w:val="16"/>
                <w:szCs w:val="16"/>
              </w:rPr>
              <w:t>forklift</w:t>
            </w:r>
            <w:proofErr w:type="spellEnd"/>
            <w:r w:rsidR="006218C2">
              <w:rPr>
                <w:sz w:val="16"/>
                <w:szCs w:val="16"/>
              </w:rPr>
              <w:t xml:space="preserve"> yardımı ile yüklenecektir.</w:t>
            </w:r>
          </w:p>
          <w:p w:rsidR="006218C2" w:rsidRDefault="006218C2" w:rsidP="006218C2">
            <w:pPr>
              <w:spacing w:after="200" w:line="276" w:lineRule="auto"/>
              <w:rPr>
                <w:b/>
                <w:sz w:val="16"/>
                <w:szCs w:val="16"/>
              </w:rPr>
            </w:pPr>
            <w:r>
              <w:rPr>
                <w:sz w:val="16"/>
                <w:szCs w:val="16"/>
              </w:rPr>
              <w:t xml:space="preserve">    </w:t>
            </w:r>
            <w:proofErr w:type="spellStart"/>
            <w:r>
              <w:rPr>
                <w:b/>
                <w:sz w:val="16"/>
                <w:szCs w:val="16"/>
              </w:rPr>
              <w:t>Basınclı</w:t>
            </w:r>
            <w:proofErr w:type="spellEnd"/>
            <w:r>
              <w:rPr>
                <w:b/>
                <w:sz w:val="16"/>
                <w:szCs w:val="16"/>
              </w:rPr>
              <w:t xml:space="preserve"> Gövde:</w:t>
            </w:r>
          </w:p>
          <w:p w:rsidR="003A3ECD" w:rsidRDefault="006218C2" w:rsidP="006218C2">
            <w:pPr>
              <w:pStyle w:val="ListeParagraf"/>
              <w:numPr>
                <w:ilvl w:val="0"/>
                <w:numId w:val="11"/>
              </w:numPr>
              <w:spacing w:after="200" w:line="276" w:lineRule="auto"/>
              <w:rPr>
                <w:sz w:val="16"/>
                <w:szCs w:val="16"/>
              </w:rPr>
            </w:pPr>
            <w:r>
              <w:rPr>
                <w:sz w:val="16"/>
                <w:szCs w:val="16"/>
              </w:rPr>
              <w:t xml:space="preserve">Fırın gövdesi karbon çeliği malzemelerden çift cidarlı olarak üretilmiş olup ASME </w:t>
            </w:r>
            <w:proofErr w:type="spellStart"/>
            <w:r>
              <w:rPr>
                <w:sz w:val="16"/>
                <w:szCs w:val="16"/>
              </w:rPr>
              <w:t>Section</w:t>
            </w:r>
            <w:proofErr w:type="spellEnd"/>
            <w:r>
              <w:rPr>
                <w:sz w:val="16"/>
                <w:szCs w:val="16"/>
              </w:rPr>
              <w:t xml:space="preserve"> VII Div.1 veya AD </w:t>
            </w:r>
            <w:proofErr w:type="spellStart"/>
            <w:r>
              <w:rPr>
                <w:sz w:val="16"/>
                <w:szCs w:val="16"/>
              </w:rPr>
              <w:t>Markblatter</w:t>
            </w:r>
            <w:proofErr w:type="spellEnd"/>
            <w:r>
              <w:rPr>
                <w:sz w:val="16"/>
                <w:szCs w:val="16"/>
              </w:rPr>
              <w:t xml:space="preserve"> basınçlı kaplar standartlarına uygun olarak imal edilecektir.</w:t>
            </w:r>
          </w:p>
          <w:p w:rsidR="006218C2" w:rsidRDefault="006218C2" w:rsidP="006218C2">
            <w:pPr>
              <w:pStyle w:val="ListeParagraf"/>
              <w:numPr>
                <w:ilvl w:val="0"/>
                <w:numId w:val="11"/>
              </w:numPr>
              <w:spacing w:after="200" w:line="276" w:lineRule="auto"/>
              <w:rPr>
                <w:sz w:val="16"/>
                <w:szCs w:val="16"/>
              </w:rPr>
            </w:pPr>
            <w:r>
              <w:rPr>
                <w:sz w:val="16"/>
                <w:szCs w:val="16"/>
              </w:rPr>
              <w:t>Tüm kaynaklar sürekli ve vakum sızdırmaz kaynak olacaktır.</w:t>
            </w:r>
          </w:p>
          <w:p w:rsidR="006218C2" w:rsidRDefault="006218C2" w:rsidP="006218C2">
            <w:pPr>
              <w:pStyle w:val="ListeParagraf"/>
              <w:numPr>
                <w:ilvl w:val="0"/>
                <w:numId w:val="11"/>
              </w:numPr>
              <w:spacing w:after="200" w:line="276" w:lineRule="auto"/>
              <w:rPr>
                <w:sz w:val="16"/>
                <w:szCs w:val="16"/>
              </w:rPr>
            </w:pPr>
            <w:r>
              <w:rPr>
                <w:sz w:val="16"/>
                <w:szCs w:val="16"/>
              </w:rPr>
              <w:t>Fırın gövdesi ve kapağı cidarlar arasında su dolaşarak soğutulacaktır.</w:t>
            </w:r>
          </w:p>
          <w:p w:rsidR="006218C2" w:rsidRDefault="00B24A24" w:rsidP="006218C2">
            <w:pPr>
              <w:pStyle w:val="ListeParagraf"/>
              <w:numPr>
                <w:ilvl w:val="0"/>
                <w:numId w:val="11"/>
              </w:numPr>
              <w:spacing w:after="200" w:line="276" w:lineRule="auto"/>
              <w:rPr>
                <w:sz w:val="16"/>
                <w:szCs w:val="16"/>
              </w:rPr>
            </w:pPr>
            <w:r>
              <w:rPr>
                <w:sz w:val="16"/>
                <w:szCs w:val="16"/>
              </w:rPr>
              <w:t xml:space="preserve">Fırın kapağı </w:t>
            </w:r>
            <w:proofErr w:type="spellStart"/>
            <w:r>
              <w:rPr>
                <w:sz w:val="16"/>
                <w:szCs w:val="16"/>
              </w:rPr>
              <w:t>bayonet</w:t>
            </w:r>
            <w:proofErr w:type="spellEnd"/>
            <w:r>
              <w:rPr>
                <w:sz w:val="16"/>
                <w:szCs w:val="16"/>
              </w:rPr>
              <w:t xml:space="preserve"> tip kapak olacaktır ve elektro-hidrolik olarak döndürülerek kitlenecektir.</w:t>
            </w:r>
          </w:p>
          <w:p w:rsidR="00B24A24" w:rsidRDefault="00B24A24" w:rsidP="006218C2">
            <w:pPr>
              <w:pStyle w:val="ListeParagraf"/>
              <w:numPr>
                <w:ilvl w:val="0"/>
                <w:numId w:val="11"/>
              </w:numPr>
              <w:spacing w:after="200" w:line="276" w:lineRule="auto"/>
              <w:rPr>
                <w:sz w:val="16"/>
                <w:szCs w:val="16"/>
              </w:rPr>
            </w:pPr>
            <w:r>
              <w:rPr>
                <w:sz w:val="16"/>
                <w:szCs w:val="16"/>
              </w:rPr>
              <w:t xml:space="preserve">Gövde üzerinde aşağıda verilen bağlantılar için </w:t>
            </w:r>
            <w:proofErr w:type="spellStart"/>
            <w:r>
              <w:rPr>
                <w:sz w:val="16"/>
                <w:szCs w:val="16"/>
              </w:rPr>
              <w:t>flanşlar</w:t>
            </w:r>
            <w:proofErr w:type="spellEnd"/>
            <w:r>
              <w:rPr>
                <w:sz w:val="16"/>
                <w:szCs w:val="16"/>
              </w:rPr>
              <w:t xml:space="preserve"> </w:t>
            </w:r>
            <w:proofErr w:type="gramStart"/>
            <w:r>
              <w:rPr>
                <w:sz w:val="16"/>
                <w:szCs w:val="16"/>
              </w:rPr>
              <w:t>bulunacaktır ;</w:t>
            </w:r>
            <w:proofErr w:type="gramEnd"/>
          </w:p>
          <w:p w:rsidR="00162616" w:rsidRDefault="00162616" w:rsidP="00162616">
            <w:pPr>
              <w:pStyle w:val="ListeParagraf"/>
              <w:spacing w:after="200" w:line="276" w:lineRule="auto"/>
              <w:ind w:left="763"/>
              <w:rPr>
                <w:sz w:val="16"/>
                <w:szCs w:val="16"/>
              </w:rPr>
            </w:pPr>
          </w:p>
          <w:p w:rsidR="00B24A24" w:rsidRDefault="00B24A24" w:rsidP="00B24A24">
            <w:pPr>
              <w:pStyle w:val="ListeParagraf"/>
              <w:numPr>
                <w:ilvl w:val="0"/>
                <w:numId w:val="12"/>
              </w:numPr>
              <w:spacing w:after="200" w:line="276" w:lineRule="auto"/>
              <w:rPr>
                <w:sz w:val="16"/>
                <w:szCs w:val="16"/>
              </w:rPr>
            </w:pPr>
            <w:r>
              <w:rPr>
                <w:sz w:val="16"/>
                <w:szCs w:val="16"/>
              </w:rPr>
              <w:t xml:space="preserve">Soğutma </w:t>
            </w:r>
            <w:r w:rsidR="00F76A61">
              <w:rPr>
                <w:sz w:val="16"/>
                <w:szCs w:val="16"/>
              </w:rPr>
              <w:t>gaz girişi ve ç</w:t>
            </w:r>
            <w:r>
              <w:rPr>
                <w:sz w:val="16"/>
                <w:szCs w:val="16"/>
              </w:rPr>
              <w:t>ıkışı</w:t>
            </w:r>
            <w:r w:rsidR="00F76A61">
              <w:rPr>
                <w:sz w:val="16"/>
                <w:szCs w:val="16"/>
              </w:rPr>
              <w:t>,</w:t>
            </w:r>
          </w:p>
          <w:p w:rsidR="00B24A24" w:rsidRDefault="00F76A61" w:rsidP="00B24A24">
            <w:pPr>
              <w:pStyle w:val="ListeParagraf"/>
              <w:numPr>
                <w:ilvl w:val="0"/>
                <w:numId w:val="12"/>
              </w:numPr>
              <w:spacing w:after="200" w:line="276" w:lineRule="auto"/>
              <w:rPr>
                <w:sz w:val="16"/>
                <w:szCs w:val="16"/>
              </w:rPr>
            </w:pPr>
            <w:r>
              <w:rPr>
                <w:sz w:val="16"/>
                <w:szCs w:val="16"/>
              </w:rPr>
              <w:t>Elektrik bağlantıları,</w:t>
            </w:r>
          </w:p>
          <w:p w:rsidR="00F76A61" w:rsidRDefault="00F76A61" w:rsidP="00B24A24">
            <w:pPr>
              <w:pStyle w:val="ListeParagraf"/>
              <w:numPr>
                <w:ilvl w:val="0"/>
                <w:numId w:val="12"/>
              </w:numPr>
              <w:spacing w:after="200" w:line="276" w:lineRule="auto"/>
              <w:rPr>
                <w:sz w:val="16"/>
                <w:szCs w:val="16"/>
              </w:rPr>
            </w:pPr>
            <w:r>
              <w:rPr>
                <w:sz w:val="16"/>
                <w:szCs w:val="16"/>
              </w:rPr>
              <w:t>Vakum sistemi bağlantısı,</w:t>
            </w:r>
          </w:p>
          <w:p w:rsidR="00F76A61" w:rsidRDefault="00F76A61" w:rsidP="00B24A24">
            <w:pPr>
              <w:pStyle w:val="ListeParagraf"/>
              <w:numPr>
                <w:ilvl w:val="0"/>
                <w:numId w:val="12"/>
              </w:numPr>
              <w:spacing w:after="200" w:line="276" w:lineRule="auto"/>
              <w:rPr>
                <w:sz w:val="16"/>
                <w:szCs w:val="16"/>
              </w:rPr>
            </w:pPr>
            <w:proofErr w:type="spellStart"/>
            <w:r>
              <w:rPr>
                <w:sz w:val="16"/>
                <w:szCs w:val="16"/>
              </w:rPr>
              <w:t>Termokupol</w:t>
            </w:r>
            <w:proofErr w:type="spellEnd"/>
            <w:r>
              <w:rPr>
                <w:sz w:val="16"/>
                <w:szCs w:val="16"/>
              </w:rPr>
              <w:t xml:space="preserve"> bağlantıları,</w:t>
            </w:r>
          </w:p>
          <w:p w:rsidR="00F76A61" w:rsidRDefault="00F76A61" w:rsidP="00B24A24">
            <w:pPr>
              <w:pStyle w:val="ListeParagraf"/>
              <w:numPr>
                <w:ilvl w:val="0"/>
                <w:numId w:val="12"/>
              </w:numPr>
              <w:spacing w:after="200" w:line="276" w:lineRule="auto"/>
              <w:rPr>
                <w:sz w:val="16"/>
                <w:szCs w:val="16"/>
              </w:rPr>
            </w:pPr>
            <w:r>
              <w:rPr>
                <w:sz w:val="16"/>
                <w:szCs w:val="16"/>
              </w:rPr>
              <w:t xml:space="preserve">Gövde ve </w:t>
            </w:r>
            <w:proofErr w:type="spellStart"/>
            <w:r>
              <w:rPr>
                <w:sz w:val="16"/>
                <w:szCs w:val="16"/>
              </w:rPr>
              <w:t>eşanjör</w:t>
            </w:r>
            <w:proofErr w:type="spellEnd"/>
            <w:r>
              <w:rPr>
                <w:sz w:val="16"/>
                <w:szCs w:val="16"/>
              </w:rPr>
              <w:t xml:space="preserve"> </w:t>
            </w:r>
            <w:proofErr w:type="spellStart"/>
            <w:r>
              <w:rPr>
                <w:sz w:val="16"/>
                <w:szCs w:val="16"/>
              </w:rPr>
              <w:t>içic</w:t>
            </w:r>
            <w:proofErr w:type="spellEnd"/>
            <w:r>
              <w:rPr>
                <w:sz w:val="16"/>
                <w:szCs w:val="16"/>
              </w:rPr>
              <w:t xml:space="preserve"> soğutma suyu bağlantıları,</w:t>
            </w:r>
          </w:p>
          <w:p w:rsidR="00F76A61" w:rsidRDefault="00F76A61" w:rsidP="00B24A24">
            <w:pPr>
              <w:pStyle w:val="ListeParagraf"/>
              <w:numPr>
                <w:ilvl w:val="0"/>
                <w:numId w:val="12"/>
              </w:numPr>
              <w:spacing w:after="200" w:line="276" w:lineRule="auto"/>
              <w:rPr>
                <w:sz w:val="16"/>
                <w:szCs w:val="16"/>
              </w:rPr>
            </w:pPr>
            <w:r>
              <w:rPr>
                <w:sz w:val="16"/>
                <w:szCs w:val="16"/>
              </w:rPr>
              <w:t>Vakum ölçüm sistemi bağlantıları,</w:t>
            </w:r>
          </w:p>
          <w:p w:rsidR="00F76A61" w:rsidRDefault="00F76A61" w:rsidP="00B24A24">
            <w:pPr>
              <w:pStyle w:val="ListeParagraf"/>
              <w:numPr>
                <w:ilvl w:val="0"/>
                <w:numId w:val="12"/>
              </w:numPr>
              <w:spacing w:after="200" w:line="276" w:lineRule="auto"/>
              <w:rPr>
                <w:sz w:val="16"/>
                <w:szCs w:val="16"/>
              </w:rPr>
            </w:pPr>
            <w:r>
              <w:rPr>
                <w:sz w:val="16"/>
                <w:szCs w:val="16"/>
              </w:rPr>
              <w:t>Soğutma fan motoru bağlantısı,</w:t>
            </w:r>
          </w:p>
          <w:p w:rsidR="00F76A61" w:rsidRDefault="00F76A61" w:rsidP="00B24A24">
            <w:pPr>
              <w:pStyle w:val="ListeParagraf"/>
              <w:numPr>
                <w:ilvl w:val="0"/>
                <w:numId w:val="12"/>
              </w:numPr>
              <w:spacing w:after="200" w:line="276" w:lineRule="auto"/>
              <w:rPr>
                <w:sz w:val="16"/>
                <w:szCs w:val="16"/>
              </w:rPr>
            </w:pPr>
            <w:r>
              <w:rPr>
                <w:sz w:val="16"/>
                <w:szCs w:val="16"/>
              </w:rPr>
              <w:t>Konveksiyon fan motoru bağlantısı,</w:t>
            </w:r>
          </w:p>
          <w:p w:rsidR="00F76A61" w:rsidRDefault="00F76A61" w:rsidP="00B24A24">
            <w:pPr>
              <w:pStyle w:val="ListeParagraf"/>
              <w:numPr>
                <w:ilvl w:val="0"/>
                <w:numId w:val="12"/>
              </w:numPr>
              <w:spacing w:after="200" w:line="276" w:lineRule="auto"/>
              <w:rPr>
                <w:sz w:val="16"/>
                <w:szCs w:val="16"/>
              </w:rPr>
            </w:pPr>
            <w:proofErr w:type="spellStart"/>
            <w:r>
              <w:rPr>
                <w:sz w:val="16"/>
                <w:szCs w:val="16"/>
              </w:rPr>
              <w:t>Pnömatik</w:t>
            </w:r>
            <w:proofErr w:type="spellEnd"/>
            <w:r>
              <w:rPr>
                <w:sz w:val="16"/>
                <w:szCs w:val="16"/>
              </w:rPr>
              <w:t xml:space="preserve"> </w:t>
            </w:r>
            <w:r w:rsidR="00162616">
              <w:rPr>
                <w:sz w:val="16"/>
                <w:szCs w:val="16"/>
              </w:rPr>
              <w:t>piston bağlantıları,</w:t>
            </w:r>
          </w:p>
          <w:p w:rsidR="00162616" w:rsidRDefault="00162616" w:rsidP="00B24A24">
            <w:pPr>
              <w:pStyle w:val="ListeParagraf"/>
              <w:numPr>
                <w:ilvl w:val="0"/>
                <w:numId w:val="12"/>
              </w:numPr>
              <w:spacing w:after="200" w:line="276" w:lineRule="auto"/>
              <w:rPr>
                <w:sz w:val="16"/>
                <w:szCs w:val="16"/>
              </w:rPr>
            </w:pPr>
            <w:r w:rsidRPr="00162616">
              <w:rPr>
                <w:sz w:val="16"/>
                <w:szCs w:val="16"/>
              </w:rPr>
              <w:t xml:space="preserve">Basınç emniyet </w:t>
            </w:r>
            <w:proofErr w:type="spellStart"/>
            <w:r w:rsidRPr="00162616">
              <w:rPr>
                <w:sz w:val="16"/>
                <w:szCs w:val="16"/>
              </w:rPr>
              <w:t>ventili</w:t>
            </w:r>
            <w:proofErr w:type="spellEnd"/>
            <w:r w:rsidRPr="00162616">
              <w:rPr>
                <w:sz w:val="16"/>
                <w:szCs w:val="16"/>
              </w:rPr>
              <w:t xml:space="preserve"> bağlantısı,</w:t>
            </w:r>
          </w:p>
          <w:p w:rsidR="00B24A24" w:rsidRDefault="00162616" w:rsidP="00162616">
            <w:pPr>
              <w:pStyle w:val="ListeParagraf"/>
              <w:numPr>
                <w:ilvl w:val="0"/>
                <w:numId w:val="13"/>
              </w:numPr>
              <w:spacing w:after="200" w:line="276" w:lineRule="auto"/>
              <w:rPr>
                <w:sz w:val="16"/>
                <w:szCs w:val="16"/>
              </w:rPr>
            </w:pPr>
            <w:r>
              <w:rPr>
                <w:sz w:val="16"/>
                <w:szCs w:val="16"/>
              </w:rPr>
              <w:t>Basınçlı gövdenin iç yüzeyi vakuma dayanıklı özel boya ile dış yüzeyler ise endüstriyel boya ile boyanacaktır.</w:t>
            </w:r>
          </w:p>
          <w:p w:rsidR="00162616" w:rsidRDefault="00162616" w:rsidP="00162616">
            <w:pPr>
              <w:spacing w:after="200" w:line="276" w:lineRule="auto"/>
              <w:rPr>
                <w:b/>
                <w:sz w:val="16"/>
                <w:szCs w:val="16"/>
              </w:rPr>
            </w:pPr>
            <w:r>
              <w:rPr>
                <w:sz w:val="16"/>
                <w:szCs w:val="16"/>
              </w:rPr>
              <w:t xml:space="preserve">    </w:t>
            </w:r>
            <w:r>
              <w:rPr>
                <w:b/>
                <w:sz w:val="16"/>
                <w:szCs w:val="16"/>
              </w:rPr>
              <w:t>Yük Taşıma Sistemi:</w:t>
            </w:r>
          </w:p>
          <w:p w:rsidR="00162616" w:rsidRDefault="00162616" w:rsidP="00162616">
            <w:pPr>
              <w:pStyle w:val="ListeParagraf"/>
              <w:numPr>
                <w:ilvl w:val="0"/>
                <w:numId w:val="10"/>
              </w:numPr>
              <w:spacing w:after="200" w:line="276" w:lineRule="auto"/>
              <w:rPr>
                <w:sz w:val="16"/>
                <w:szCs w:val="16"/>
              </w:rPr>
            </w:pPr>
            <w:r>
              <w:rPr>
                <w:sz w:val="16"/>
                <w:szCs w:val="16"/>
              </w:rPr>
              <w:t xml:space="preserve">Isıl işlem görecek malzeme bir ızgara veya sepet içinde ısıtma haznesi içindeki taşıma ayaklarının üzerine bir </w:t>
            </w:r>
            <w:proofErr w:type="spellStart"/>
            <w:r>
              <w:rPr>
                <w:sz w:val="16"/>
                <w:szCs w:val="16"/>
              </w:rPr>
              <w:t>forklift</w:t>
            </w:r>
            <w:proofErr w:type="spellEnd"/>
            <w:r>
              <w:rPr>
                <w:sz w:val="16"/>
                <w:szCs w:val="16"/>
              </w:rPr>
              <w:t xml:space="preserve"> yardımı ile yüklenecektir.</w:t>
            </w:r>
          </w:p>
          <w:p w:rsidR="00162616" w:rsidRDefault="00162616" w:rsidP="00162616">
            <w:pPr>
              <w:spacing w:after="200" w:line="276" w:lineRule="auto"/>
              <w:rPr>
                <w:sz w:val="16"/>
                <w:szCs w:val="16"/>
              </w:rPr>
            </w:pPr>
            <w:r>
              <w:rPr>
                <w:sz w:val="16"/>
                <w:szCs w:val="16"/>
              </w:rPr>
              <w:t xml:space="preserve">    </w:t>
            </w:r>
            <w:r>
              <w:rPr>
                <w:b/>
                <w:sz w:val="16"/>
                <w:szCs w:val="16"/>
              </w:rPr>
              <w:t>Soğutma Sistemi:</w:t>
            </w:r>
          </w:p>
          <w:p w:rsidR="00162616" w:rsidRDefault="00162616" w:rsidP="00162616">
            <w:pPr>
              <w:pStyle w:val="ListeParagraf"/>
              <w:numPr>
                <w:ilvl w:val="0"/>
                <w:numId w:val="10"/>
              </w:numPr>
              <w:spacing w:after="200" w:line="276" w:lineRule="auto"/>
              <w:rPr>
                <w:sz w:val="16"/>
                <w:szCs w:val="16"/>
              </w:rPr>
            </w:pPr>
            <w:r>
              <w:rPr>
                <w:sz w:val="16"/>
                <w:szCs w:val="16"/>
              </w:rPr>
              <w:t>Soğutma sistemi; yüksek kapasiteli soğutma fanı, bakır-</w:t>
            </w:r>
            <w:proofErr w:type="spellStart"/>
            <w:r>
              <w:rPr>
                <w:sz w:val="16"/>
                <w:szCs w:val="16"/>
              </w:rPr>
              <w:t>finli</w:t>
            </w:r>
            <w:proofErr w:type="spellEnd"/>
            <w:r>
              <w:rPr>
                <w:sz w:val="16"/>
                <w:szCs w:val="16"/>
              </w:rPr>
              <w:t xml:space="preserve"> borulardan imal edilen </w:t>
            </w:r>
            <w:proofErr w:type="spellStart"/>
            <w:proofErr w:type="gramStart"/>
            <w:r>
              <w:rPr>
                <w:sz w:val="16"/>
                <w:szCs w:val="16"/>
              </w:rPr>
              <w:t>eşanjör</w:t>
            </w:r>
            <w:proofErr w:type="spellEnd"/>
            <w:r>
              <w:rPr>
                <w:sz w:val="16"/>
                <w:szCs w:val="16"/>
              </w:rPr>
              <w:t xml:space="preserve"> , ve</w:t>
            </w:r>
            <w:proofErr w:type="gramEnd"/>
            <w:r>
              <w:rPr>
                <w:sz w:val="16"/>
                <w:szCs w:val="16"/>
              </w:rPr>
              <w:t xml:space="preserve"> </w:t>
            </w:r>
            <w:proofErr w:type="spellStart"/>
            <w:r>
              <w:rPr>
                <w:sz w:val="16"/>
                <w:szCs w:val="16"/>
              </w:rPr>
              <w:t>pnömatik</w:t>
            </w:r>
            <w:proofErr w:type="spellEnd"/>
            <w:r>
              <w:rPr>
                <w:sz w:val="16"/>
                <w:szCs w:val="16"/>
              </w:rPr>
              <w:t xml:space="preserve"> pistonlarla hareket ettirecek gaz yönlendirme kapaklarından oluşacaktır.</w:t>
            </w:r>
          </w:p>
          <w:p w:rsidR="00162616" w:rsidRDefault="00162616" w:rsidP="00162616">
            <w:pPr>
              <w:pStyle w:val="ListeParagraf"/>
              <w:numPr>
                <w:ilvl w:val="0"/>
                <w:numId w:val="10"/>
              </w:numPr>
              <w:spacing w:after="200" w:line="276" w:lineRule="auto"/>
              <w:rPr>
                <w:sz w:val="16"/>
                <w:szCs w:val="16"/>
              </w:rPr>
            </w:pPr>
            <w:r>
              <w:rPr>
                <w:sz w:val="16"/>
                <w:szCs w:val="16"/>
              </w:rPr>
              <w:t>Soğutma fanı fırının arka kısmına yerleştirilecek ve fan hızı otomatik olarak sürücü ile kontrol edilecektir. Soğutma fanı motor gücü 160 kW olacaktır.</w:t>
            </w:r>
          </w:p>
          <w:p w:rsidR="00162616" w:rsidRDefault="00162616" w:rsidP="00162616">
            <w:pPr>
              <w:pStyle w:val="ListeParagraf"/>
              <w:numPr>
                <w:ilvl w:val="0"/>
                <w:numId w:val="10"/>
              </w:numPr>
              <w:spacing w:after="200" w:line="276" w:lineRule="auto"/>
              <w:rPr>
                <w:sz w:val="16"/>
                <w:szCs w:val="16"/>
              </w:rPr>
            </w:pPr>
            <w:r>
              <w:rPr>
                <w:sz w:val="16"/>
                <w:szCs w:val="16"/>
              </w:rPr>
              <w:t>Malzeme üzerinden geçerek ısınan gaz</w:t>
            </w:r>
            <w:r w:rsidR="009B33C2">
              <w:rPr>
                <w:sz w:val="16"/>
                <w:szCs w:val="16"/>
              </w:rPr>
              <w:t xml:space="preserve"> soğutma fanı tarafından emilerek </w:t>
            </w:r>
            <w:proofErr w:type="spellStart"/>
            <w:r w:rsidR="009B33C2">
              <w:rPr>
                <w:sz w:val="16"/>
                <w:szCs w:val="16"/>
              </w:rPr>
              <w:t>eşanjör</w:t>
            </w:r>
            <w:proofErr w:type="spellEnd"/>
            <w:r w:rsidR="009B33C2">
              <w:rPr>
                <w:sz w:val="16"/>
                <w:szCs w:val="16"/>
              </w:rPr>
              <w:t xml:space="preserve"> üzerinden geçirilip soğutularak tekrar malzeme üzerine gönderilir, soğutma işlemi bitene kadar soğutma sistemi bu şekilde çalışır.</w:t>
            </w:r>
          </w:p>
          <w:p w:rsidR="00162616" w:rsidRPr="002C3E88" w:rsidRDefault="009B33C2" w:rsidP="00162616">
            <w:pPr>
              <w:pStyle w:val="ListeParagraf"/>
              <w:numPr>
                <w:ilvl w:val="0"/>
                <w:numId w:val="10"/>
              </w:numPr>
              <w:spacing w:after="200" w:line="276" w:lineRule="auto"/>
              <w:rPr>
                <w:sz w:val="16"/>
                <w:szCs w:val="16"/>
              </w:rPr>
            </w:pPr>
            <w:r w:rsidRPr="002C3E88">
              <w:rPr>
                <w:sz w:val="16"/>
                <w:szCs w:val="16"/>
              </w:rPr>
              <w:t xml:space="preserve">Gövde, kapak, </w:t>
            </w:r>
            <w:proofErr w:type="spellStart"/>
            <w:r w:rsidRPr="002C3E88">
              <w:rPr>
                <w:sz w:val="16"/>
                <w:szCs w:val="16"/>
              </w:rPr>
              <w:t>eşanjör</w:t>
            </w:r>
            <w:proofErr w:type="spellEnd"/>
            <w:r w:rsidRPr="002C3E88">
              <w:rPr>
                <w:sz w:val="16"/>
                <w:szCs w:val="16"/>
              </w:rPr>
              <w:t xml:space="preserve"> ve soğutulacak diğer bölgelere</w:t>
            </w:r>
            <w:r w:rsidR="00102B13" w:rsidRPr="002C3E88">
              <w:rPr>
                <w:sz w:val="16"/>
                <w:szCs w:val="16"/>
              </w:rPr>
              <w:t xml:space="preserve"> müşteri tarafında sağlanacak kapalı devre bir su siteminden soğutma suyu sağlanacaktır. Su giriş sıcaklığı 20-25 °C</w:t>
            </w:r>
            <w:r w:rsidR="002C3E88">
              <w:rPr>
                <w:sz w:val="16"/>
                <w:szCs w:val="16"/>
              </w:rPr>
              <w:t>’yi aşmamalıdır.</w:t>
            </w:r>
          </w:p>
          <w:p w:rsidR="00B90F1A" w:rsidRPr="00545B53" w:rsidRDefault="00B90F1A" w:rsidP="00B90F1A">
            <w:pPr>
              <w:spacing w:after="200" w:line="276" w:lineRule="auto"/>
              <w:rPr>
                <w:b/>
                <w:sz w:val="16"/>
                <w:szCs w:val="16"/>
              </w:rPr>
            </w:pPr>
          </w:p>
        </w:tc>
        <w:tc>
          <w:tcPr>
            <w:tcW w:w="854" w:type="dxa"/>
            <w:vAlign w:val="center"/>
          </w:tcPr>
          <w:p w:rsidR="00253391" w:rsidRPr="00545B53" w:rsidRDefault="00253391" w:rsidP="001D3B63">
            <w:pPr>
              <w:spacing w:before="120" w:after="120"/>
              <w:rPr>
                <w:sz w:val="16"/>
                <w:szCs w:val="16"/>
              </w:rPr>
            </w:pPr>
          </w:p>
        </w:tc>
      </w:tr>
      <w:tr w:rsidR="00161C6D" w:rsidRPr="00545B53" w:rsidTr="00253391">
        <w:trPr>
          <w:cantSplit/>
          <w:trHeight w:val="5598"/>
        </w:trPr>
        <w:tc>
          <w:tcPr>
            <w:tcW w:w="993" w:type="dxa"/>
          </w:tcPr>
          <w:p w:rsidR="00161C6D" w:rsidRPr="00545B53" w:rsidRDefault="00161C6D" w:rsidP="001D3B63">
            <w:pPr>
              <w:spacing w:before="120" w:after="120"/>
              <w:jc w:val="center"/>
              <w:rPr>
                <w:b/>
                <w:bCs/>
                <w:sz w:val="16"/>
                <w:szCs w:val="16"/>
              </w:rPr>
            </w:pPr>
          </w:p>
          <w:p w:rsidR="00161C6D" w:rsidRPr="00545B53" w:rsidRDefault="00102B13" w:rsidP="001D3B63">
            <w:pPr>
              <w:spacing w:before="120" w:after="120"/>
              <w:jc w:val="center"/>
              <w:rPr>
                <w:b/>
                <w:bCs/>
                <w:sz w:val="16"/>
                <w:szCs w:val="16"/>
              </w:rPr>
            </w:pPr>
            <w:r>
              <w:rPr>
                <w:b/>
                <w:bCs/>
                <w:sz w:val="16"/>
                <w:szCs w:val="16"/>
              </w:rPr>
              <w:t>3</w:t>
            </w:r>
          </w:p>
        </w:tc>
        <w:tc>
          <w:tcPr>
            <w:tcW w:w="7792" w:type="dxa"/>
            <w:gridSpan w:val="2"/>
          </w:tcPr>
          <w:p w:rsidR="00161C6D" w:rsidRDefault="00102B13" w:rsidP="00545B53">
            <w:pPr>
              <w:spacing w:after="200" w:line="276" w:lineRule="auto"/>
              <w:rPr>
                <w:b/>
                <w:sz w:val="16"/>
                <w:szCs w:val="16"/>
              </w:rPr>
            </w:pPr>
            <w:r>
              <w:rPr>
                <w:b/>
                <w:sz w:val="16"/>
                <w:szCs w:val="16"/>
              </w:rPr>
              <w:t>FIRIN TASARIMI ve EKİPMANLAR:</w:t>
            </w:r>
          </w:p>
          <w:p w:rsidR="008E117B" w:rsidRDefault="008E117B" w:rsidP="00545B53">
            <w:pPr>
              <w:spacing w:after="200" w:line="276" w:lineRule="auto"/>
              <w:rPr>
                <w:b/>
                <w:sz w:val="16"/>
                <w:szCs w:val="16"/>
              </w:rPr>
            </w:pPr>
            <w:r>
              <w:rPr>
                <w:b/>
                <w:sz w:val="16"/>
                <w:szCs w:val="16"/>
              </w:rPr>
              <w:t xml:space="preserve">     Vakum Sistemi:</w:t>
            </w:r>
          </w:p>
          <w:p w:rsidR="008E117B" w:rsidRPr="008E117B" w:rsidRDefault="008E117B" w:rsidP="008E117B">
            <w:pPr>
              <w:pStyle w:val="ListeParagraf"/>
              <w:numPr>
                <w:ilvl w:val="0"/>
                <w:numId w:val="15"/>
              </w:numPr>
              <w:spacing w:after="200" w:line="276" w:lineRule="auto"/>
              <w:rPr>
                <w:b/>
                <w:sz w:val="16"/>
                <w:szCs w:val="16"/>
              </w:rPr>
            </w:pPr>
            <w:r>
              <w:rPr>
                <w:sz w:val="16"/>
                <w:szCs w:val="16"/>
              </w:rPr>
              <w:t>Vakum sitemi 2 adet vakum pompası, vakum ölçüm sistemi ve vakum valflerinden oluşmaktadır.</w:t>
            </w:r>
          </w:p>
          <w:p w:rsidR="008E117B" w:rsidRPr="008E117B" w:rsidRDefault="008E117B" w:rsidP="008E117B">
            <w:pPr>
              <w:pStyle w:val="ListeParagraf"/>
              <w:numPr>
                <w:ilvl w:val="0"/>
                <w:numId w:val="15"/>
              </w:numPr>
              <w:spacing w:after="200" w:line="276" w:lineRule="auto"/>
              <w:rPr>
                <w:b/>
                <w:sz w:val="16"/>
                <w:szCs w:val="16"/>
              </w:rPr>
            </w:pPr>
            <w:r>
              <w:rPr>
                <w:sz w:val="16"/>
                <w:szCs w:val="16"/>
              </w:rPr>
              <w:t xml:space="preserve">Mekanik Pompa ve </w:t>
            </w:r>
            <w:proofErr w:type="spellStart"/>
            <w:r>
              <w:rPr>
                <w:sz w:val="16"/>
                <w:szCs w:val="16"/>
              </w:rPr>
              <w:t>Roots</w:t>
            </w:r>
            <w:proofErr w:type="spellEnd"/>
            <w:r>
              <w:rPr>
                <w:sz w:val="16"/>
                <w:szCs w:val="16"/>
              </w:rPr>
              <w:t xml:space="preserve"> Pompalar, aşağıdaki </w:t>
            </w:r>
            <w:proofErr w:type="gramStart"/>
            <w:r>
              <w:rPr>
                <w:sz w:val="16"/>
                <w:szCs w:val="16"/>
              </w:rPr>
              <w:t>kapasitelerdedir ;</w:t>
            </w:r>
            <w:proofErr w:type="gramEnd"/>
          </w:p>
          <w:p w:rsidR="008E117B" w:rsidRPr="008E117B" w:rsidRDefault="008E117B" w:rsidP="008E117B">
            <w:pPr>
              <w:pStyle w:val="ListeParagraf"/>
              <w:numPr>
                <w:ilvl w:val="0"/>
                <w:numId w:val="12"/>
              </w:numPr>
              <w:spacing w:after="200" w:line="276" w:lineRule="auto"/>
              <w:rPr>
                <w:b/>
                <w:sz w:val="16"/>
                <w:szCs w:val="16"/>
              </w:rPr>
            </w:pPr>
            <w:r>
              <w:rPr>
                <w:sz w:val="16"/>
                <w:szCs w:val="16"/>
              </w:rPr>
              <w:t>M</w:t>
            </w:r>
            <w:r w:rsidRPr="008E117B">
              <w:rPr>
                <w:sz w:val="16"/>
                <w:szCs w:val="16"/>
              </w:rPr>
              <w:t>ekanik</w:t>
            </w:r>
            <w:r>
              <w:rPr>
                <w:sz w:val="16"/>
                <w:szCs w:val="16"/>
              </w:rPr>
              <w:t xml:space="preserve"> </w:t>
            </w:r>
            <w:proofErr w:type="gramStart"/>
            <w:r>
              <w:rPr>
                <w:sz w:val="16"/>
                <w:szCs w:val="16"/>
              </w:rPr>
              <w:t>pompa             :</w:t>
            </w:r>
            <w:r w:rsidR="00D4022E">
              <w:rPr>
                <w:sz w:val="16"/>
                <w:szCs w:val="16"/>
              </w:rPr>
              <w:t xml:space="preserve">  </w:t>
            </w:r>
            <w:r>
              <w:rPr>
                <w:sz w:val="16"/>
                <w:szCs w:val="16"/>
              </w:rPr>
              <w:t xml:space="preserve"> 300m</w:t>
            </w:r>
            <w:r>
              <w:rPr>
                <w:sz w:val="16"/>
                <w:szCs w:val="16"/>
                <w:vertAlign w:val="superscript"/>
              </w:rPr>
              <w:t>3</w:t>
            </w:r>
            <w:proofErr w:type="gramEnd"/>
            <w:r>
              <w:rPr>
                <w:sz w:val="16"/>
                <w:szCs w:val="16"/>
              </w:rPr>
              <w:t>/h  ~</w:t>
            </w:r>
          </w:p>
          <w:p w:rsidR="008E117B" w:rsidRPr="008E117B" w:rsidRDefault="008E117B" w:rsidP="008E117B">
            <w:pPr>
              <w:pStyle w:val="ListeParagraf"/>
              <w:numPr>
                <w:ilvl w:val="0"/>
                <w:numId w:val="12"/>
              </w:numPr>
              <w:spacing w:after="200" w:line="276" w:lineRule="auto"/>
              <w:rPr>
                <w:b/>
                <w:sz w:val="16"/>
                <w:szCs w:val="16"/>
              </w:rPr>
            </w:pPr>
            <w:proofErr w:type="spellStart"/>
            <w:r>
              <w:rPr>
                <w:sz w:val="16"/>
                <w:szCs w:val="16"/>
              </w:rPr>
              <w:t>Roots</w:t>
            </w:r>
            <w:proofErr w:type="spellEnd"/>
            <w:r>
              <w:rPr>
                <w:sz w:val="16"/>
                <w:szCs w:val="16"/>
              </w:rPr>
              <w:t xml:space="preserve"> </w:t>
            </w:r>
            <w:proofErr w:type="gramStart"/>
            <w:r>
              <w:rPr>
                <w:sz w:val="16"/>
                <w:szCs w:val="16"/>
              </w:rPr>
              <w:t>pompa                  : 2000m</w:t>
            </w:r>
            <w:r>
              <w:rPr>
                <w:sz w:val="16"/>
                <w:szCs w:val="16"/>
                <w:vertAlign w:val="superscript"/>
              </w:rPr>
              <w:t>3</w:t>
            </w:r>
            <w:proofErr w:type="gramEnd"/>
            <w:r>
              <w:rPr>
                <w:sz w:val="16"/>
                <w:szCs w:val="16"/>
              </w:rPr>
              <w:t>/h</w:t>
            </w:r>
            <w:r w:rsidRPr="008E117B">
              <w:rPr>
                <w:sz w:val="16"/>
                <w:szCs w:val="16"/>
              </w:rPr>
              <w:t xml:space="preserve">  </w:t>
            </w:r>
            <w:r>
              <w:rPr>
                <w:sz w:val="16"/>
                <w:szCs w:val="16"/>
              </w:rPr>
              <w:t>~</w:t>
            </w:r>
          </w:p>
          <w:p w:rsidR="008E117B" w:rsidRDefault="008E117B" w:rsidP="008E117B">
            <w:pPr>
              <w:spacing w:after="200" w:line="276" w:lineRule="auto"/>
              <w:rPr>
                <w:b/>
                <w:sz w:val="16"/>
                <w:szCs w:val="16"/>
              </w:rPr>
            </w:pPr>
            <w:r>
              <w:rPr>
                <w:b/>
                <w:sz w:val="16"/>
                <w:szCs w:val="16"/>
              </w:rPr>
              <w:t xml:space="preserve">     Kontrol Sistemi:</w:t>
            </w:r>
          </w:p>
          <w:p w:rsidR="008E117B" w:rsidRPr="00072944" w:rsidRDefault="008E117B" w:rsidP="002C3E88">
            <w:pPr>
              <w:pStyle w:val="ListeParagraf"/>
              <w:spacing w:after="200" w:line="276" w:lineRule="auto"/>
              <w:rPr>
                <w:b/>
                <w:sz w:val="16"/>
                <w:szCs w:val="16"/>
              </w:rPr>
            </w:pPr>
          </w:p>
          <w:p w:rsidR="00072944" w:rsidRPr="00D4022E" w:rsidRDefault="00072944" w:rsidP="00072944">
            <w:pPr>
              <w:pStyle w:val="ListeParagraf"/>
              <w:numPr>
                <w:ilvl w:val="0"/>
                <w:numId w:val="17"/>
              </w:numPr>
              <w:spacing w:after="200" w:line="276" w:lineRule="auto"/>
              <w:rPr>
                <w:b/>
                <w:sz w:val="16"/>
                <w:szCs w:val="16"/>
              </w:rPr>
            </w:pPr>
            <w:r>
              <w:rPr>
                <w:sz w:val="16"/>
                <w:szCs w:val="16"/>
              </w:rPr>
              <w:t xml:space="preserve">Fırın sıcaklığı tek bölgede </w:t>
            </w:r>
            <w:r w:rsidR="00D4022E">
              <w:rPr>
                <w:sz w:val="16"/>
                <w:szCs w:val="16"/>
              </w:rPr>
              <w:t xml:space="preserve">kontrol edilecek ve sıcaklık çift elemanlı </w:t>
            </w:r>
            <w:proofErr w:type="spellStart"/>
            <w:r w:rsidR="00D4022E">
              <w:rPr>
                <w:sz w:val="16"/>
                <w:szCs w:val="16"/>
              </w:rPr>
              <w:t>PtRh-</w:t>
            </w:r>
            <w:proofErr w:type="gramStart"/>
            <w:r w:rsidR="00D4022E">
              <w:rPr>
                <w:sz w:val="16"/>
                <w:szCs w:val="16"/>
              </w:rPr>
              <w:t>Pt</w:t>
            </w:r>
            <w:proofErr w:type="spellEnd"/>
            <w:r w:rsidR="00D4022E">
              <w:rPr>
                <w:sz w:val="16"/>
                <w:szCs w:val="16"/>
              </w:rPr>
              <w:t xml:space="preserve">  S</w:t>
            </w:r>
            <w:proofErr w:type="gramEnd"/>
            <w:r w:rsidR="00D4022E">
              <w:rPr>
                <w:sz w:val="16"/>
                <w:szCs w:val="16"/>
              </w:rPr>
              <w:t xml:space="preserve">-tipi </w:t>
            </w:r>
            <w:proofErr w:type="spellStart"/>
            <w:r w:rsidR="00D4022E">
              <w:rPr>
                <w:sz w:val="16"/>
                <w:szCs w:val="16"/>
              </w:rPr>
              <w:t>termokupol</w:t>
            </w:r>
            <w:proofErr w:type="spellEnd"/>
            <w:r w:rsidR="00D4022E">
              <w:rPr>
                <w:sz w:val="16"/>
                <w:szCs w:val="16"/>
              </w:rPr>
              <w:t xml:space="preserve"> ile ölçülecektir.</w:t>
            </w:r>
          </w:p>
          <w:p w:rsidR="00D4022E" w:rsidRPr="00D4022E" w:rsidRDefault="00D4022E" w:rsidP="00072944">
            <w:pPr>
              <w:pStyle w:val="ListeParagraf"/>
              <w:numPr>
                <w:ilvl w:val="0"/>
                <w:numId w:val="17"/>
              </w:numPr>
              <w:spacing w:after="200" w:line="276" w:lineRule="auto"/>
              <w:rPr>
                <w:b/>
                <w:sz w:val="16"/>
                <w:szCs w:val="16"/>
              </w:rPr>
            </w:pPr>
            <w:r>
              <w:rPr>
                <w:sz w:val="16"/>
                <w:szCs w:val="16"/>
              </w:rPr>
              <w:t xml:space="preserve">Şarj sıcaklıkları 6 </w:t>
            </w:r>
            <w:proofErr w:type="gramStart"/>
            <w:r>
              <w:rPr>
                <w:sz w:val="16"/>
                <w:szCs w:val="16"/>
              </w:rPr>
              <w:t>adete</w:t>
            </w:r>
            <w:proofErr w:type="gramEnd"/>
            <w:r>
              <w:rPr>
                <w:sz w:val="16"/>
                <w:szCs w:val="16"/>
              </w:rPr>
              <w:t xml:space="preserve"> kadar </w:t>
            </w:r>
            <w:proofErr w:type="spellStart"/>
            <w:r>
              <w:rPr>
                <w:sz w:val="16"/>
                <w:szCs w:val="16"/>
              </w:rPr>
              <w:t>NiCr-Ni</w:t>
            </w:r>
            <w:proofErr w:type="spellEnd"/>
            <w:r>
              <w:rPr>
                <w:sz w:val="16"/>
                <w:szCs w:val="16"/>
              </w:rPr>
              <w:t xml:space="preserve"> K-tipi </w:t>
            </w:r>
            <w:proofErr w:type="spellStart"/>
            <w:r>
              <w:rPr>
                <w:sz w:val="16"/>
                <w:szCs w:val="16"/>
              </w:rPr>
              <w:t>termokupllar</w:t>
            </w:r>
            <w:proofErr w:type="spellEnd"/>
            <w:r>
              <w:rPr>
                <w:sz w:val="16"/>
                <w:szCs w:val="16"/>
              </w:rPr>
              <w:t xml:space="preserve"> ile ölçülecektir.</w:t>
            </w:r>
          </w:p>
          <w:p w:rsidR="00D4022E" w:rsidRPr="00D4022E" w:rsidRDefault="00D4022E" w:rsidP="00072944">
            <w:pPr>
              <w:pStyle w:val="ListeParagraf"/>
              <w:numPr>
                <w:ilvl w:val="0"/>
                <w:numId w:val="17"/>
              </w:numPr>
              <w:spacing w:after="200" w:line="276" w:lineRule="auto"/>
              <w:rPr>
                <w:b/>
                <w:sz w:val="16"/>
                <w:szCs w:val="16"/>
              </w:rPr>
            </w:pPr>
            <w:r>
              <w:rPr>
                <w:sz w:val="16"/>
                <w:szCs w:val="16"/>
              </w:rPr>
              <w:t>Sistemde fırının aşırı ısınmasını önlemek için aşırı sıcaklık kontrol cihazı mevcut olacak ve aşırı ısınma durumunda ısıtıcıları kapatacaktır.</w:t>
            </w:r>
          </w:p>
          <w:p w:rsidR="00D4022E" w:rsidRPr="00D4022E" w:rsidRDefault="00D4022E" w:rsidP="00072944">
            <w:pPr>
              <w:pStyle w:val="ListeParagraf"/>
              <w:numPr>
                <w:ilvl w:val="0"/>
                <w:numId w:val="17"/>
              </w:numPr>
              <w:spacing w:after="200" w:line="276" w:lineRule="auto"/>
              <w:rPr>
                <w:b/>
                <w:sz w:val="16"/>
                <w:szCs w:val="16"/>
              </w:rPr>
            </w:pPr>
            <w:r>
              <w:rPr>
                <w:sz w:val="16"/>
                <w:szCs w:val="16"/>
              </w:rPr>
              <w:t xml:space="preserve">Basınç seviyesi basınç </w:t>
            </w:r>
            <w:proofErr w:type="spellStart"/>
            <w:r>
              <w:rPr>
                <w:sz w:val="16"/>
                <w:szCs w:val="16"/>
              </w:rPr>
              <w:t>transmitterleri</w:t>
            </w:r>
            <w:proofErr w:type="spellEnd"/>
            <w:r>
              <w:rPr>
                <w:sz w:val="16"/>
                <w:szCs w:val="16"/>
              </w:rPr>
              <w:t xml:space="preserve"> ile ölçülecektir.</w:t>
            </w:r>
          </w:p>
          <w:p w:rsidR="00D4022E" w:rsidRPr="00D4022E" w:rsidRDefault="00D4022E" w:rsidP="00072944">
            <w:pPr>
              <w:pStyle w:val="ListeParagraf"/>
              <w:numPr>
                <w:ilvl w:val="0"/>
                <w:numId w:val="17"/>
              </w:numPr>
              <w:spacing w:after="200" w:line="276" w:lineRule="auto"/>
              <w:rPr>
                <w:b/>
                <w:sz w:val="16"/>
                <w:szCs w:val="16"/>
              </w:rPr>
            </w:pPr>
            <w:r>
              <w:rPr>
                <w:sz w:val="16"/>
                <w:szCs w:val="16"/>
              </w:rPr>
              <w:t>Alarm durumunda sesli ve görsel uyarı sistemi devreye girerek ikazda bulunacaktır.</w:t>
            </w:r>
          </w:p>
          <w:p w:rsidR="00D4022E" w:rsidRPr="00C4687A" w:rsidRDefault="00D4022E" w:rsidP="00072944">
            <w:pPr>
              <w:pStyle w:val="ListeParagraf"/>
              <w:numPr>
                <w:ilvl w:val="0"/>
                <w:numId w:val="17"/>
              </w:numPr>
              <w:spacing w:after="200" w:line="276" w:lineRule="auto"/>
              <w:rPr>
                <w:b/>
                <w:sz w:val="16"/>
                <w:szCs w:val="16"/>
              </w:rPr>
            </w:pPr>
            <w:r>
              <w:rPr>
                <w:sz w:val="16"/>
                <w:szCs w:val="16"/>
              </w:rPr>
              <w:t xml:space="preserve">Kontrol kabini IP54 sınıfında </w:t>
            </w:r>
            <w:proofErr w:type="gramStart"/>
            <w:r>
              <w:rPr>
                <w:sz w:val="16"/>
                <w:szCs w:val="16"/>
              </w:rPr>
              <w:t>olup  dahili</w:t>
            </w:r>
            <w:proofErr w:type="gramEnd"/>
            <w:r>
              <w:rPr>
                <w:sz w:val="16"/>
                <w:szCs w:val="16"/>
              </w:rPr>
              <w:t xml:space="preserve"> bir fan </w:t>
            </w:r>
            <w:r w:rsidR="00C4687A">
              <w:rPr>
                <w:sz w:val="16"/>
                <w:szCs w:val="16"/>
              </w:rPr>
              <w:t>yardımıyla soğutulacaktır.</w:t>
            </w:r>
          </w:p>
          <w:p w:rsidR="00C4687A" w:rsidRPr="00C4687A" w:rsidRDefault="00C4687A" w:rsidP="00072944">
            <w:pPr>
              <w:pStyle w:val="ListeParagraf"/>
              <w:numPr>
                <w:ilvl w:val="0"/>
                <w:numId w:val="17"/>
              </w:numPr>
              <w:spacing w:after="200" w:line="276" w:lineRule="auto"/>
              <w:rPr>
                <w:b/>
                <w:sz w:val="16"/>
                <w:szCs w:val="16"/>
              </w:rPr>
            </w:pPr>
            <w:r>
              <w:rPr>
                <w:sz w:val="16"/>
                <w:szCs w:val="16"/>
              </w:rPr>
              <w:t>Fırın, tüm bilgilerin toplanarak saklanabileceği ve tüm parametrelerin set edilebileceği Dokunmatik Endüstriyel PC üzerinden çalışan SCADA programı ile fırın kontrol edilecektir. (SCADA PC ; 17’’ LCD monitör, Renkli yazıcı)</w:t>
            </w:r>
          </w:p>
          <w:p w:rsidR="00C4687A" w:rsidRPr="00072944" w:rsidRDefault="00C4687A" w:rsidP="00072944">
            <w:pPr>
              <w:pStyle w:val="ListeParagraf"/>
              <w:numPr>
                <w:ilvl w:val="0"/>
                <w:numId w:val="17"/>
              </w:numPr>
              <w:spacing w:after="200" w:line="276" w:lineRule="auto"/>
              <w:rPr>
                <w:b/>
                <w:sz w:val="16"/>
                <w:szCs w:val="16"/>
              </w:rPr>
            </w:pPr>
            <w:r>
              <w:rPr>
                <w:sz w:val="16"/>
                <w:szCs w:val="16"/>
              </w:rPr>
              <w:t>Fırın şarj maliyetlerinin hesaplayabilmek için gerekli verileri verecek enerji analizörü kontrol sisteminde yer alacaktır.</w:t>
            </w:r>
          </w:p>
          <w:p w:rsidR="00102B13" w:rsidRPr="00545B53" w:rsidRDefault="00102B13" w:rsidP="00545B53">
            <w:pPr>
              <w:spacing w:after="200" w:line="276" w:lineRule="auto"/>
              <w:rPr>
                <w:b/>
                <w:sz w:val="16"/>
                <w:szCs w:val="16"/>
              </w:rPr>
            </w:pPr>
            <w:r>
              <w:rPr>
                <w:b/>
                <w:sz w:val="16"/>
                <w:szCs w:val="16"/>
              </w:rPr>
              <w:t xml:space="preserve">   </w:t>
            </w:r>
          </w:p>
        </w:tc>
        <w:tc>
          <w:tcPr>
            <w:tcW w:w="854" w:type="dxa"/>
            <w:vAlign w:val="center"/>
          </w:tcPr>
          <w:p w:rsidR="00161C6D" w:rsidRPr="00545B53" w:rsidRDefault="00161C6D" w:rsidP="001D3B63">
            <w:pPr>
              <w:spacing w:before="120" w:after="120"/>
              <w:rPr>
                <w:sz w:val="16"/>
                <w:szCs w:val="16"/>
              </w:rPr>
            </w:pPr>
          </w:p>
        </w:tc>
      </w:tr>
      <w:tr w:rsidR="00161C6D" w:rsidRPr="00545B53" w:rsidTr="00253391">
        <w:trPr>
          <w:cantSplit/>
          <w:trHeight w:val="1600"/>
        </w:trPr>
        <w:tc>
          <w:tcPr>
            <w:tcW w:w="993" w:type="dxa"/>
          </w:tcPr>
          <w:p w:rsidR="00161C6D" w:rsidRPr="00545B53" w:rsidRDefault="00C4687A" w:rsidP="001D3B63">
            <w:pPr>
              <w:spacing w:before="120" w:after="120"/>
              <w:jc w:val="center"/>
              <w:rPr>
                <w:b/>
                <w:bCs/>
                <w:sz w:val="16"/>
                <w:szCs w:val="16"/>
              </w:rPr>
            </w:pPr>
            <w:r>
              <w:rPr>
                <w:b/>
                <w:bCs/>
                <w:sz w:val="16"/>
                <w:szCs w:val="16"/>
              </w:rPr>
              <w:t>4</w:t>
            </w:r>
          </w:p>
        </w:tc>
        <w:tc>
          <w:tcPr>
            <w:tcW w:w="7792" w:type="dxa"/>
            <w:gridSpan w:val="2"/>
          </w:tcPr>
          <w:p w:rsidR="00161C6D" w:rsidRDefault="00C4687A" w:rsidP="00545B53">
            <w:pPr>
              <w:spacing w:after="200" w:line="276" w:lineRule="auto"/>
              <w:rPr>
                <w:b/>
                <w:sz w:val="16"/>
                <w:szCs w:val="16"/>
              </w:rPr>
            </w:pPr>
            <w:r>
              <w:rPr>
                <w:b/>
                <w:sz w:val="16"/>
                <w:szCs w:val="16"/>
              </w:rPr>
              <w:t xml:space="preserve">DÖKÜMANTASYON ve EĞİTİM: </w:t>
            </w:r>
          </w:p>
          <w:p w:rsidR="00C4687A" w:rsidRPr="00DE1946" w:rsidRDefault="00DE1946" w:rsidP="00C4687A">
            <w:pPr>
              <w:pStyle w:val="ListeParagraf"/>
              <w:numPr>
                <w:ilvl w:val="0"/>
                <w:numId w:val="18"/>
              </w:numPr>
              <w:spacing w:after="200" w:line="276" w:lineRule="auto"/>
              <w:rPr>
                <w:b/>
                <w:sz w:val="16"/>
                <w:szCs w:val="16"/>
              </w:rPr>
            </w:pPr>
            <w:r>
              <w:rPr>
                <w:sz w:val="16"/>
                <w:szCs w:val="16"/>
              </w:rPr>
              <w:t>Fırın teslimatında, fırın kullanım yönergesi ile birlikte, tüm malzeme katalogları, elektrik şemaları ve gerekli mekanik projeler 2 dosya halinde müşteriye verilecektir.</w:t>
            </w:r>
          </w:p>
          <w:p w:rsidR="00DE1946" w:rsidRPr="00C4687A" w:rsidRDefault="00DE1946" w:rsidP="00C4687A">
            <w:pPr>
              <w:pStyle w:val="ListeParagraf"/>
              <w:numPr>
                <w:ilvl w:val="0"/>
                <w:numId w:val="18"/>
              </w:numPr>
              <w:spacing w:after="200" w:line="276" w:lineRule="auto"/>
              <w:rPr>
                <w:b/>
                <w:sz w:val="16"/>
                <w:szCs w:val="16"/>
              </w:rPr>
            </w:pPr>
            <w:r>
              <w:rPr>
                <w:sz w:val="16"/>
                <w:szCs w:val="16"/>
              </w:rPr>
              <w:t xml:space="preserve">Fırın devreye alınması sırasında ilgili personele </w:t>
            </w:r>
            <w:proofErr w:type="gramStart"/>
            <w:r>
              <w:rPr>
                <w:sz w:val="16"/>
                <w:szCs w:val="16"/>
              </w:rPr>
              <w:t>……</w:t>
            </w:r>
            <w:r w:rsidR="00DB6C25">
              <w:rPr>
                <w:sz w:val="16"/>
                <w:szCs w:val="16"/>
              </w:rPr>
              <w:t>…</w:t>
            </w:r>
            <w:proofErr w:type="gramEnd"/>
            <w:r>
              <w:rPr>
                <w:sz w:val="16"/>
                <w:szCs w:val="16"/>
              </w:rPr>
              <w:t xml:space="preserve"> </w:t>
            </w:r>
            <w:proofErr w:type="gramStart"/>
            <w:r>
              <w:rPr>
                <w:sz w:val="16"/>
                <w:szCs w:val="16"/>
              </w:rPr>
              <w:t>tarafından</w:t>
            </w:r>
            <w:proofErr w:type="gramEnd"/>
            <w:r>
              <w:rPr>
                <w:sz w:val="16"/>
                <w:szCs w:val="16"/>
              </w:rPr>
              <w:t xml:space="preserve"> fırının kullanımı ve bakımı ile ilgili eğitim verilecektir.</w:t>
            </w:r>
          </w:p>
          <w:p w:rsidR="00C4687A" w:rsidRPr="00C4687A" w:rsidRDefault="00C4687A" w:rsidP="00545B53">
            <w:pPr>
              <w:spacing w:after="200" w:line="276" w:lineRule="auto"/>
              <w:rPr>
                <w:b/>
                <w:sz w:val="16"/>
                <w:szCs w:val="16"/>
              </w:rPr>
            </w:pPr>
          </w:p>
        </w:tc>
        <w:tc>
          <w:tcPr>
            <w:tcW w:w="854" w:type="dxa"/>
            <w:vAlign w:val="center"/>
          </w:tcPr>
          <w:p w:rsidR="00161C6D" w:rsidRPr="00545B53" w:rsidRDefault="00161C6D" w:rsidP="001D3B63">
            <w:pPr>
              <w:spacing w:before="120" w:after="120"/>
              <w:rPr>
                <w:sz w:val="16"/>
                <w:szCs w:val="16"/>
              </w:rPr>
            </w:pPr>
          </w:p>
        </w:tc>
      </w:tr>
      <w:tr w:rsidR="00161C6D" w:rsidRPr="00545B53" w:rsidTr="00253391">
        <w:trPr>
          <w:cantSplit/>
          <w:trHeight w:val="141"/>
        </w:trPr>
        <w:tc>
          <w:tcPr>
            <w:tcW w:w="993" w:type="dxa"/>
          </w:tcPr>
          <w:p w:rsidR="00161C6D" w:rsidRPr="00545B53" w:rsidRDefault="00DE1946" w:rsidP="001D3B63">
            <w:pPr>
              <w:spacing w:before="120" w:after="120"/>
              <w:jc w:val="center"/>
              <w:rPr>
                <w:b/>
                <w:bCs/>
                <w:sz w:val="16"/>
                <w:szCs w:val="16"/>
              </w:rPr>
            </w:pPr>
            <w:r>
              <w:rPr>
                <w:b/>
                <w:bCs/>
                <w:sz w:val="16"/>
                <w:szCs w:val="16"/>
              </w:rPr>
              <w:t>5</w:t>
            </w:r>
          </w:p>
        </w:tc>
        <w:tc>
          <w:tcPr>
            <w:tcW w:w="7792" w:type="dxa"/>
            <w:gridSpan w:val="2"/>
          </w:tcPr>
          <w:p w:rsidR="00161C6D" w:rsidRDefault="00DE1946" w:rsidP="00545B53">
            <w:pPr>
              <w:spacing w:after="200" w:line="276" w:lineRule="auto"/>
              <w:rPr>
                <w:b/>
                <w:sz w:val="16"/>
                <w:szCs w:val="16"/>
              </w:rPr>
            </w:pPr>
            <w:r>
              <w:rPr>
                <w:b/>
                <w:sz w:val="16"/>
                <w:szCs w:val="16"/>
              </w:rPr>
              <w:t>GEÇERLİLİK SÜRESİ:</w:t>
            </w:r>
          </w:p>
          <w:p w:rsidR="00DE1946" w:rsidRPr="00DE1946" w:rsidRDefault="001A36D1" w:rsidP="00DE1946">
            <w:pPr>
              <w:pStyle w:val="ListeParagraf"/>
              <w:numPr>
                <w:ilvl w:val="0"/>
                <w:numId w:val="19"/>
              </w:numPr>
              <w:spacing w:after="200" w:line="276" w:lineRule="auto"/>
              <w:rPr>
                <w:b/>
                <w:sz w:val="16"/>
                <w:szCs w:val="16"/>
              </w:rPr>
            </w:pPr>
            <w:r>
              <w:rPr>
                <w:sz w:val="16"/>
                <w:szCs w:val="16"/>
              </w:rPr>
              <w:t>Teklifimiz 30</w:t>
            </w:r>
            <w:r w:rsidR="00DE1946">
              <w:rPr>
                <w:sz w:val="16"/>
                <w:szCs w:val="16"/>
              </w:rPr>
              <w:t xml:space="preserve"> gün ile geçerlidir.</w:t>
            </w:r>
          </w:p>
        </w:tc>
        <w:tc>
          <w:tcPr>
            <w:tcW w:w="854" w:type="dxa"/>
            <w:vAlign w:val="center"/>
          </w:tcPr>
          <w:p w:rsidR="00161C6D" w:rsidRPr="00545B53" w:rsidRDefault="00161C6D" w:rsidP="001D3B63">
            <w:pPr>
              <w:spacing w:before="120" w:after="120"/>
              <w:rPr>
                <w:sz w:val="16"/>
                <w:szCs w:val="16"/>
              </w:rPr>
            </w:pPr>
          </w:p>
        </w:tc>
      </w:tr>
    </w:tbl>
    <w:p w:rsidR="0035369D" w:rsidRPr="00545B53" w:rsidRDefault="0035369D" w:rsidP="00D34D43">
      <w:pPr>
        <w:spacing w:before="120" w:after="120"/>
        <w:rPr>
          <w:sz w:val="16"/>
          <w:szCs w:val="16"/>
        </w:rPr>
      </w:pPr>
    </w:p>
    <w:p w:rsidR="00D34D43" w:rsidRPr="0035369D" w:rsidRDefault="00D34D43" w:rsidP="00D34D43">
      <w:pPr>
        <w:spacing w:before="120" w:after="120"/>
        <w:rPr>
          <w:b/>
        </w:rPr>
      </w:pPr>
      <w:r w:rsidRPr="0035369D">
        <w:rPr>
          <w:b/>
        </w:rPr>
        <w:t>3. Alet, aksesuar ve gerekli diğer kalemler</w:t>
      </w:r>
    </w:p>
    <w:p w:rsidR="0035369D" w:rsidRPr="00A11CFA" w:rsidRDefault="0035369D" w:rsidP="0035369D">
      <w:pPr>
        <w:spacing w:before="120" w:after="120"/>
        <w:jc w:val="both"/>
      </w:pPr>
      <w:r w:rsidRPr="00A11CFA">
        <w:t>Alet, aksesuar ve gerekli diğer kalemler “</w:t>
      </w:r>
      <w:proofErr w:type="spellStart"/>
      <w:r w:rsidRPr="006B0FBD">
        <w:t>Söz</w:t>
      </w:r>
      <w:r w:rsidR="00C36D3C" w:rsidRPr="006B0FBD">
        <w:t>l</w:t>
      </w:r>
      <w:proofErr w:type="spellEnd"/>
      <w:r w:rsidRPr="006B0FBD">
        <w:t>.</w:t>
      </w:r>
      <w:r w:rsidRPr="00A11CFA">
        <w:t xml:space="preserve"> Ek–2: Teknik Şartname (İş Tanımı)” tanımlanmıştır. Yüklenici,  montaj ile ilgili gerekli teknik </w:t>
      </w:r>
      <w:proofErr w:type="gramStart"/>
      <w:r w:rsidRPr="00A11CFA">
        <w:t>ekipmanlarını</w:t>
      </w:r>
      <w:proofErr w:type="gramEnd"/>
      <w:r w:rsidRPr="00A11CFA">
        <w:t xml:space="preserve">, el aletlerini ve cihaz montajında kullanacağı montaj sarf malzemelerini kendisi tedarik edecektir. </w:t>
      </w:r>
    </w:p>
    <w:p w:rsidR="0035369D" w:rsidRPr="006B75AE" w:rsidRDefault="0035369D" w:rsidP="00D34D43">
      <w:pPr>
        <w:spacing w:before="120" w:after="120"/>
      </w:pPr>
    </w:p>
    <w:p w:rsidR="00D34D43" w:rsidRPr="0035369D" w:rsidRDefault="00D34D43" w:rsidP="00D34D43">
      <w:pPr>
        <w:spacing w:before="120" w:after="120"/>
        <w:rPr>
          <w:b/>
        </w:rPr>
      </w:pPr>
      <w:r w:rsidRPr="0035369D">
        <w:rPr>
          <w:b/>
        </w:rPr>
        <w:t>4. Garanti Koşulları</w:t>
      </w:r>
    </w:p>
    <w:p w:rsidR="0035369D" w:rsidRDefault="0035369D" w:rsidP="00D34D43">
      <w:pPr>
        <w:spacing w:before="120" w:after="120"/>
      </w:pPr>
      <w:r w:rsidRPr="00A11CFA">
        <w:t xml:space="preserve">Makineler en az </w:t>
      </w:r>
      <w:r>
        <w:t>1</w:t>
      </w:r>
      <w:r w:rsidRPr="00A11CFA">
        <w:t xml:space="preserve"> yıl garantili olacaktır.</w:t>
      </w:r>
    </w:p>
    <w:p w:rsidR="0035369D" w:rsidRPr="006B75AE" w:rsidRDefault="0035369D" w:rsidP="00D34D43">
      <w:pPr>
        <w:spacing w:before="120" w:after="120"/>
      </w:pPr>
    </w:p>
    <w:p w:rsidR="00253391" w:rsidRDefault="00253391" w:rsidP="00D34D43">
      <w:pPr>
        <w:spacing w:before="120" w:after="120"/>
        <w:rPr>
          <w:b/>
        </w:rPr>
      </w:pPr>
    </w:p>
    <w:p w:rsidR="00253391" w:rsidRDefault="00253391" w:rsidP="00D34D43">
      <w:pPr>
        <w:spacing w:before="120" w:after="120"/>
        <w:rPr>
          <w:b/>
        </w:rPr>
      </w:pPr>
    </w:p>
    <w:p w:rsidR="00D34D43" w:rsidRPr="0035369D" w:rsidRDefault="00D34D43" w:rsidP="00D34D43">
      <w:pPr>
        <w:spacing w:before="120" w:after="120"/>
        <w:rPr>
          <w:b/>
        </w:rPr>
      </w:pPr>
      <w:r w:rsidRPr="0035369D">
        <w:rPr>
          <w:b/>
        </w:rPr>
        <w:lastRenderedPageBreak/>
        <w:t>3. Montaj ve Bakım-Onarım Hizmetleri</w:t>
      </w:r>
    </w:p>
    <w:p w:rsidR="0035369D" w:rsidRPr="00A11CFA" w:rsidRDefault="0035369D" w:rsidP="0035369D">
      <w:pPr>
        <w:spacing w:before="120" w:after="120"/>
        <w:jc w:val="both"/>
      </w:pPr>
      <w:r w:rsidRPr="00A11CFA">
        <w:t xml:space="preserve">Montaj Yüklenici firma tarafından yetki verilmiş ehliyetli teknik servisi tarafından monte edilecektir. Montaj ve işletmeye alma esnasında firma teknik elemanlarına gerekli işletme bilgileri verilerek tesis çalışır durumda teslim edilecektir. Makinenin montaj işlemi makinenin fabrikamız sahasına indirilmesi müteakip </w:t>
      </w:r>
      <w:r>
        <w:t>30</w:t>
      </w:r>
      <w:r w:rsidRPr="00A11CFA">
        <w:t xml:space="preserve"> iş günü içinde tedarikçi tarafından başlatılmalıdır.</w:t>
      </w:r>
    </w:p>
    <w:p w:rsidR="0035369D" w:rsidRPr="00A11CFA" w:rsidRDefault="0035369D" w:rsidP="0035369D">
      <w:pPr>
        <w:spacing w:before="120" w:after="120"/>
        <w:jc w:val="both"/>
      </w:pPr>
      <w:r w:rsidRPr="00A11CFA">
        <w:t xml:space="preserve">Periyodik bakım ve genel kontrol bir senede </w:t>
      </w:r>
      <w:r>
        <w:t>1</w:t>
      </w:r>
      <w:r w:rsidRPr="00A11CFA">
        <w:t xml:space="preserve"> kez olmak üzere garanti kapsamı süresince devam eder. </w:t>
      </w:r>
    </w:p>
    <w:p w:rsidR="0035369D" w:rsidRPr="00A11CFA" w:rsidRDefault="0035369D" w:rsidP="0035369D">
      <w:pPr>
        <w:spacing w:before="120" w:after="120"/>
        <w:jc w:val="both"/>
      </w:pPr>
      <w:r w:rsidRPr="00A11CFA">
        <w:t xml:space="preserve">Arıza onarımı hizmeti yüklenici firmanın teknik servisi tarafından verilecektir.  Müdahale en geç </w:t>
      </w:r>
      <w:r w:rsidR="00C36D3C" w:rsidRPr="006B0FBD">
        <w:t>2</w:t>
      </w:r>
      <w:r w:rsidRPr="00A11CFA">
        <w:t xml:space="preserve"> iş günü içinde sağlanacaktır.</w:t>
      </w:r>
    </w:p>
    <w:p w:rsidR="0035369D" w:rsidRPr="0035369D" w:rsidRDefault="0035369D" w:rsidP="00D34D43">
      <w:pPr>
        <w:spacing w:before="120" w:after="120"/>
        <w:rPr>
          <w:b/>
        </w:rPr>
      </w:pPr>
    </w:p>
    <w:p w:rsidR="00D34D43" w:rsidRPr="0035369D" w:rsidRDefault="00D34D43" w:rsidP="00D34D43">
      <w:pPr>
        <w:spacing w:before="120" w:after="120"/>
        <w:rPr>
          <w:b/>
        </w:rPr>
      </w:pPr>
      <w:r w:rsidRPr="0035369D">
        <w:rPr>
          <w:b/>
        </w:rPr>
        <w:t>4. Gerekli Yedek Parçalar</w:t>
      </w:r>
    </w:p>
    <w:p w:rsidR="0035369D" w:rsidRPr="00A11CFA" w:rsidRDefault="0035369D" w:rsidP="0035369D">
      <w:pPr>
        <w:jc w:val="both"/>
      </w:pPr>
      <w:r w:rsidRPr="00A11CFA">
        <w:t xml:space="preserve">Makine üzerinde kullanılması gerekli olan özel avadanlık (Anahtar, yağdanlık v.b) </w:t>
      </w:r>
      <w:proofErr w:type="gramStart"/>
      <w:r w:rsidRPr="00A11CFA">
        <w:t>ekipmanlar</w:t>
      </w:r>
      <w:proofErr w:type="gramEnd"/>
      <w:r w:rsidRPr="00A11CFA">
        <w:t xml:space="preserve"> makine ile birlikte verilmelidir. Yüklenici gerekli durumlarda tüm yedek parçaları en geç </w:t>
      </w:r>
      <w:r w:rsidR="00744DD9" w:rsidRPr="006B0FBD">
        <w:t>7</w:t>
      </w:r>
      <w:r w:rsidRPr="00A11CFA">
        <w:t xml:space="preserve"> gün içinde temin edebileceğini garanti etmelidir. </w:t>
      </w:r>
    </w:p>
    <w:p w:rsidR="0035369D" w:rsidRPr="006B75AE" w:rsidRDefault="0035369D" w:rsidP="00D34D43">
      <w:pPr>
        <w:spacing w:before="120" w:after="120"/>
      </w:pPr>
    </w:p>
    <w:p w:rsidR="00D34D43" w:rsidRPr="0035369D" w:rsidRDefault="00D34D43" w:rsidP="00D34D43">
      <w:pPr>
        <w:spacing w:before="120" w:after="120"/>
        <w:rPr>
          <w:b/>
        </w:rPr>
      </w:pPr>
      <w:r w:rsidRPr="0035369D">
        <w:rPr>
          <w:b/>
        </w:rPr>
        <w:t>5. Kullanım Kılavuzu</w:t>
      </w:r>
    </w:p>
    <w:p w:rsidR="0035369D" w:rsidRPr="00A11CFA" w:rsidRDefault="0035369D" w:rsidP="0035369D">
      <w:pPr>
        <w:tabs>
          <w:tab w:val="left" w:pos="720"/>
        </w:tabs>
        <w:autoSpaceDE w:val="0"/>
        <w:autoSpaceDN w:val="0"/>
        <w:adjustRightInd w:val="0"/>
        <w:ind w:right="18"/>
        <w:jc w:val="both"/>
        <w:rPr>
          <w:b/>
          <w:bCs/>
          <w:iCs/>
        </w:rPr>
      </w:pPr>
      <w:r w:rsidRPr="00A11CFA">
        <w:rPr>
          <w:bCs/>
          <w:iCs/>
        </w:rPr>
        <w:t>Makineler üzerinde yapımcı firma etiketi bulunacaktır. Bu etiket üzerinde, yapım yılı, makine modeli, makine seri no ve firma bilgileri yer almalıdır.</w:t>
      </w:r>
      <w:r>
        <w:rPr>
          <w:bCs/>
          <w:iCs/>
        </w:rPr>
        <w:t xml:space="preserve"> </w:t>
      </w:r>
      <w:r w:rsidRPr="00A11CFA">
        <w:rPr>
          <w:bCs/>
          <w:iCs/>
        </w:rPr>
        <w:t>El</w:t>
      </w:r>
      <w:r w:rsidR="00744DD9">
        <w:rPr>
          <w:bCs/>
          <w:iCs/>
        </w:rPr>
        <w:t>ektrik şeması, Hidrolik devre ş</w:t>
      </w:r>
      <w:r w:rsidR="00744DD9" w:rsidRPr="006B0FBD">
        <w:rPr>
          <w:bCs/>
          <w:iCs/>
        </w:rPr>
        <w:t>e</w:t>
      </w:r>
      <w:r w:rsidRPr="00A11CFA">
        <w:rPr>
          <w:bCs/>
          <w:iCs/>
        </w:rPr>
        <w:t>ması ve mekanik parça teknik resimleri makine ile birlikte verilecektir. Bakım, arıza müdahale ve kullanım kılavuzları da beraberinde teslim edilmelidir</w:t>
      </w:r>
      <w:r w:rsidRPr="00A11CFA">
        <w:rPr>
          <w:b/>
          <w:bCs/>
          <w:iCs/>
        </w:rPr>
        <w:t>.</w:t>
      </w:r>
    </w:p>
    <w:p w:rsidR="0035369D" w:rsidRPr="006B75AE" w:rsidRDefault="0035369D" w:rsidP="00D34D43">
      <w:pPr>
        <w:spacing w:before="120" w:after="120"/>
      </w:pPr>
    </w:p>
    <w:p w:rsidR="0035369D" w:rsidRPr="0035369D" w:rsidRDefault="00D34D43" w:rsidP="0035369D">
      <w:pPr>
        <w:spacing w:before="120" w:after="120"/>
        <w:rPr>
          <w:b/>
        </w:rPr>
      </w:pPr>
      <w:r w:rsidRPr="0035369D">
        <w:rPr>
          <w:b/>
        </w:rPr>
        <w:t>6. Diğer Hususlar</w:t>
      </w:r>
    </w:p>
    <w:p w:rsidR="001A36D1" w:rsidRDefault="001A36D1" w:rsidP="0035369D">
      <w:pPr>
        <w:pStyle w:val="ListeParagraf"/>
        <w:numPr>
          <w:ilvl w:val="0"/>
          <w:numId w:val="6"/>
        </w:numPr>
        <w:tabs>
          <w:tab w:val="left" w:pos="360"/>
        </w:tabs>
        <w:spacing w:before="120" w:after="120" w:line="360" w:lineRule="auto"/>
        <w:ind w:left="0" w:firstLine="0"/>
      </w:pPr>
      <w:r>
        <w:t xml:space="preserve">Fırın ve </w:t>
      </w:r>
      <w:proofErr w:type="gramStart"/>
      <w:r>
        <w:t>ekipmanların</w:t>
      </w:r>
      <w:proofErr w:type="gramEnd"/>
      <w:r>
        <w:t xml:space="preserve"> temini yurt dışından temin edilecek ise ithalat ve ticaret koşullarına uygun olacaktır.</w:t>
      </w:r>
    </w:p>
    <w:p w:rsidR="0035369D" w:rsidRPr="00A11CFA" w:rsidRDefault="0035369D" w:rsidP="0035369D">
      <w:pPr>
        <w:pStyle w:val="ListeParagraf"/>
        <w:numPr>
          <w:ilvl w:val="0"/>
          <w:numId w:val="6"/>
        </w:numPr>
        <w:tabs>
          <w:tab w:val="left" w:pos="360"/>
        </w:tabs>
        <w:spacing w:before="120" w:after="120" w:line="360" w:lineRule="auto"/>
        <w:ind w:left="0" w:firstLine="0"/>
      </w:pPr>
      <w:r w:rsidRPr="00A11CFA">
        <w:t>Ödeme:  %20 sözleşme yapıldığında avans teminat mektubu karşılığı peşin olarak, %60 makinenin fabrika sahamıza indirilmesi ve fatura kesilmesi müteakip peşin olarak, bakiye %20 ise montaj ve test çalışması sonucu kabul tutanağı düzenlendikten sonra peşin olarak ödenecektir.</w:t>
      </w:r>
      <w:r w:rsidR="001A36D1">
        <w:t xml:space="preserve"> </w:t>
      </w:r>
    </w:p>
    <w:p w:rsidR="0035369D" w:rsidRPr="00A11CFA" w:rsidRDefault="0035369D" w:rsidP="0035369D">
      <w:pPr>
        <w:pStyle w:val="ListeParagraf"/>
        <w:numPr>
          <w:ilvl w:val="0"/>
          <w:numId w:val="6"/>
        </w:numPr>
        <w:tabs>
          <w:tab w:val="left" w:pos="360"/>
        </w:tabs>
        <w:spacing w:before="120" w:after="120" w:line="360" w:lineRule="auto"/>
        <w:ind w:left="0" w:firstLine="0"/>
      </w:pPr>
      <w:r w:rsidRPr="00A11CFA">
        <w:t xml:space="preserve">Söz konusu makinalar sözleşmeden itibaren </w:t>
      </w:r>
      <w:r w:rsidR="001A36D1">
        <w:t>5</w:t>
      </w:r>
      <w:r w:rsidRPr="006B0FBD">
        <w:t xml:space="preserve"> ay içerisinde</w:t>
      </w:r>
      <w:r w:rsidRPr="00A11CFA">
        <w:t xml:space="preserve"> teslim edilecektir.</w:t>
      </w:r>
    </w:p>
    <w:p w:rsidR="0035369D" w:rsidRPr="00A11CFA" w:rsidRDefault="0035369D" w:rsidP="0035369D">
      <w:pPr>
        <w:pStyle w:val="ListeParagraf"/>
        <w:numPr>
          <w:ilvl w:val="0"/>
          <w:numId w:val="6"/>
        </w:numPr>
        <w:tabs>
          <w:tab w:val="left" w:pos="360"/>
        </w:tabs>
        <w:spacing w:before="120" w:after="120" w:line="360" w:lineRule="auto"/>
        <w:ind w:left="0" w:firstLine="0"/>
      </w:pPr>
      <w:r w:rsidRPr="00A11CFA">
        <w:t>Tüm taşıma, nakliye, nakliye sigortası ve montaj için tedarikçi firma tarafından gönderilecek teknisyenlerin işçilik ve konaklama maliyetleri tedarikçiye aittir.</w:t>
      </w:r>
    </w:p>
    <w:p w:rsidR="0035369D" w:rsidRPr="00F9517F" w:rsidRDefault="0035369D" w:rsidP="0035369D">
      <w:pPr>
        <w:pStyle w:val="ListeParagraf"/>
        <w:numPr>
          <w:ilvl w:val="0"/>
          <w:numId w:val="6"/>
        </w:numPr>
        <w:tabs>
          <w:tab w:val="left" w:pos="360"/>
        </w:tabs>
        <w:spacing w:before="120" w:after="120" w:line="360" w:lineRule="auto"/>
        <w:ind w:left="0" w:firstLine="0"/>
        <w:rPr>
          <w:rFonts w:cs="Arial"/>
          <w:color w:val="0000FF"/>
        </w:rPr>
      </w:pPr>
      <w:r w:rsidRPr="00A11CFA">
        <w:t>Makinanın çalışır durumda teslimi sonrası mevcut ve yeni makine operatörleri için makina kullanma, bakım ve iş güvenliği şartlarını içeren eğitim yüklenici firma tarafından organize edilecektir.</w:t>
      </w:r>
    </w:p>
    <w:p w:rsidR="00F9517F" w:rsidRPr="006B0FBD" w:rsidRDefault="00497D30" w:rsidP="0035369D">
      <w:pPr>
        <w:pStyle w:val="ListeParagraf"/>
        <w:numPr>
          <w:ilvl w:val="0"/>
          <w:numId w:val="6"/>
        </w:numPr>
        <w:tabs>
          <w:tab w:val="left" w:pos="360"/>
        </w:tabs>
        <w:spacing w:before="120" w:after="120" w:line="360" w:lineRule="auto"/>
        <w:ind w:left="0" w:firstLine="0"/>
        <w:rPr>
          <w:rFonts w:cs="Arial"/>
        </w:rPr>
      </w:pPr>
      <w:r>
        <w:t>Verilen teklifler 3</w:t>
      </w:r>
      <w:r w:rsidR="00F9517F" w:rsidRPr="006B0FBD">
        <w:t xml:space="preserve">0 gün </w:t>
      </w:r>
      <w:proofErr w:type="gramStart"/>
      <w:r w:rsidR="00F9517F" w:rsidRPr="006B0FBD">
        <w:t>opsiyonlu</w:t>
      </w:r>
      <w:proofErr w:type="gramEnd"/>
      <w:r w:rsidR="00F9517F" w:rsidRPr="006B0FBD">
        <w:t xml:space="preserve"> ve TL cinsinden olacaktır.</w:t>
      </w:r>
    </w:p>
    <w:p w:rsidR="00F9517F" w:rsidRPr="00497D30" w:rsidRDefault="00A9757A" w:rsidP="00497D30">
      <w:pPr>
        <w:pStyle w:val="ListeParagraf"/>
        <w:numPr>
          <w:ilvl w:val="0"/>
          <w:numId w:val="6"/>
        </w:numPr>
        <w:tabs>
          <w:tab w:val="left" w:pos="360"/>
        </w:tabs>
        <w:spacing w:before="120" w:after="120" w:line="360" w:lineRule="auto"/>
        <w:ind w:left="0" w:firstLine="0"/>
        <w:rPr>
          <w:rFonts w:cs="Arial"/>
        </w:rPr>
      </w:pPr>
      <w:r w:rsidRPr="006B0FBD">
        <w:t xml:space="preserve">İstekliler </w:t>
      </w:r>
      <w:r w:rsidR="00F9517F" w:rsidRPr="006B0FBD">
        <w:t>TSE, ISO 900</w:t>
      </w:r>
      <w:r w:rsidR="005A6703" w:rsidRPr="006B0FBD">
        <w:t>1 veya CE Belg</w:t>
      </w:r>
      <w:r w:rsidRPr="006B0FBD">
        <w:t>elerinden birini teklife eklemelidir</w:t>
      </w:r>
      <w:proofErr w:type="gramStart"/>
      <w:r w:rsidRPr="006B0FBD">
        <w:t>.</w:t>
      </w:r>
      <w:r w:rsidR="00F9517F" w:rsidRPr="006B0FBD">
        <w:t>.</w:t>
      </w:r>
      <w:proofErr w:type="gramEnd"/>
    </w:p>
    <w:p w:rsidR="00A9757A" w:rsidRPr="006B0FBD" w:rsidRDefault="00A9757A" w:rsidP="00497D30">
      <w:pPr>
        <w:pStyle w:val="ListeParagraf"/>
        <w:tabs>
          <w:tab w:val="left" w:pos="360"/>
        </w:tabs>
        <w:spacing w:before="120" w:after="120" w:line="360" w:lineRule="auto"/>
        <w:ind w:left="0"/>
        <w:rPr>
          <w:rFonts w:cs="Arial"/>
        </w:rPr>
      </w:pPr>
    </w:p>
    <w:sectPr w:rsidR="00A9757A" w:rsidRPr="006B0FBD" w:rsidSect="00161C6D">
      <w:headerReference w:type="default" r:id="rId8"/>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AA6" w:rsidRDefault="00A61AA6" w:rsidP="00D34D43">
      <w:r>
        <w:separator/>
      </w:r>
    </w:p>
  </w:endnote>
  <w:endnote w:type="continuationSeparator" w:id="0">
    <w:p w:rsidR="00A61AA6" w:rsidRDefault="00A61AA6"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AA6" w:rsidRDefault="00A61AA6" w:rsidP="00D34D43">
      <w:r>
        <w:separator/>
      </w:r>
    </w:p>
  </w:footnote>
  <w:footnote w:type="continuationSeparator" w:id="0">
    <w:p w:rsidR="00A61AA6" w:rsidRDefault="00A61AA6"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15pt;height:9.15pt" o:bullet="t">
        <v:imagedata r:id="rId1" o:title=""/>
      </v:shape>
    </w:pict>
  </w:numPicBullet>
  <w:abstractNum w:abstractNumId="0">
    <w:nsid w:val="17FA0976"/>
    <w:multiLevelType w:val="hybridMultilevel"/>
    <w:tmpl w:val="440605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C72016F"/>
    <w:multiLevelType w:val="hybridMultilevel"/>
    <w:tmpl w:val="68A4D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ED4D09"/>
    <w:multiLevelType w:val="hybridMultilevel"/>
    <w:tmpl w:val="D9867EDE"/>
    <w:lvl w:ilvl="0" w:tplc="041F0001">
      <w:start w:val="1"/>
      <w:numFmt w:val="bullet"/>
      <w:lvlText w:val=""/>
      <w:lvlJc w:val="left"/>
      <w:pPr>
        <w:ind w:left="1123"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36DF42DD"/>
    <w:multiLevelType w:val="hybridMultilevel"/>
    <w:tmpl w:val="E96C6B50"/>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09900C7"/>
    <w:multiLevelType w:val="hybridMultilevel"/>
    <w:tmpl w:val="F47A8F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6420613"/>
    <w:multiLevelType w:val="hybridMultilevel"/>
    <w:tmpl w:val="09C2A012"/>
    <w:lvl w:ilvl="0" w:tplc="041F0001">
      <w:start w:val="1"/>
      <w:numFmt w:val="bullet"/>
      <w:lvlText w:val=""/>
      <w:lvlJc w:val="left"/>
      <w:pPr>
        <w:ind w:left="1123"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500F21CF"/>
    <w:multiLevelType w:val="hybridMultilevel"/>
    <w:tmpl w:val="E96C6B50"/>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530666CD"/>
    <w:multiLevelType w:val="hybridMultilevel"/>
    <w:tmpl w:val="21DC76BC"/>
    <w:lvl w:ilvl="0" w:tplc="041F0001">
      <w:start w:val="1"/>
      <w:numFmt w:val="bullet"/>
      <w:lvlText w:val=""/>
      <w:lvlJc w:val="left"/>
      <w:pPr>
        <w:ind w:left="763" w:hanging="360"/>
      </w:pPr>
      <w:rPr>
        <w:rFonts w:ascii="Symbol" w:hAnsi="Symbol" w:hint="default"/>
      </w:rPr>
    </w:lvl>
    <w:lvl w:ilvl="1" w:tplc="041F0003" w:tentative="1">
      <w:start w:val="1"/>
      <w:numFmt w:val="bullet"/>
      <w:lvlText w:val="o"/>
      <w:lvlJc w:val="left"/>
      <w:pPr>
        <w:ind w:left="1483" w:hanging="360"/>
      </w:pPr>
      <w:rPr>
        <w:rFonts w:ascii="Courier New" w:hAnsi="Courier New" w:cs="Courier New" w:hint="default"/>
      </w:rPr>
    </w:lvl>
    <w:lvl w:ilvl="2" w:tplc="041F0005" w:tentative="1">
      <w:start w:val="1"/>
      <w:numFmt w:val="bullet"/>
      <w:lvlText w:val=""/>
      <w:lvlJc w:val="left"/>
      <w:pPr>
        <w:ind w:left="2203" w:hanging="360"/>
      </w:pPr>
      <w:rPr>
        <w:rFonts w:ascii="Wingdings" w:hAnsi="Wingdings" w:hint="default"/>
      </w:rPr>
    </w:lvl>
    <w:lvl w:ilvl="3" w:tplc="041F0001" w:tentative="1">
      <w:start w:val="1"/>
      <w:numFmt w:val="bullet"/>
      <w:lvlText w:val=""/>
      <w:lvlJc w:val="left"/>
      <w:pPr>
        <w:ind w:left="2923" w:hanging="360"/>
      </w:pPr>
      <w:rPr>
        <w:rFonts w:ascii="Symbol" w:hAnsi="Symbol" w:hint="default"/>
      </w:rPr>
    </w:lvl>
    <w:lvl w:ilvl="4" w:tplc="041F0003" w:tentative="1">
      <w:start w:val="1"/>
      <w:numFmt w:val="bullet"/>
      <w:lvlText w:val="o"/>
      <w:lvlJc w:val="left"/>
      <w:pPr>
        <w:ind w:left="3643" w:hanging="360"/>
      </w:pPr>
      <w:rPr>
        <w:rFonts w:ascii="Courier New" w:hAnsi="Courier New" w:cs="Courier New" w:hint="default"/>
      </w:rPr>
    </w:lvl>
    <w:lvl w:ilvl="5" w:tplc="041F0005" w:tentative="1">
      <w:start w:val="1"/>
      <w:numFmt w:val="bullet"/>
      <w:lvlText w:val=""/>
      <w:lvlJc w:val="left"/>
      <w:pPr>
        <w:ind w:left="4363" w:hanging="360"/>
      </w:pPr>
      <w:rPr>
        <w:rFonts w:ascii="Wingdings" w:hAnsi="Wingdings" w:hint="default"/>
      </w:rPr>
    </w:lvl>
    <w:lvl w:ilvl="6" w:tplc="041F0001" w:tentative="1">
      <w:start w:val="1"/>
      <w:numFmt w:val="bullet"/>
      <w:lvlText w:val=""/>
      <w:lvlJc w:val="left"/>
      <w:pPr>
        <w:ind w:left="5083" w:hanging="360"/>
      </w:pPr>
      <w:rPr>
        <w:rFonts w:ascii="Symbol" w:hAnsi="Symbol" w:hint="default"/>
      </w:rPr>
    </w:lvl>
    <w:lvl w:ilvl="7" w:tplc="041F0003" w:tentative="1">
      <w:start w:val="1"/>
      <w:numFmt w:val="bullet"/>
      <w:lvlText w:val="o"/>
      <w:lvlJc w:val="left"/>
      <w:pPr>
        <w:ind w:left="5803" w:hanging="360"/>
      </w:pPr>
      <w:rPr>
        <w:rFonts w:ascii="Courier New" w:hAnsi="Courier New" w:cs="Courier New" w:hint="default"/>
      </w:rPr>
    </w:lvl>
    <w:lvl w:ilvl="8" w:tplc="041F0005" w:tentative="1">
      <w:start w:val="1"/>
      <w:numFmt w:val="bullet"/>
      <w:lvlText w:val=""/>
      <w:lvlJc w:val="left"/>
      <w:pPr>
        <w:ind w:left="6523" w:hanging="360"/>
      </w:pPr>
      <w:rPr>
        <w:rFonts w:ascii="Wingdings" w:hAnsi="Wingdings" w:hint="default"/>
      </w:rPr>
    </w:lvl>
  </w:abstractNum>
  <w:abstractNum w:abstractNumId="9">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0">
    <w:nsid w:val="64DA3CEB"/>
    <w:multiLevelType w:val="hybridMultilevel"/>
    <w:tmpl w:val="52B20E46"/>
    <w:lvl w:ilvl="0" w:tplc="36FCEB4A">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87938DB"/>
    <w:multiLevelType w:val="hybridMultilevel"/>
    <w:tmpl w:val="768AFE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8BF45D9"/>
    <w:multiLevelType w:val="hybridMultilevel"/>
    <w:tmpl w:val="9B98A748"/>
    <w:lvl w:ilvl="0" w:tplc="345ACD72">
      <w:start w:val="1"/>
      <w:numFmt w:val="bullet"/>
      <w:lvlText w:val=""/>
      <w:lvlPicBulletId w:val="0"/>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A756932"/>
    <w:multiLevelType w:val="hybridMultilevel"/>
    <w:tmpl w:val="5E0C56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AAB65BC"/>
    <w:multiLevelType w:val="hybridMultilevel"/>
    <w:tmpl w:val="DC76573E"/>
    <w:lvl w:ilvl="0" w:tplc="9858F772">
      <w:numFmt w:val="bullet"/>
      <w:lvlText w:val="-"/>
      <w:lvlJc w:val="left"/>
      <w:pPr>
        <w:ind w:left="1123" w:hanging="360"/>
      </w:pPr>
      <w:rPr>
        <w:rFonts w:ascii="Times New Roman" w:eastAsia="Times New Roman" w:hAnsi="Times New Roman" w:cs="Times New Roman" w:hint="default"/>
      </w:rPr>
    </w:lvl>
    <w:lvl w:ilvl="1" w:tplc="041F0003" w:tentative="1">
      <w:start w:val="1"/>
      <w:numFmt w:val="bullet"/>
      <w:lvlText w:val="o"/>
      <w:lvlJc w:val="left"/>
      <w:pPr>
        <w:ind w:left="1843" w:hanging="360"/>
      </w:pPr>
      <w:rPr>
        <w:rFonts w:ascii="Courier New" w:hAnsi="Courier New" w:cs="Courier New" w:hint="default"/>
      </w:rPr>
    </w:lvl>
    <w:lvl w:ilvl="2" w:tplc="041F0005" w:tentative="1">
      <w:start w:val="1"/>
      <w:numFmt w:val="bullet"/>
      <w:lvlText w:val=""/>
      <w:lvlJc w:val="left"/>
      <w:pPr>
        <w:ind w:left="2563" w:hanging="360"/>
      </w:pPr>
      <w:rPr>
        <w:rFonts w:ascii="Wingdings" w:hAnsi="Wingdings" w:hint="default"/>
      </w:rPr>
    </w:lvl>
    <w:lvl w:ilvl="3" w:tplc="041F0001" w:tentative="1">
      <w:start w:val="1"/>
      <w:numFmt w:val="bullet"/>
      <w:lvlText w:val=""/>
      <w:lvlJc w:val="left"/>
      <w:pPr>
        <w:ind w:left="3283" w:hanging="360"/>
      </w:pPr>
      <w:rPr>
        <w:rFonts w:ascii="Symbol" w:hAnsi="Symbol" w:hint="default"/>
      </w:rPr>
    </w:lvl>
    <w:lvl w:ilvl="4" w:tplc="041F0003" w:tentative="1">
      <w:start w:val="1"/>
      <w:numFmt w:val="bullet"/>
      <w:lvlText w:val="o"/>
      <w:lvlJc w:val="left"/>
      <w:pPr>
        <w:ind w:left="4003" w:hanging="360"/>
      </w:pPr>
      <w:rPr>
        <w:rFonts w:ascii="Courier New" w:hAnsi="Courier New" w:cs="Courier New" w:hint="default"/>
      </w:rPr>
    </w:lvl>
    <w:lvl w:ilvl="5" w:tplc="041F0005" w:tentative="1">
      <w:start w:val="1"/>
      <w:numFmt w:val="bullet"/>
      <w:lvlText w:val=""/>
      <w:lvlJc w:val="left"/>
      <w:pPr>
        <w:ind w:left="4723" w:hanging="360"/>
      </w:pPr>
      <w:rPr>
        <w:rFonts w:ascii="Wingdings" w:hAnsi="Wingdings" w:hint="default"/>
      </w:rPr>
    </w:lvl>
    <w:lvl w:ilvl="6" w:tplc="041F0001" w:tentative="1">
      <w:start w:val="1"/>
      <w:numFmt w:val="bullet"/>
      <w:lvlText w:val=""/>
      <w:lvlJc w:val="left"/>
      <w:pPr>
        <w:ind w:left="5443" w:hanging="360"/>
      </w:pPr>
      <w:rPr>
        <w:rFonts w:ascii="Symbol" w:hAnsi="Symbol" w:hint="default"/>
      </w:rPr>
    </w:lvl>
    <w:lvl w:ilvl="7" w:tplc="041F0003" w:tentative="1">
      <w:start w:val="1"/>
      <w:numFmt w:val="bullet"/>
      <w:lvlText w:val="o"/>
      <w:lvlJc w:val="left"/>
      <w:pPr>
        <w:ind w:left="6163" w:hanging="360"/>
      </w:pPr>
      <w:rPr>
        <w:rFonts w:ascii="Courier New" w:hAnsi="Courier New" w:cs="Courier New" w:hint="default"/>
      </w:rPr>
    </w:lvl>
    <w:lvl w:ilvl="8" w:tplc="041F0005" w:tentative="1">
      <w:start w:val="1"/>
      <w:numFmt w:val="bullet"/>
      <w:lvlText w:val=""/>
      <w:lvlJc w:val="left"/>
      <w:pPr>
        <w:ind w:left="6883" w:hanging="360"/>
      </w:pPr>
      <w:rPr>
        <w:rFonts w:ascii="Wingdings" w:hAnsi="Wingdings" w:hint="default"/>
      </w:rPr>
    </w:lvl>
  </w:abstractNum>
  <w:abstractNum w:abstractNumId="15">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7F5B1ECE"/>
    <w:multiLevelType w:val="hybridMultilevel"/>
    <w:tmpl w:val="049E83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7"/>
  </w:num>
  <w:num w:numId="4">
    <w:abstractNumId w:val="3"/>
  </w:num>
  <w:num w:numId="5">
    <w:abstractNumId w:val="15"/>
  </w:num>
  <w:num w:numId="6">
    <w:abstractNumId w:val="10"/>
  </w:num>
  <w:num w:numId="7">
    <w:abstractNumId w:val="12"/>
  </w:num>
  <w:num w:numId="8">
    <w:abstractNumId w:val="7"/>
  </w:num>
  <w:num w:numId="9">
    <w:abstractNumId w:val="4"/>
  </w:num>
  <w:num w:numId="10">
    <w:abstractNumId w:val="13"/>
  </w:num>
  <w:num w:numId="11">
    <w:abstractNumId w:val="8"/>
  </w:num>
  <w:num w:numId="12">
    <w:abstractNumId w:val="14"/>
  </w:num>
  <w:num w:numId="13">
    <w:abstractNumId w:val="11"/>
  </w:num>
  <w:num w:numId="14">
    <w:abstractNumId w:val="2"/>
  </w:num>
  <w:num w:numId="15">
    <w:abstractNumId w:val="1"/>
  </w:num>
  <w:num w:numId="16">
    <w:abstractNumId w:val="6"/>
  </w:num>
  <w:num w:numId="17">
    <w:abstractNumId w:val="5"/>
  </w:num>
  <w:num w:numId="18">
    <w:abstractNumId w:val="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4D43"/>
    <w:rsid w:val="00072944"/>
    <w:rsid w:val="00102B13"/>
    <w:rsid w:val="00150D1B"/>
    <w:rsid w:val="00152EC2"/>
    <w:rsid w:val="001567B5"/>
    <w:rsid w:val="00161C6D"/>
    <w:rsid w:val="00162616"/>
    <w:rsid w:val="00182DAD"/>
    <w:rsid w:val="001A36D1"/>
    <w:rsid w:val="001C580A"/>
    <w:rsid w:val="001D03EC"/>
    <w:rsid w:val="001F182B"/>
    <w:rsid w:val="00244322"/>
    <w:rsid w:val="00253391"/>
    <w:rsid w:val="00291619"/>
    <w:rsid w:val="002C3E88"/>
    <w:rsid w:val="00333D0C"/>
    <w:rsid w:val="0035369D"/>
    <w:rsid w:val="00362160"/>
    <w:rsid w:val="00385C9B"/>
    <w:rsid w:val="003A3ECD"/>
    <w:rsid w:val="00497D30"/>
    <w:rsid w:val="00545B53"/>
    <w:rsid w:val="005A6703"/>
    <w:rsid w:val="005E6162"/>
    <w:rsid w:val="00614023"/>
    <w:rsid w:val="006218C2"/>
    <w:rsid w:val="00667A94"/>
    <w:rsid w:val="006B0FBD"/>
    <w:rsid w:val="006C03D6"/>
    <w:rsid w:val="006C3D64"/>
    <w:rsid w:val="006F2319"/>
    <w:rsid w:val="00711C7E"/>
    <w:rsid w:val="007346F9"/>
    <w:rsid w:val="00743D88"/>
    <w:rsid w:val="00744DD9"/>
    <w:rsid w:val="0077220D"/>
    <w:rsid w:val="00816227"/>
    <w:rsid w:val="00882E6D"/>
    <w:rsid w:val="008B3467"/>
    <w:rsid w:val="008E0492"/>
    <w:rsid w:val="008E117B"/>
    <w:rsid w:val="008F3788"/>
    <w:rsid w:val="00953BCD"/>
    <w:rsid w:val="00957DA3"/>
    <w:rsid w:val="00995566"/>
    <w:rsid w:val="009B33C2"/>
    <w:rsid w:val="009E6A89"/>
    <w:rsid w:val="00A61AA6"/>
    <w:rsid w:val="00A933FE"/>
    <w:rsid w:val="00A96AE3"/>
    <w:rsid w:val="00A9757A"/>
    <w:rsid w:val="00AA3385"/>
    <w:rsid w:val="00AD01DA"/>
    <w:rsid w:val="00AE169A"/>
    <w:rsid w:val="00AE7F6B"/>
    <w:rsid w:val="00B11A87"/>
    <w:rsid w:val="00B24A24"/>
    <w:rsid w:val="00B540FC"/>
    <w:rsid w:val="00B61D36"/>
    <w:rsid w:val="00B90F1A"/>
    <w:rsid w:val="00BE0E3F"/>
    <w:rsid w:val="00C2104A"/>
    <w:rsid w:val="00C36D3C"/>
    <w:rsid w:val="00C4687A"/>
    <w:rsid w:val="00CC2B9E"/>
    <w:rsid w:val="00CC5C2B"/>
    <w:rsid w:val="00D1199D"/>
    <w:rsid w:val="00D34D43"/>
    <w:rsid w:val="00D4022E"/>
    <w:rsid w:val="00D623F0"/>
    <w:rsid w:val="00DB6C25"/>
    <w:rsid w:val="00DC247C"/>
    <w:rsid w:val="00DE1946"/>
    <w:rsid w:val="00DF5936"/>
    <w:rsid w:val="00E55FAC"/>
    <w:rsid w:val="00F76A61"/>
    <w:rsid w:val="00F9517F"/>
    <w:rsid w:val="00FB12C0"/>
    <w:rsid w:val="00FB5DC5"/>
    <w:rsid w:val="00FE2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35369D"/>
    <w:pPr>
      <w:ind w:left="720"/>
      <w:contextualSpacing/>
    </w:pPr>
  </w:style>
  <w:style w:type="character" w:customStyle="1" w:styleId="hps">
    <w:name w:val="hps"/>
    <w:basedOn w:val="VarsaylanParagrafYazTipi"/>
    <w:uiPriority w:val="99"/>
    <w:rsid w:val="00161C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1</Pages>
  <Words>1645</Words>
  <Characters>9379</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w7</cp:lastModifiedBy>
  <cp:revision>37</cp:revision>
  <cp:lastPrinted>2013-10-03T07:32:00Z</cp:lastPrinted>
  <dcterms:created xsi:type="dcterms:W3CDTF">2012-06-22T08:44:00Z</dcterms:created>
  <dcterms:modified xsi:type="dcterms:W3CDTF">2013-10-03T07:32:00Z</dcterms:modified>
</cp:coreProperties>
</file>