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81B" w:rsidRPr="00B8047D" w:rsidRDefault="0008781B" w:rsidP="00B8047D">
      <w:pPr>
        <w:keepNext/>
        <w:spacing w:before="120" w:after="120" w:line="360" w:lineRule="auto"/>
        <w:jc w:val="both"/>
        <w:outlineLvl w:val="5"/>
        <w:rPr>
          <w:rFonts w:ascii="Times New Roman" w:hAnsi="Times New Roman"/>
          <w:b/>
          <w:bCs/>
          <w:sz w:val="24"/>
          <w:szCs w:val="24"/>
        </w:rPr>
      </w:pPr>
      <w:bookmarkStart w:id="0" w:name="_GoBack"/>
      <w:bookmarkStart w:id="1" w:name="_Toc233021567"/>
      <w:bookmarkEnd w:id="0"/>
      <w:r w:rsidRPr="00B8047D">
        <w:rPr>
          <w:rFonts w:ascii="Times New Roman" w:hAnsi="Times New Roman"/>
          <w:b/>
          <w:bCs/>
          <w:sz w:val="24"/>
          <w:szCs w:val="24"/>
        </w:rPr>
        <w:t>Tarafsızlık ve Gizlilik Beyanı</w:t>
      </w:r>
      <w:r w:rsidRPr="00B8047D">
        <w:rPr>
          <w:rFonts w:ascii="Times New Roman" w:hAnsi="Times New Roman"/>
          <w:bCs/>
          <w:caps/>
          <w:sz w:val="24"/>
          <w:szCs w:val="20"/>
          <w:vertAlign w:val="superscript"/>
        </w:rPr>
        <w:footnoteReference w:id="1"/>
      </w:r>
      <w:bookmarkEnd w:id="1"/>
    </w:p>
    <w:p w:rsidR="0008781B" w:rsidRPr="00B8047D" w:rsidRDefault="0008781B" w:rsidP="00B8047D">
      <w:pPr>
        <w:spacing w:after="0" w:line="240" w:lineRule="auto"/>
        <w:rPr>
          <w:rFonts w:ascii="Arial" w:hAnsi="Arial" w:cs="Arial"/>
          <w:sz w:val="24"/>
          <w:szCs w:val="24"/>
          <w:lang w:eastAsia="tr-TR"/>
        </w:rPr>
      </w:pPr>
    </w:p>
    <w:p w:rsidR="0008781B" w:rsidRPr="00542A30" w:rsidRDefault="0008781B" w:rsidP="00D45C30">
      <w:pPr>
        <w:spacing w:before="120" w:after="120" w:line="240" w:lineRule="auto"/>
        <w:rPr>
          <w:rFonts w:ascii="Times New Roman" w:hAnsi="Times New Roman"/>
          <w:color w:val="FF0000"/>
          <w:sz w:val="20"/>
          <w:szCs w:val="20"/>
          <w:lang w:eastAsia="tr-TR"/>
        </w:rPr>
      </w:pPr>
      <w:r w:rsidRPr="00B8047D">
        <w:rPr>
          <w:rFonts w:ascii="Times New Roman" w:hAnsi="Times New Roman"/>
          <w:b/>
          <w:sz w:val="20"/>
          <w:szCs w:val="20"/>
          <w:lang w:eastAsia="tr-TR"/>
        </w:rPr>
        <w:t>İhale referansı</w:t>
      </w:r>
      <w:r w:rsidRPr="00B8047D">
        <w:rPr>
          <w:rFonts w:ascii="Arial" w:hAnsi="Arial" w:cs="Arial"/>
          <w:sz w:val="24"/>
          <w:szCs w:val="24"/>
          <w:lang w:eastAsia="tr-TR"/>
        </w:rPr>
        <w:t>:</w:t>
      </w:r>
      <w:r w:rsidRPr="007A3C62">
        <w:rPr>
          <w:b/>
          <w:sz w:val="20"/>
          <w:szCs w:val="20"/>
        </w:rPr>
        <w:t>TR62</w:t>
      </w:r>
      <w:r>
        <w:rPr>
          <w:b/>
          <w:sz w:val="20"/>
          <w:szCs w:val="20"/>
        </w:rPr>
        <w:t>-</w:t>
      </w:r>
      <w:r w:rsidRPr="007A3C62">
        <w:rPr>
          <w:b/>
          <w:sz w:val="20"/>
          <w:szCs w:val="20"/>
        </w:rPr>
        <w:t>15</w:t>
      </w:r>
      <w:r>
        <w:rPr>
          <w:b/>
          <w:sz w:val="20"/>
          <w:szCs w:val="20"/>
        </w:rPr>
        <w:t>-</w:t>
      </w:r>
      <w:r w:rsidRPr="007A3C62">
        <w:rPr>
          <w:b/>
          <w:sz w:val="20"/>
          <w:szCs w:val="20"/>
        </w:rPr>
        <w:t>RAY/0070</w:t>
      </w:r>
    </w:p>
    <w:p w:rsidR="0008781B" w:rsidRPr="00B8047D" w:rsidRDefault="0008781B" w:rsidP="00B8047D">
      <w:pPr>
        <w:spacing w:after="0" w:line="240" w:lineRule="auto"/>
        <w:rPr>
          <w:rFonts w:ascii="Arial" w:hAnsi="Arial" w:cs="Arial"/>
          <w:sz w:val="24"/>
          <w:szCs w:val="24"/>
          <w:lang w:eastAsia="tr-TR"/>
        </w:rPr>
      </w:pPr>
    </w:p>
    <w:p w:rsidR="0008781B" w:rsidRPr="00B8047D" w:rsidRDefault="0008781B" w:rsidP="00B8047D">
      <w:pPr>
        <w:spacing w:after="0" w:line="240" w:lineRule="auto"/>
        <w:rPr>
          <w:rFonts w:ascii="Arial" w:hAnsi="Arial" w:cs="Arial"/>
          <w:sz w:val="24"/>
          <w:szCs w:val="24"/>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 doğrularım. </w:t>
      </w: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 xml:space="preserve">Sorumluluklarımı tarafsız ve adil bir şekilde yerine getireceğimi beyan ederim. </w:t>
      </w: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Değerlendirme sürecinin sonucundan kazanç sağlaması olası tüm taraflardan bağımsızım</w:t>
      </w:r>
      <w:r w:rsidRPr="00B8047D">
        <w:rPr>
          <w:rFonts w:ascii="Times New Roman" w:hAnsi="Times New Roman"/>
          <w:sz w:val="20"/>
          <w:szCs w:val="20"/>
          <w:vertAlign w:val="superscript"/>
          <w:lang w:eastAsia="tr-TR"/>
        </w:rPr>
        <w:footnoteReference w:id="2"/>
      </w:r>
      <w:r w:rsidRPr="00B8047D">
        <w:rPr>
          <w:rFonts w:ascii="Times New Roman" w:hAnsi="Times New Roman"/>
          <w:sz w:val="20"/>
          <w:szCs w:val="20"/>
          <w:lang w:eastAsia="tr-TR"/>
        </w:rPr>
        <w:t>,</w:t>
      </w:r>
      <w:r w:rsidRPr="00B8047D">
        <w:rPr>
          <w:rFonts w:ascii="Times New Roman" w:hAnsi="Times New Roman"/>
          <w:sz w:val="20"/>
          <w:szCs w:val="20"/>
          <w:vertAlign w:val="superscript"/>
          <w:lang w:eastAsia="tr-TR"/>
        </w:rPr>
        <w:footnoteReference w:id="3"/>
      </w:r>
      <w:r w:rsidRPr="00B8047D">
        <w:rPr>
          <w:rFonts w:ascii="Times New Roman" w:hAnsi="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p>
    <w:p w:rsidR="0008781B" w:rsidRPr="00B8047D" w:rsidRDefault="0008781B" w:rsidP="00B8047D">
      <w:pPr>
        <w:tabs>
          <w:tab w:val="left" w:pos="1701"/>
        </w:tabs>
        <w:spacing w:after="0" w:line="240" w:lineRule="auto"/>
        <w:jc w:val="both"/>
        <w:rPr>
          <w:rFonts w:ascii="Times New Roman" w:hAnsi="Times New Roman"/>
          <w:sz w:val="20"/>
          <w:szCs w:val="20"/>
          <w:lang w:eastAsia="tr-TR"/>
        </w:rPr>
      </w:pPr>
      <w:r w:rsidRPr="00B8047D">
        <w:rPr>
          <w:rFonts w:ascii="Times New Roman" w:hAnsi="Times New Roman"/>
          <w:sz w:val="20"/>
          <w:szCs w:val="20"/>
          <w:lang w:eastAsia="tr-TR"/>
        </w:rPr>
        <w:t xml:space="preserve">Gizli bilgiler, işbu Beyanı imzalamayı ve bu Beyanın şartları ile bağlı olmayı kabul etmedikleri sürece hiçbir çalışana veya uzmana ifşa edilmeyecektir. </w:t>
      </w:r>
    </w:p>
    <w:p w:rsidR="0008781B" w:rsidRPr="00B8047D" w:rsidRDefault="0008781B" w:rsidP="00B8047D">
      <w:pPr>
        <w:tabs>
          <w:tab w:val="left" w:pos="1701"/>
        </w:tabs>
        <w:spacing w:after="0" w:line="240" w:lineRule="auto"/>
        <w:rPr>
          <w:rFonts w:ascii="Arial"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08781B" w:rsidRPr="00C26C13" w:rsidTr="00E3127E">
        <w:tc>
          <w:tcPr>
            <w:tcW w:w="1101" w:type="dxa"/>
          </w:tcPr>
          <w:p w:rsidR="0008781B" w:rsidRPr="00B8047D" w:rsidRDefault="0008781B" w:rsidP="00B8047D">
            <w:pPr>
              <w:widowControl w:val="0"/>
              <w:tabs>
                <w:tab w:val="left" w:pos="1701"/>
              </w:tabs>
              <w:spacing w:after="120" w:line="240" w:lineRule="auto"/>
              <w:rPr>
                <w:rFonts w:ascii="Times New Roman" w:hAnsi="Times New Roman"/>
                <w:b/>
                <w:sz w:val="20"/>
                <w:szCs w:val="20"/>
                <w:lang w:eastAsia="tr-TR"/>
              </w:rPr>
            </w:pPr>
            <w:r w:rsidRPr="00B8047D">
              <w:rPr>
                <w:rFonts w:ascii="Times New Roman" w:hAnsi="Times New Roman"/>
                <w:b/>
                <w:sz w:val="20"/>
                <w:szCs w:val="20"/>
                <w:lang w:eastAsia="tr-TR"/>
              </w:rPr>
              <w:t>İsim</w:t>
            </w:r>
          </w:p>
        </w:tc>
        <w:tc>
          <w:tcPr>
            <w:tcW w:w="7909" w:type="dxa"/>
          </w:tcPr>
          <w:p w:rsidR="0008781B" w:rsidRPr="00B8047D" w:rsidRDefault="0008781B" w:rsidP="00B8047D">
            <w:pPr>
              <w:widowControl w:val="0"/>
              <w:tabs>
                <w:tab w:val="left" w:pos="1701"/>
              </w:tabs>
              <w:spacing w:after="120" w:line="240" w:lineRule="auto"/>
              <w:rPr>
                <w:rFonts w:ascii="Arial" w:hAnsi="Arial" w:cs="Arial"/>
                <w:sz w:val="24"/>
                <w:szCs w:val="24"/>
                <w:lang w:eastAsia="tr-TR"/>
              </w:rPr>
            </w:pPr>
          </w:p>
        </w:tc>
      </w:tr>
      <w:tr w:rsidR="0008781B" w:rsidRPr="00C26C13" w:rsidTr="00E3127E">
        <w:tc>
          <w:tcPr>
            <w:tcW w:w="1101" w:type="dxa"/>
          </w:tcPr>
          <w:p w:rsidR="0008781B" w:rsidRPr="00B8047D" w:rsidRDefault="0008781B" w:rsidP="00B8047D">
            <w:pPr>
              <w:widowControl w:val="0"/>
              <w:tabs>
                <w:tab w:val="left" w:pos="1701"/>
              </w:tabs>
              <w:spacing w:after="120" w:line="240" w:lineRule="auto"/>
              <w:rPr>
                <w:rFonts w:ascii="Times New Roman" w:hAnsi="Times New Roman"/>
                <w:b/>
                <w:sz w:val="20"/>
                <w:szCs w:val="20"/>
                <w:lang w:eastAsia="tr-TR"/>
              </w:rPr>
            </w:pPr>
            <w:r w:rsidRPr="00B8047D">
              <w:rPr>
                <w:rFonts w:ascii="Times New Roman" w:hAnsi="Times New Roman"/>
                <w:b/>
                <w:sz w:val="20"/>
                <w:szCs w:val="20"/>
                <w:lang w:eastAsia="tr-TR"/>
              </w:rPr>
              <w:t>İmza</w:t>
            </w:r>
          </w:p>
        </w:tc>
        <w:tc>
          <w:tcPr>
            <w:tcW w:w="7909" w:type="dxa"/>
          </w:tcPr>
          <w:p w:rsidR="0008781B" w:rsidRPr="00B8047D" w:rsidRDefault="0008781B" w:rsidP="00B8047D">
            <w:pPr>
              <w:widowControl w:val="0"/>
              <w:tabs>
                <w:tab w:val="left" w:pos="1701"/>
              </w:tabs>
              <w:spacing w:after="120" w:line="240" w:lineRule="auto"/>
              <w:rPr>
                <w:rFonts w:ascii="Arial" w:hAnsi="Arial" w:cs="Arial"/>
                <w:sz w:val="24"/>
                <w:szCs w:val="24"/>
                <w:lang w:eastAsia="tr-TR"/>
              </w:rPr>
            </w:pPr>
          </w:p>
        </w:tc>
      </w:tr>
      <w:tr w:rsidR="0008781B" w:rsidRPr="00C26C13" w:rsidTr="00E3127E">
        <w:tc>
          <w:tcPr>
            <w:tcW w:w="1101" w:type="dxa"/>
          </w:tcPr>
          <w:p w:rsidR="0008781B" w:rsidRPr="00B8047D" w:rsidRDefault="0008781B" w:rsidP="00B8047D">
            <w:pPr>
              <w:widowControl w:val="0"/>
              <w:tabs>
                <w:tab w:val="left" w:pos="1701"/>
              </w:tabs>
              <w:spacing w:after="120" w:line="240" w:lineRule="auto"/>
              <w:rPr>
                <w:rFonts w:ascii="Times New Roman" w:hAnsi="Times New Roman"/>
                <w:b/>
                <w:sz w:val="20"/>
                <w:szCs w:val="20"/>
                <w:lang w:eastAsia="tr-TR"/>
              </w:rPr>
            </w:pPr>
            <w:r w:rsidRPr="00B8047D">
              <w:rPr>
                <w:rFonts w:ascii="Times New Roman" w:hAnsi="Times New Roman"/>
                <w:b/>
                <w:sz w:val="20"/>
                <w:szCs w:val="20"/>
                <w:lang w:eastAsia="tr-TR"/>
              </w:rPr>
              <w:t xml:space="preserve">Tarih </w:t>
            </w:r>
          </w:p>
        </w:tc>
        <w:tc>
          <w:tcPr>
            <w:tcW w:w="7909" w:type="dxa"/>
          </w:tcPr>
          <w:p w:rsidR="0008781B" w:rsidRPr="00B8047D" w:rsidRDefault="0008781B" w:rsidP="00B8047D">
            <w:pPr>
              <w:widowControl w:val="0"/>
              <w:tabs>
                <w:tab w:val="left" w:pos="1701"/>
              </w:tabs>
              <w:spacing w:after="120" w:line="240" w:lineRule="auto"/>
              <w:rPr>
                <w:rFonts w:ascii="Arial" w:hAnsi="Arial" w:cs="Arial"/>
                <w:sz w:val="24"/>
                <w:szCs w:val="24"/>
                <w:lang w:eastAsia="tr-TR"/>
              </w:rPr>
            </w:pPr>
          </w:p>
        </w:tc>
      </w:tr>
    </w:tbl>
    <w:p w:rsidR="0008781B" w:rsidRPr="00B8047D" w:rsidRDefault="0008781B" w:rsidP="00B8047D">
      <w:pPr>
        <w:spacing w:after="120" w:line="240" w:lineRule="auto"/>
        <w:rPr>
          <w:rFonts w:ascii="Times New Roman" w:hAnsi="Times New Roman"/>
          <w:b/>
          <w:sz w:val="24"/>
          <w:szCs w:val="24"/>
        </w:rPr>
      </w:pPr>
    </w:p>
    <w:p w:rsidR="0008781B" w:rsidRDefault="0008781B"/>
    <w:sectPr w:rsidR="0008781B" w:rsidSect="00BA03F0">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81B" w:rsidRDefault="0008781B" w:rsidP="00B8047D">
      <w:pPr>
        <w:spacing w:after="0" w:line="240" w:lineRule="auto"/>
      </w:pPr>
      <w:r>
        <w:separator/>
      </w:r>
    </w:p>
  </w:endnote>
  <w:endnote w:type="continuationSeparator" w:id="0">
    <w:p w:rsidR="0008781B" w:rsidRDefault="0008781B"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81B" w:rsidRDefault="0008781B" w:rsidP="00B8047D">
      <w:pPr>
        <w:spacing w:after="0" w:line="240" w:lineRule="auto"/>
      </w:pPr>
      <w:r>
        <w:separator/>
      </w:r>
    </w:p>
  </w:footnote>
  <w:footnote w:type="continuationSeparator" w:id="0">
    <w:p w:rsidR="0008781B" w:rsidRDefault="0008781B" w:rsidP="00B8047D">
      <w:pPr>
        <w:spacing w:after="0" w:line="240" w:lineRule="auto"/>
      </w:pPr>
      <w:r>
        <w:continuationSeparator/>
      </w:r>
    </w:p>
  </w:footnote>
  <w:footnote w:id="1">
    <w:p w:rsidR="0008781B" w:rsidRDefault="0008781B" w:rsidP="00B8047D">
      <w:pPr>
        <w:pStyle w:val="FootnoteText"/>
        <w:ind w:left="284" w:hanging="284"/>
      </w:pPr>
      <w:r>
        <w:rPr>
          <w:rStyle w:val="FootnoteReference"/>
          <w:rFonts w:cs="Arial"/>
          <w:sz w:val="18"/>
          <w:szCs w:val="18"/>
        </w:rPr>
        <w:footnoteRef/>
      </w:r>
      <w:r>
        <w:rPr>
          <w:rFonts w:cs="Arial"/>
          <w:sz w:val="18"/>
          <w:szCs w:val="18"/>
          <w:vertAlign w:val="superscript"/>
        </w:rPr>
        <w:tab/>
      </w:r>
      <w:r>
        <w:rPr>
          <w:rFonts w:cs="Arial"/>
          <w:sz w:val="18"/>
          <w:szCs w:val="18"/>
        </w:rPr>
        <w:t>Değerlendirme sürecine katılacak olan herkes tarafından doldurulacaktır (oy versin veya vermesin değerlendirme komitesinin üyeleri ve herhangi bir gözlemci dahil olmak üzere)</w:t>
      </w:r>
    </w:p>
  </w:footnote>
  <w:footnote w:id="2">
    <w:p w:rsidR="0008781B" w:rsidRDefault="0008781B" w:rsidP="00B8047D">
      <w:pPr>
        <w:pStyle w:val="FootnoteText"/>
        <w:ind w:left="284" w:hanging="284"/>
      </w:pPr>
      <w:r>
        <w:rPr>
          <w:rStyle w:val="FootnoteReference"/>
          <w:rFonts w:cs="Arial"/>
          <w:sz w:val="18"/>
          <w:szCs w:val="18"/>
        </w:rPr>
        <w:footnoteRef/>
      </w:r>
      <w:r>
        <w:rPr>
          <w:rFonts w:cs="Arial"/>
          <w:sz w:val="18"/>
          <w:szCs w:val="18"/>
        </w:rPr>
        <w:t xml:space="preserve"> </w:t>
      </w:r>
      <w:r>
        <w:rPr>
          <w:rFonts w:cs="Arial"/>
          <w:sz w:val="18"/>
          <w:szCs w:val="18"/>
        </w:rPr>
        <w:tab/>
        <w:t xml:space="preserve">Geçmişte veya halihazırda doğrudan veya dolaylı olarak, mali, mesleki veya diğer türde bir ilişkinin var olup olmadığının dikkate alınması </w:t>
      </w:r>
    </w:p>
  </w:footnote>
  <w:footnote w:id="3">
    <w:p w:rsidR="0008781B" w:rsidRDefault="0008781B" w:rsidP="00B8047D">
      <w:pPr>
        <w:pStyle w:val="FootnoteText"/>
        <w:ind w:left="284" w:hanging="284"/>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konsorsiyumun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81B" w:rsidRPr="00381B50" w:rsidRDefault="0008781B">
    <w:pPr>
      <w:pStyle w:val="Header"/>
      <w:rPr>
        <w:rFonts w:ascii="Times New Roman" w:hAnsi="Times New Roman"/>
        <w:sz w:val="20"/>
        <w:szCs w:val="20"/>
      </w:rPr>
    </w:pPr>
    <w:r w:rsidRPr="00381B50">
      <w:rPr>
        <w:rFonts w:ascii="Times New Roman" w:hAnsi="Times New Roman"/>
        <w:sz w:val="20"/>
        <w:szCs w:val="20"/>
      </w:rPr>
      <w:t>SR Ek 5 – Tarafsızlık ve Gizlilik Beyanı</w:t>
    </w:r>
    <w:r w:rsidRPr="00381B50">
      <w:rPr>
        <w:rFonts w:ascii="Times New Roman" w:hAnsi="Times New Roman"/>
        <w:sz w:val="20"/>
        <w:szCs w:val="20"/>
      </w:rPr>
      <w:tab/>
    </w:r>
    <w:r w:rsidRPr="00381B50">
      <w:rPr>
        <w:rFonts w:ascii="Times New Roman" w:hAnsi="Times New Roman"/>
        <w:sz w:val="20"/>
        <w:szCs w:val="20"/>
      </w:rPr>
      <w:tab/>
      <w:t>Satın Alma Rehberi</w:t>
    </w:r>
  </w:p>
  <w:p w:rsidR="0008781B" w:rsidRDefault="000878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47D"/>
    <w:rsid w:val="0008781B"/>
    <w:rsid w:val="00381B50"/>
    <w:rsid w:val="005010BD"/>
    <w:rsid w:val="00542A30"/>
    <w:rsid w:val="007A3C62"/>
    <w:rsid w:val="00957DA3"/>
    <w:rsid w:val="009839E9"/>
    <w:rsid w:val="00A806F4"/>
    <w:rsid w:val="00B8047D"/>
    <w:rsid w:val="00BA03F0"/>
    <w:rsid w:val="00C26C13"/>
    <w:rsid w:val="00CB67A9"/>
    <w:rsid w:val="00D45C30"/>
    <w:rsid w:val="00E3127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3F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B8047D"/>
    <w:pPr>
      <w:spacing w:after="0" w:line="240" w:lineRule="auto"/>
    </w:pPr>
    <w:rPr>
      <w:rFonts w:ascii="Times New Roman" w:eastAsia="Times New Roman" w:hAnsi="Times New Roman"/>
      <w:sz w:val="20"/>
      <w:szCs w:val="20"/>
      <w:lang w:eastAsia="tr-TR"/>
    </w:rPr>
  </w:style>
  <w:style w:type="character" w:customStyle="1" w:styleId="FootnoteTextChar">
    <w:name w:val="Footnote Text Char"/>
    <w:basedOn w:val="DefaultParagraphFont"/>
    <w:link w:val="FootnoteText"/>
    <w:uiPriority w:val="99"/>
    <w:semiHidden/>
    <w:locked/>
    <w:rsid w:val="00B8047D"/>
    <w:rPr>
      <w:rFonts w:ascii="Times New Roman" w:hAnsi="Times New Roman" w:cs="Times New Roman"/>
      <w:sz w:val="20"/>
      <w:szCs w:val="20"/>
      <w:lang w:eastAsia="tr-TR"/>
    </w:rPr>
  </w:style>
  <w:style w:type="character" w:styleId="FootnoteReference">
    <w:name w:val="footnote reference"/>
    <w:basedOn w:val="DefaultParagraphFont"/>
    <w:uiPriority w:val="99"/>
    <w:semiHidden/>
    <w:rsid w:val="00B8047D"/>
    <w:rPr>
      <w:rFonts w:cs="Times New Roman"/>
      <w:vertAlign w:val="superscript"/>
    </w:rPr>
  </w:style>
  <w:style w:type="paragraph" w:customStyle="1" w:styleId="CharCharChar1CharCharCharCharCharCharChar">
    <w:name w:val="Char Char Char1 Char Char Char Char Char Char Char"/>
    <w:basedOn w:val="Normal"/>
    <w:uiPriority w:val="99"/>
    <w:rsid w:val="00B8047D"/>
    <w:pPr>
      <w:spacing w:after="160" w:line="240" w:lineRule="exact"/>
    </w:pPr>
    <w:rPr>
      <w:rFonts w:ascii="Verdana" w:eastAsia="Times New Roman" w:hAnsi="Verdana"/>
      <w:sz w:val="20"/>
      <w:szCs w:val="20"/>
      <w:lang w:val="en-US"/>
    </w:rPr>
  </w:style>
  <w:style w:type="paragraph" w:styleId="Header">
    <w:name w:val="header"/>
    <w:basedOn w:val="Normal"/>
    <w:link w:val="HeaderChar"/>
    <w:uiPriority w:val="99"/>
    <w:rsid w:val="00B8047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8047D"/>
    <w:rPr>
      <w:rFonts w:cs="Times New Roman"/>
    </w:rPr>
  </w:style>
  <w:style w:type="paragraph" w:styleId="Footer">
    <w:name w:val="footer"/>
    <w:basedOn w:val="Normal"/>
    <w:link w:val="FooterChar"/>
    <w:uiPriority w:val="99"/>
    <w:rsid w:val="00B8047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8047D"/>
    <w:rPr>
      <w:rFonts w:cs="Times New Roman"/>
    </w:rPr>
  </w:style>
  <w:style w:type="paragraph" w:styleId="BalloonText">
    <w:name w:val="Balloon Text"/>
    <w:basedOn w:val="Normal"/>
    <w:link w:val="BalloonTextChar"/>
    <w:uiPriority w:val="99"/>
    <w:semiHidden/>
    <w:rsid w:val="00B804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311</Words>
  <Characters>1779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projecterium</cp:lastModifiedBy>
  <cp:revision>3</cp:revision>
  <dcterms:created xsi:type="dcterms:W3CDTF">2012-04-19T06:22:00Z</dcterms:created>
  <dcterms:modified xsi:type="dcterms:W3CDTF">2015-10-31T12:32:00Z</dcterms:modified>
</cp:coreProperties>
</file>