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7C40DC" w:rsidRDefault="008C310E" w:rsidP="00E3127E">
            <w:pPr>
              <w:spacing w:line="264" w:lineRule="auto"/>
              <w:jc w:val="right"/>
              <w:outlineLvl w:val="0"/>
              <w:rPr>
                <w:b/>
                <w:color w:val="808080"/>
                <w:spacing w:val="4"/>
                <w:sz w:val="20"/>
                <w:szCs w:val="20"/>
                <w:lang w:eastAsia="en-US"/>
              </w:rPr>
            </w:pPr>
            <w:r w:rsidRPr="00FF003D">
              <w:rPr>
                <w:sz w:val="20"/>
                <w:szCs w:val="20"/>
              </w:rPr>
              <w:t xml:space="preserve">Teknoloji Entegrasyonu Ve Yeni Ürün Tasarımları İle Mobilya Sektörüne Yeni Bir Marka Kazandırma </w:t>
            </w:r>
            <w:r>
              <w:rPr>
                <w:sz w:val="20"/>
                <w:szCs w:val="20"/>
              </w:rPr>
              <w:t>Projesi</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8C310E" w:rsidRPr="001D6847">
              <w:rPr>
                <w:sz w:val="20"/>
                <w:szCs w:val="20"/>
                <w:shd w:val="clear" w:color="auto" w:fill="FCFDFD"/>
              </w:rPr>
              <w:t xml:space="preserve"> TR62/14/BREY/0015</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r w:rsidR="008C310E">
              <w:rPr>
                <w:b/>
                <w:spacing w:val="4"/>
                <w:sz w:val="20"/>
                <w:szCs w:val="20"/>
                <w:lang w:eastAsia="en-US"/>
              </w:rPr>
              <w:t xml:space="preserve"> </w:t>
            </w:r>
            <w:r w:rsidR="00693C95">
              <w:rPr>
                <w:sz w:val="20"/>
                <w:szCs w:val="20"/>
              </w:rPr>
              <w:t>11</w:t>
            </w:r>
            <w:r w:rsidR="008C310E">
              <w:rPr>
                <w:sz w:val="20"/>
                <w:szCs w:val="20"/>
              </w:rPr>
              <w:t>.08.2014</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008C310E" w:rsidRPr="00FF003D">
              <w:rPr>
                <w:sz w:val="20"/>
                <w:szCs w:val="20"/>
              </w:rPr>
              <w:t xml:space="preserve">Teknoloji Entegrasyonu Ve Yeni Ürün Tasarımları İle Mobilya Sektörüne Yeni Bir Marka Kazandırma </w:t>
            </w:r>
            <w:r w:rsidR="008C310E">
              <w:rPr>
                <w:sz w:val="20"/>
                <w:szCs w:val="20"/>
              </w:rPr>
              <w:t>Projesi</w:t>
            </w:r>
            <w:r w:rsidR="008C310E">
              <w:rPr>
                <w:spacing w:val="4"/>
                <w:sz w:val="20"/>
                <w:szCs w:val="20"/>
                <w:lang w:eastAsia="en-US"/>
              </w:rPr>
              <w:t xml:space="preserve"> </w:t>
            </w:r>
            <w:r w:rsidR="008C310E" w:rsidRPr="008C310E">
              <w:rPr>
                <w:spacing w:val="4"/>
                <w:sz w:val="20"/>
                <w:szCs w:val="20"/>
                <w:lang w:eastAsia="en-US"/>
              </w:rPr>
              <w:t>Mal Alımı’nın gerçekleştirilmesi</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UYGULANAN PROSEDÜR:</w:t>
            </w:r>
            <w:r w:rsidRPr="007C40DC">
              <w:rPr>
                <w:spacing w:val="4"/>
                <w:sz w:val="20"/>
                <w:szCs w:val="20"/>
                <w:lang w:eastAsia="en-US"/>
              </w:rPr>
              <w:t xml:space="preserve"> </w:t>
            </w:r>
            <w:r w:rsidR="008C310E" w:rsidRPr="008C310E">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F03FC5">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22B" w:rsidRDefault="00D9022B" w:rsidP="00A96962">
      <w:r>
        <w:separator/>
      </w:r>
    </w:p>
  </w:endnote>
  <w:endnote w:type="continuationSeparator" w:id="0">
    <w:p w:rsidR="00D9022B" w:rsidRDefault="00D9022B"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22B" w:rsidRDefault="00D9022B" w:rsidP="00A96962">
      <w:r>
        <w:separator/>
      </w:r>
    </w:p>
  </w:footnote>
  <w:footnote w:type="continuationSeparator" w:id="0">
    <w:p w:rsidR="00D9022B" w:rsidRDefault="00D9022B"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A96962"/>
    <w:rsid w:val="00473377"/>
    <w:rsid w:val="00693C95"/>
    <w:rsid w:val="008C310E"/>
    <w:rsid w:val="00957DA3"/>
    <w:rsid w:val="00A96962"/>
    <w:rsid w:val="00CE5ABE"/>
    <w:rsid w:val="00D9022B"/>
    <w:rsid w:val="00DC1E2B"/>
    <w:rsid w:val="00F03FC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176</Words>
  <Characters>1007</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4</cp:revision>
  <dcterms:created xsi:type="dcterms:W3CDTF">2012-04-19T06:18:00Z</dcterms:created>
  <dcterms:modified xsi:type="dcterms:W3CDTF">2014-08-08T12:53:00Z</dcterms:modified>
</cp:coreProperties>
</file>