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602ECC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602ECC">
              <w:rPr>
                <w:sz w:val="22"/>
                <w:szCs w:val="22"/>
                <w:lang w:eastAsia="en-US"/>
              </w:rPr>
              <w:t>Masif Mobilya Üretim Ünitesinin Kurulması İle Üretim Altyapısının Geliştirilmesi ve İhracat Kapasitesinin Artırılması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9D1FA5" w:rsidRPr="007C40DC">
              <w:rPr>
                <w:sz w:val="22"/>
                <w:szCs w:val="22"/>
                <w:lang w:eastAsia="en-US"/>
              </w:rPr>
              <w:t xml:space="preserve">konulu hizmet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4F" w:rsidRDefault="00F61D4F" w:rsidP="009D1FA5">
      <w:r>
        <w:separator/>
      </w:r>
    </w:p>
  </w:endnote>
  <w:endnote w:type="continuationSeparator" w:id="0">
    <w:p w:rsidR="00F61D4F" w:rsidRDefault="00F61D4F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4F" w:rsidRDefault="00F61D4F" w:rsidP="009D1FA5">
      <w:r>
        <w:separator/>
      </w:r>
    </w:p>
  </w:footnote>
  <w:footnote w:type="continuationSeparator" w:id="0">
    <w:p w:rsidR="00F61D4F" w:rsidRDefault="00F61D4F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602ECC"/>
    <w:rsid w:val="00957DA3"/>
    <w:rsid w:val="009D1FA5"/>
    <w:rsid w:val="00B977C1"/>
    <w:rsid w:val="00F6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2</cp:revision>
  <dcterms:created xsi:type="dcterms:W3CDTF">2012-04-19T06:24:00Z</dcterms:created>
  <dcterms:modified xsi:type="dcterms:W3CDTF">2014-09-24T11:21:00Z</dcterms:modified>
</cp:coreProperties>
</file>