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7C40DC">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013D20">
      <w:pPr>
        <w:rPr>
          <w:position w:val="-2"/>
          <w:sz w:val="20"/>
          <w:szCs w:val="20"/>
        </w:rPr>
      </w:pPr>
      <w:r w:rsidRPr="00FB6E1E">
        <w:rPr>
          <w:b/>
          <w:color w:val="000000"/>
          <w:sz w:val="36"/>
          <w:szCs w:val="36"/>
        </w:rPr>
        <w:br w:type="page"/>
      </w:r>
    </w:p>
    <w:p w:rsidR="00D34D43" w:rsidRPr="001D4F4E" w:rsidRDefault="00D34D43" w:rsidP="00013D20">
      <w:pPr>
        <w:pageBreakBefore/>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
    <w:p w:rsidR="008D1C98" w:rsidRDefault="00D34D43" w:rsidP="00D34D43">
      <w:pPr>
        <w:spacing w:before="120" w:after="120"/>
      </w:pPr>
      <w:r w:rsidRPr="007C40DC">
        <w:rPr>
          <w:b/>
        </w:rPr>
        <w:t>Sözleşme başlığı</w:t>
      </w:r>
      <w:r w:rsidRPr="007C40DC">
        <w:rPr>
          <w:b/>
        </w:rPr>
        <w:tab/>
        <w:t>:</w:t>
      </w:r>
      <w:r w:rsidRPr="007C40DC">
        <w:t xml:space="preserve"> </w:t>
      </w:r>
      <w:r w:rsidR="008D1C98" w:rsidRPr="008D1C98">
        <w:t>İTHALE İKAME MAKİNE İMALATI İLE ULUSAL VE ULUSLARARASI ALANDA REKABET GÜCÜNÜN ARTTIRILMASI PROJESİ (TÜRKİYE'DE İLK )</w:t>
      </w:r>
    </w:p>
    <w:p w:rsidR="00D34D43" w:rsidRPr="007C40DC" w:rsidRDefault="00D34D43" w:rsidP="00D34D43">
      <w:pPr>
        <w:spacing w:before="120" w:after="120"/>
      </w:pPr>
      <w:r w:rsidRPr="007C40DC">
        <w:rPr>
          <w:b/>
        </w:rPr>
        <w:t>Yayın Referansı</w:t>
      </w:r>
      <w:r w:rsidRPr="007C40DC">
        <w:rPr>
          <w:b/>
        </w:rPr>
        <w:tab/>
        <w:t>:</w:t>
      </w:r>
      <w:r w:rsidRPr="007C40DC">
        <w:t xml:space="preserve"> </w:t>
      </w:r>
      <w:r w:rsidR="008D1C98">
        <w:t>TR62/18/RGG/0046</w:t>
      </w:r>
    </w:p>
    <w:p w:rsidR="00D34D43" w:rsidRPr="007C40DC" w:rsidRDefault="00D34D43" w:rsidP="00D34D43">
      <w:pPr>
        <w:spacing w:before="120" w:after="120"/>
      </w:pPr>
      <w:r w:rsidRPr="007C40DC">
        <w:t>1. Genel Tanım</w:t>
      </w:r>
    </w:p>
    <w:p w:rsidR="00EA38B2" w:rsidRDefault="00EA38B2" w:rsidP="00D34D43">
      <w:pPr>
        <w:spacing w:before="120" w:after="120"/>
        <w:ind w:hanging="33"/>
      </w:pPr>
      <w:r w:rsidRPr="00EA38B2">
        <w:t> Cansa Tarım Makineleri 3 yıl süren Ar-Ge çalışmaları sonucu Dünyadaki ithal muadillerine göre daha gelişmiş özelliklere sahip Pamuk, Mısır, Ayçiçek Sapı Kesme ve Balyalama Makinesi seri imalatı gerçekleştirecektir. Makine bitkilerin hasat sonrası yüzeyde kalan saplarının yüzeye sıfır olacak şekilde kesilmesi ve balyalanmasını sağlayacaktır. Geliştirilen yeni makine tarım makineleri imalatı konusunda Ar- Ge ile geliştirilen makinenin ticarileştirilmesini sağlayacakken, yenilenebilir enerji üretimine yönelik hammadde teminine de katkı sağlayacaktır. Proje ile hem çiftçilerin anız sorunu çözülmüş olacak, hem de bu saplar biyoyakıt santralleri için kıymetli bir hammaddeye dönüşmüş olacaktır. Türkiye'de toplamda 59 adet biyoyakıt santrali bulunmakta olup,kurulacak yeni biyoyakıt santralleri de projenin hızla ekonomiye dönüştürülmesi konusunda önem arz etmektedir.</w:t>
      </w:r>
    </w:p>
    <w:p w:rsidR="00D34D43" w:rsidRDefault="00D34D43" w:rsidP="00D34D43">
      <w:pPr>
        <w:spacing w:before="120" w:after="120"/>
        <w:ind w:hanging="33"/>
      </w:pPr>
      <w:r w:rsidRPr="007C40DC">
        <w:t>2. Tedarik Edilecek Mallar, Teknik Özellikleri ve Miktarı</w:t>
      </w:r>
    </w:p>
    <w:p w:rsidR="0057264B" w:rsidRPr="007C40DC" w:rsidRDefault="0057264B" w:rsidP="008D1C98">
      <w:pPr>
        <w:spacing w:before="120" w:after="120"/>
        <w:ind w:hanging="33"/>
      </w:pPr>
      <w:r>
        <w:t>LOT 1:</w:t>
      </w:r>
      <w:r w:rsidR="008D1C98">
        <w:t xml:space="preserve"> LAZER KESİM MAKİNESİ ALIMI-1 ADET</w:t>
      </w:r>
      <w:r>
        <w:t xml:space="preserve"> </w:t>
      </w:r>
    </w:p>
    <w:tbl>
      <w:tblPr>
        <w:tblW w:w="53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7935"/>
        <w:gridCol w:w="992"/>
      </w:tblGrid>
      <w:tr w:rsidR="00D34D43" w:rsidRPr="007C40DC" w:rsidTr="000B6620">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7935" w:type="dxa"/>
            <w:shd w:val="pct5" w:color="auto" w:fill="FFFFFF"/>
          </w:tcPr>
          <w:p w:rsidR="00D34D43" w:rsidRPr="007C40DC" w:rsidRDefault="00D34D43" w:rsidP="00E3127E">
            <w:pPr>
              <w:spacing w:before="120" w:after="120"/>
              <w:jc w:val="center"/>
              <w:rPr>
                <w:b/>
              </w:rPr>
            </w:pPr>
            <w:r w:rsidRPr="007C40DC">
              <w:rPr>
                <w:b/>
              </w:rPr>
              <w:t>B</w:t>
            </w:r>
          </w:p>
        </w:tc>
        <w:tc>
          <w:tcPr>
            <w:tcW w:w="992"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0B6620">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7935" w:type="dxa"/>
            <w:shd w:val="pct5" w:color="auto" w:fill="FFFFFF"/>
          </w:tcPr>
          <w:p w:rsidR="00D34D43" w:rsidRPr="007C40DC" w:rsidRDefault="00D34D43" w:rsidP="00E3127E">
            <w:pPr>
              <w:spacing w:before="120" w:after="120"/>
              <w:jc w:val="center"/>
              <w:rPr>
                <w:b/>
              </w:rPr>
            </w:pPr>
            <w:r w:rsidRPr="007C40DC">
              <w:rPr>
                <w:b/>
              </w:rPr>
              <w:t>Teknik Özellikler</w:t>
            </w:r>
          </w:p>
        </w:tc>
        <w:tc>
          <w:tcPr>
            <w:tcW w:w="992"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FA2E4E" w:rsidTr="000B6620">
        <w:trPr>
          <w:cantSplit/>
        </w:trPr>
        <w:tc>
          <w:tcPr>
            <w:tcW w:w="996" w:type="dxa"/>
          </w:tcPr>
          <w:p w:rsidR="00D34D43" w:rsidRPr="00FA2E4E" w:rsidRDefault="00D34D43" w:rsidP="00E3127E">
            <w:pPr>
              <w:spacing w:before="120" w:after="120"/>
              <w:jc w:val="center"/>
              <w:rPr>
                <w:b/>
                <w:sz w:val="22"/>
                <w:szCs w:val="22"/>
              </w:rPr>
            </w:pPr>
            <w:r w:rsidRPr="00FA2E4E">
              <w:rPr>
                <w:b/>
                <w:sz w:val="22"/>
                <w:szCs w:val="22"/>
              </w:rPr>
              <w:lastRenderedPageBreak/>
              <w:t>1</w:t>
            </w:r>
          </w:p>
        </w:tc>
        <w:tc>
          <w:tcPr>
            <w:tcW w:w="7935" w:type="dxa"/>
          </w:tcPr>
          <w:p w:rsidR="003355DC" w:rsidRPr="003355DC" w:rsidRDefault="003355DC" w:rsidP="003355DC">
            <w:pPr>
              <w:spacing w:before="120" w:after="120"/>
              <w:rPr>
                <w:sz w:val="22"/>
                <w:szCs w:val="22"/>
              </w:rPr>
            </w:pPr>
            <w:r w:rsidRPr="003355DC">
              <w:rPr>
                <w:sz w:val="22"/>
                <w:szCs w:val="22"/>
              </w:rPr>
              <w:t>2 (iki) adet ha</w:t>
            </w:r>
            <w:r>
              <w:rPr>
                <w:sz w:val="22"/>
                <w:szCs w:val="22"/>
              </w:rPr>
              <w:t>reketli tablaya sahip olmalıdır.</w:t>
            </w:r>
          </w:p>
          <w:p w:rsidR="003355DC" w:rsidRPr="003355DC" w:rsidRDefault="003355DC" w:rsidP="003355DC">
            <w:pPr>
              <w:spacing w:before="120" w:after="120"/>
              <w:rPr>
                <w:sz w:val="22"/>
                <w:szCs w:val="22"/>
              </w:rPr>
            </w:pPr>
            <w:r w:rsidRPr="003355DC">
              <w:rPr>
                <w:sz w:val="22"/>
                <w:szCs w:val="22"/>
              </w:rPr>
              <w:t>Bir tablada kesme işi devam eder iken, diğer tablaya iş</w:t>
            </w:r>
            <w:r>
              <w:rPr>
                <w:sz w:val="22"/>
                <w:szCs w:val="22"/>
              </w:rPr>
              <w:t xml:space="preserve"> parçası yüklenebilir olmalıdır.</w:t>
            </w:r>
          </w:p>
          <w:p w:rsidR="003355DC" w:rsidRPr="003355DC" w:rsidRDefault="003355DC" w:rsidP="003355DC">
            <w:pPr>
              <w:spacing w:before="120" w:after="120"/>
              <w:rPr>
                <w:sz w:val="22"/>
                <w:szCs w:val="22"/>
              </w:rPr>
            </w:pPr>
            <w:r w:rsidRPr="003355DC">
              <w:rPr>
                <w:sz w:val="22"/>
                <w:szCs w:val="22"/>
              </w:rPr>
              <w:t>Tablaların boyutları en az 1500x3000 mm olmalıdır.</w:t>
            </w:r>
          </w:p>
          <w:p w:rsidR="003355DC" w:rsidRPr="003355DC" w:rsidRDefault="003355DC" w:rsidP="003355DC">
            <w:pPr>
              <w:spacing w:before="120" w:after="120"/>
              <w:rPr>
                <w:sz w:val="22"/>
                <w:szCs w:val="22"/>
              </w:rPr>
            </w:pPr>
            <w:r w:rsidRPr="003355DC">
              <w:rPr>
                <w:sz w:val="22"/>
                <w:szCs w:val="22"/>
              </w:rPr>
              <w:t>Tablada bağlama aparatı olmadan levha ve profil malzemelerin kesme işlemini yapabilecek özellikte sisteme sahip olmalıdır.</w:t>
            </w:r>
          </w:p>
          <w:p w:rsidR="003355DC" w:rsidRPr="003355DC" w:rsidRDefault="003355DC" w:rsidP="003355DC">
            <w:pPr>
              <w:spacing w:before="120" w:after="120"/>
              <w:rPr>
                <w:sz w:val="22"/>
                <w:szCs w:val="22"/>
              </w:rPr>
            </w:pPr>
            <w:r w:rsidRPr="003355DC">
              <w:rPr>
                <w:sz w:val="22"/>
                <w:szCs w:val="22"/>
              </w:rPr>
              <w:t>Yan yana kesilecek parçaları ortak kenar kullanarak kesme özelliğine sahip olmalıdır.</w:t>
            </w:r>
          </w:p>
          <w:p w:rsidR="003355DC" w:rsidRPr="003355DC" w:rsidRDefault="003355DC" w:rsidP="003355DC">
            <w:pPr>
              <w:spacing w:before="120" w:after="120"/>
              <w:rPr>
                <w:sz w:val="22"/>
                <w:szCs w:val="22"/>
              </w:rPr>
            </w:pPr>
            <w:r w:rsidRPr="003355DC">
              <w:rPr>
                <w:sz w:val="22"/>
                <w:szCs w:val="22"/>
              </w:rPr>
              <w:t>Fiber L</w:t>
            </w:r>
            <w:r>
              <w:rPr>
                <w:sz w:val="22"/>
                <w:szCs w:val="22"/>
              </w:rPr>
              <w:t xml:space="preserve">azer 4G İvmelenme hızına sahip </w:t>
            </w:r>
            <w:r w:rsidRPr="003355DC">
              <w:rPr>
                <w:sz w:val="22"/>
                <w:szCs w:val="22"/>
              </w:rPr>
              <w:t>olmalıdır..</w:t>
            </w:r>
          </w:p>
          <w:p w:rsidR="00EA38B2" w:rsidRPr="00EA38B2" w:rsidRDefault="003355DC" w:rsidP="003355DC">
            <w:pPr>
              <w:spacing w:before="120" w:after="120"/>
              <w:rPr>
                <w:sz w:val="22"/>
                <w:szCs w:val="22"/>
              </w:rPr>
            </w:pPr>
            <w:r w:rsidRPr="00EA38B2">
              <w:rPr>
                <w:sz w:val="22"/>
                <w:szCs w:val="22"/>
              </w:rPr>
              <w:t>Mikro joint özelliğine sahip olmalıdır.</w:t>
            </w:r>
            <w:r w:rsidR="000B6620" w:rsidRPr="00EA38B2">
              <w:rPr>
                <w:sz w:val="22"/>
                <w:szCs w:val="22"/>
              </w:rPr>
              <w:t xml:space="preserve"> </w:t>
            </w:r>
          </w:p>
          <w:p w:rsidR="00EA38B2" w:rsidRPr="00EA38B2" w:rsidRDefault="003355DC" w:rsidP="003355DC">
            <w:pPr>
              <w:spacing w:before="120" w:after="120"/>
              <w:rPr>
                <w:sz w:val="22"/>
                <w:szCs w:val="22"/>
              </w:rPr>
            </w:pPr>
            <w:r w:rsidRPr="00EA38B2">
              <w:rPr>
                <w:sz w:val="22"/>
                <w:szCs w:val="22"/>
              </w:rPr>
              <w:t>Film Burning özelliğine sahip olmalıdır.</w:t>
            </w:r>
          </w:p>
          <w:p w:rsidR="003355DC" w:rsidRPr="003355DC" w:rsidRDefault="003355DC" w:rsidP="003355DC">
            <w:pPr>
              <w:spacing w:before="120" w:after="120"/>
              <w:rPr>
                <w:sz w:val="22"/>
                <w:szCs w:val="22"/>
              </w:rPr>
            </w:pPr>
            <w:r w:rsidRPr="00EA38B2">
              <w:rPr>
                <w:sz w:val="22"/>
                <w:szCs w:val="22"/>
              </w:rPr>
              <w:t>R-Start</w:t>
            </w:r>
            <w:r w:rsidR="00EA38B2" w:rsidRPr="00EA38B2">
              <w:rPr>
                <w:sz w:val="22"/>
                <w:szCs w:val="22"/>
              </w:rPr>
              <w:t xml:space="preserve"> özelliğine</w:t>
            </w:r>
            <w:r w:rsidR="00EA38B2">
              <w:rPr>
                <w:sz w:val="22"/>
                <w:szCs w:val="22"/>
              </w:rPr>
              <w:t xml:space="preserve"> sahip olmalıdır.</w:t>
            </w:r>
          </w:p>
          <w:p w:rsidR="003355DC" w:rsidRPr="003355DC" w:rsidRDefault="003355DC" w:rsidP="003355DC">
            <w:pPr>
              <w:spacing w:before="120" w:after="120"/>
              <w:rPr>
                <w:sz w:val="22"/>
                <w:szCs w:val="22"/>
              </w:rPr>
            </w:pPr>
            <w:r w:rsidRPr="003355DC">
              <w:rPr>
                <w:sz w:val="22"/>
                <w:szCs w:val="22"/>
              </w:rPr>
              <w:t xml:space="preserve">Kesme işleminde yardımcı gaz olarak N2 (Azot),O2 (Oksijen)ile kuru havayı </w:t>
            </w:r>
            <w:r w:rsidRPr="00EA38B2">
              <w:rPr>
                <w:sz w:val="22"/>
                <w:szCs w:val="22"/>
              </w:rPr>
              <w:t>kullabilecek özellikte olmalıdır.</w:t>
            </w:r>
          </w:p>
          <w:p w:rsidR="003355DC" w:rsidRPr="003355DC" w:rsidRDefault="003355DC" w:rsidP="003355DC">
            <w:pPr>
              <w:spacing w:before="120" w:after="120"/>
              <w:rPr>
                <w:sz w:val="22"/>
                <w:szCs w:val="22"/>
              </w:rPr>
            </w:pPr>
            <w:r w:rsidRPr="003355DC">
              <w:rPr>
                <w:sz w:val="22"/>
                <w:szCs w:val="22"/>
              </w:rPr>
              <w:t>Yardımcı gaz kullanmadan kuru hava ile en az 2mm ST37mm çelik malzemeyi kesebilir olmalıdır.</w:t>
            </w:r>
          </w:p>
          <w:p w:rsidR="003355DC" w:rsidRPr="003355DC" w:rsidRDefault="003355DC" w:rsidP="003355DC">
            <w:pPr>
              <w:spacing w:before="120" w:after="120"/>
              <w:rPr>
                <w:sz w:val="22"/>
                <w:szCs w:val="22"/>
              </w:rPr>
            </w:pPr>
            <w:r w:rsidRPr="003355DC">
              <w:rPr>
                <w:sz w:val="22"/>
                <w:szCs w:val="22"/>
              </w:rPr>
              <w:t>X eksen hareketi en az 3000mm olmalıdır.</w:t>
            </w:r>
          </w:p>
          <w:p w:rsidR="003355DC" w:rsidRDefault="003355DC" w:rsidP="003355DC">
            <w:pPr>
              <w:spacing w:before="120" w:after="120"/>
              <w:rPr>
                <w:sz w:val="22"/>
                <w:szCs w:val="22"/>
              </w:rPr>
            </w:pPr>
            <w:r w:rsidRPr="003355DC">
              <w:rPr>
                <w:sz w:val="22"/>
                <w:szCs w:val="22"/>
              </w:rPr>
              <w:t>Y eksen hareketi en az 1500mm olmalıdır.</w:t>
            </w:r>
          </w:p>
          <w:p w:rsidR="003355DC" w:rsidRPr="003355DC" w:rsidRDefault="003355DC" w:rsidP="003355DC">
            <w:pPr>
              <w:spacing w:before="120" w:after="120"/>
              <w:rPr>
                <w:sz w:val="22"/>
                <w:szCs w:val="22"/>
              </w:rPr>
            </w:pPr>
            <w:r w:rsidRPr="003355DC">
              <w:rPr>
                <w:sz w:val="22"/>
                <w:szCs w:val="22"/>
              </w:rPr>
              <w:t>Z eksen hareketi en az 150mm olmalıdır.</w:t>
            </w:r>
          </w:p>
          <w:p w:rsidR="003355DC" w:rsidRPr="003355DC" w:rsidRDefault="003355DC" w:rsidP="003355DC">
            <w:pPr>
              <w:spacing w:before="120" w:after="120"/>
              <w:rPr>
                <w:sz w:val="22"/>
                <w:szCs w:val="22"/>
              </w:rPr>
            </w:pPr>
            <w:r w:rsidRPr="003355DC">
              <w:rPr>
                <w:sz w:val="22"/>
                <w:szCs w:val="22"/>
              </w:rPr>
              <w:t>Eksen hareketleri en az 4(dört)adet servo motor ve 4 (dört)adet sürücü ile sağlanmış olmalıdır.</w:t>
            </w:r>
          </w:p>
          <w:p w:rsidR="003355DC" w:rsidRPr="003355DC" w:rsidRDefault="003355DC" w:rsidP="003355DC">
            <w:pPr>
              <w:spacing w:before="120" w:after="120"/>
              <w:rPr>
                <w:sz w:val="22"/>
                <w:szCs w:val="22"/>
              </w:rPr>
            </w:pPr>
            <w:r w:rsidRPr="003355DC">
              <w:rPr>
                <w:sz w:val="22"/>
                <w:szCs w:val="22"/>
              </w:rPr>
              <w:t xml:space="preserve">Pozisyonlama hassasiyeti en fazla </w:t>
            </w:r>
            <w:r>
              <w:rPr>
                <w:sz w:val="22"/>
                <w:szCs w:val="22"/>
              </w:rPr>
              <w:t xml:space="preserve">0,05 </w:t>
            </w:r>
            <w:r w:rsidRPr="003355DC">
              <w:rPr>
                <w:sz w:val="22"/>
                <w:szCs w:val="22"/>
              </w:rPr>
              <w:t>mm olacaktır.</w:t>
            </w:r>
          </w:p>
          <w:p w:rsidR="003355DC" w:rsidRPr="003355DC" w:rsidRDefault="003355DC" w:rsidP="003355DC">
            <w:pPr>
              <w:spacing w:before="120" w:after="120"/>
              <w:rPr>
                <w:sz w:val="22"/>
                <w:szCs w:val="22"/>
              </w:rPr>
            </w:pPr>
            <w:r w:rsidRPr="003355DC">
              <w:rPr>
                <w:sz w:val="22"/>
                <w:szCs w:val="22"/>
              </w:rPr>
              <w:t xml:space="preserve">Tekrarlama hassasiyeti en fazla </w:t>
            </w:r>
            <w:r>
              <w:rPr>
                <w:sz w:val="22"/>
                <w:szCs w:val="22"/>
              </w:rPr>
              <w:t xml:space="preserve">0,02 </w:t>
            </w:r>
            <w:r w:rsidRPr="003355DC">
              <w:rPr>
                <w:sz w:val="22"/>
                <w:szCs w:val="22"/>
              </w:rPr>
              <w:t>mm olacaktır.</w:t>
            </w:r>
          </w:p>
          <w:p w:rsidR="003355DC" w:rsidRPr="00FA2E4E" w:rsidRDefault="003355DC" w:rsidP="003355DC">
            <w:pPr>
              <w:spacing w:before="120" w:after="120"/>
              <w:rPr>
                <w:sz w:val="22"/>
                <w:szCs w:val="22"/>
              </w:rPr>
            </w:pPr>
          </w:p>
        </w:tc>
        <w:tc>
          <w:tcPr>
            <w:tcW w:w="992" w:type="dxa"/>
            <w:vAlign w:val="center"/>
          </w:tcPr>
          <w:p w:rsidR="00D34D43" w:rsidRPr="00FA2E4E" w:rsidRDefault="00013D20" w:rsidP="00E3127E">
            <w:pPr>
              <w:spacing w:before="120" w:after="120"/>
              <w:rPr>
                <w:sz w:val="22"/>
                <w:szCs w:val="22"/>
              </w:rPr>
            </w:pPr>
            <w:r>
              <w:rPr>
                <w:sz w:val="22"/>
                <w:szCs w:val="22"/>
              </w:rPr>
              <w:t>1 ADET</w:t>
            </w:r>
          </w:p>
        </w:tc>
      </w:tr>
      <w:tr w:rsidR="003355DC" w:rsidRPr="00FA2E4E" w:rsidTr="000B6620">
        <w:trPr>
          <w:cantSplit/>
        </w:trPr>
        <w:tc>
          <w:tcPr>
            <w:tcW w:w="996" w:type="dxa"/>
          </w:tcPr>
          <w:p w:rsidR="003355DC" w:rsidRPr="00FA2E4E" w:rsidRDefault="003355DC" w:rsidP="00E3127E">
            <w:pPr>
              <w:spacing w:before="120" w:after="120"/>
              <w:jc w:val="center"/>
              <w:rPr>
                <w:b/>
                <w:sz w:val="22"/>
                <w:szCs w:val="22"/>
              </w:rPr>
            </w:pPr>
          </w:p>
        </w:tc>
        <w:tc>
          <w:tcPr>
            <w:tcW w:w="7935" w:type="dxa"/>
          </w:tcPr>
          <w:p w:rsidR="003355DC" w:rsidRPr="003355DC" w:rsidRDefault="003355DC" w:rsidP="003355DC">
            <w:pPr>
              <w:spacing w:before="120" w:after="120"/>
              <w:rPr>
                <w:sz w:val="22"/>
                <w:szCs w:val="22"/>
              </w:rPr>
            </w:pPr>
            <w:r w:rsidRPr="003355DC">
              <w:rPr>
                <w:sz w:val="22"/>
                <w:szCs w:val="22"/>
              </w:rPr>
              <w:t xml:space="preserve">Azami pozisyonlama hızı en az 100(yüz)m/dakika </w:t>
            </w:r>
            <w:r w:rsidR="00657A6B" w:rsidRPr="00657A6B">
              <w:rPr>
                <w:sz w:val="22"/>
                <w:szCs w:val="22"/>
              </w:rPr>
              <w:t>olmalıdır.</w:t>
            </w:r>
          </w:p>
          <w:p w:rsidR="00EA38B2" w:rsidRDefault="003355DC" w:rsidP="003355DC">
            <w:pPr>
              <w:spacing w:before="120" w:after="120"/>
              <w:rPr>
                <w:sz w:val="22"/>
                <w:szCs w:val="22"/>
              </w:rPr>
            </w:pPr>
            <w:r w:rsidRPr="003355DC">
              <w:rPr>
                <w:sz w:val="22"/>
                <w:szCs w:val="22"/>
              </w:rPr>
              <w:t xml:space="preserve">Tezgah eksen hareketinde ivmelenme en </w:t>
            </w:r>
            <w:r w:rsidRPr="000933A8">
              <w:rPr>
                <w:sz w:val="22"/>
                <w:szCs w:val="22"/>
              </w:rPr>
              <w:t xml:space="preserve">az </w:t>
            </w:r>
            <w:r w:rsidR="00EA38B2" w:rsidRPr="000933A8">
              <w:rPr>
                <w:sz w:val="22"/>
                <w:szCs w:val="22"/>
              </w:rPr>
              <w:t>20.00</w:t>
            </w:r>
            <w:r w:rsidR="00657A6B" w:rsidRPr="000933A8">
              <w:rPr>
                <w:sz w:val="22"/>
                <w:szCs w:val="22"/>
              </w:rPr>
              <w:t xml:space="preserve"> </w:t>
            </w:r>
            <w:r w:rsidRPr="000933A8">
              <w:rPr>
                <w:sz w:val="22"/>
                <w:szCs w:val="22"/>
              </w:rPr>
              <w:t>m</w:t>
            </w:r>
            <w:bookmarkStart w:id="2" w:name="_GoBack"/>
            <w:bookmarkEnd w:id="2"/>
            <w:r w:rsidRPr="003355DC">
              <w:rPr>
                <w:sz w:val="22"/>
                <w:szCs w:val="22"/>
              </w:rPr>
              <w:t xml:space="preserve">/s2 </w:t>
            </w:r>
            <w:r w:rsidR="00657A6B" w:rsidRPr="00657A6B">
              <w:rPr>
                <w:sz w:val="22"/>
                <w:szCs w:val="22"/>
              </w:rPr>
              <w:t>olmalıdır.</w:t>
            </w:r>
            <w:r w:rsidR="000B6620">
              <w:rPr>
                <w:sz w:val="22"/>
                <w:szCs w:val="22"/>
              </w:rPr>
              <w:t xml:space="preserve"> </w:t>
            </w:r>
          </w:p>
          <w:p w:rsidR="003355DC" w:rsidRPr="003355DC" w:rsidRDefault="003355DC" w:rsidP="003355DC">
            <w:pPr>
              <w:spacing w:before="120" w:after="120"/>
              <w:rPr>
                <w:sz w:val="22"/>
                <w:szCs w:val="22"/>
              </w:rPr>
            </w:pPr>
            <w:r w:rsidRPr="003355DC">
              <w:rPr>
                <w:sz w:val="22"/>
                <w:szCs w:val="22"/>
              </w:rPr>
              <w:t>Maksimum yük kap</w:t>
            </w:r>
            <w:r w:rsidR="00657A6B">
              <w:rPr>
                <w:sz w:val="22"/>
                <w:szCs w:val="22"/>
              </w:rPr>
              <w:t xml:space="preserve">asitesi en az 1500 </w:t>
            </w:r>
            <w:r w:rsidRPr="003355DC">
              <w:rPr>
                <w:sz w:val="22"/>
                <w:szCs w:val="22"/>
              </w:rPr>
              <w:t xml:space="preserve">kg </w:t>
            </w:r>
            <w:r w:rsidR="00657A6B" w:rsidRPr="00657A6B">
              <w:rPr>
                <w:sz w:val="22"/>
                <w:szCs w:val="22"/>
              </w:rPr>
              <w:t>olmalıdır.</w:t>
            </w:r>
          </w:p>
          <w:p w:rsidR="003355DC" w:rsidRPr="003355DC" w:rsidRDefault="003355DC" w:rsidP="003355DC">
            <w:pPr>
              <w:spacing w:before="120" w:after="120"/>
              <w:rPr>
                <w:sz w:val="22"/>
                <w:szCs w:val="22"/>
              </w:rPr>
            </w:pPr>
            <w:r w:rsidRPr="003355DC">
              <w:rPr>
                <w:sz w:val="22"/>
                <w:szCs w:val="22"/>
              </w:rPr>
              <w:t xml:space="preserve">Makinede kesim yapılırken kontrol amaçlı kameralı sistem olmalıdır. </w:t>
            </w:r>
          </w:p>
          <w:p w:rsidR="003355DC" w:rsidRPr="003355DC" w:rsidRDefault="003355DC" w:rsidP="003355DC">
            <w:pPr>
              <w:spacing w:before="120" w:after="120"/>
              <w:rPr>
                <w:sz w:val="22"/>
                <w:szCs w:val="22"/>
              </w:rPr>
            </w:pPr>
            <w:r w:rsidRPr="003355DC">
              <w:rPr>
                <w:sz w:val="22"/>
                <w:szCs w:val="22"/>
              </w:rPr>
              <w:t xml:space="preserve">Rezanatör (lazer çıkış)gücü en az </w:t>
            </w:r>
            <w:r w:rsidR="00657A6B">
              <w:rPr>
                <w:sz w:val="22"/>
                <w:szCs w:val="22"/>
              </w:rPr>
              <w:t xml:space="preserve">6 </w:t>
            </w:r>
            <w:r w:rsidRPr="003355DC">
              <w:rPr>
                <w:sz w:val="22"/>
                <w:szCs w:val="22"/>
              </w:rPr>
              <w:t xml:space="preserve">KW </w:t>
            </w:r>
            <w:r w:rsidR="00657A6B" w:rsidRPr="00657A6B">
              <w:rPr>
                <w:sz w:val="22"/>
                <w:szCs w:val="22"/>
              </w:rPr>
              <w:t>olmalıdır.</w:t>
            </w:r>
          </w:p>
          <w:p w:rsidR="003355DC" w:rsidRPr="003355DC" w:rsidRDefault="003355DC" w:rsidP="003355DC">
            <w:pPr>
              <w:spacing w:before="120" w:after="120"/>
              <w:rPr>
                <w:sz w:val="22"/>
                <w:szCs w:val="22"/>
              </w:rPr>
            </w:pPr>
            <w:r w:rsidRPr="003355DC">
              <w:rPr>
                <w:sz w:val="22"/>
                <w:szCs w:val="22"/>
              </w:rPr>
              <w:t>La</w:t>
            </w:r>
            <w:r w:rsidR="00657A6B">
              <w:rPr>
                <w:sz w:val="22"/>
                <w:szCs w:val="22"/>
              </w:rPr>
              <w:t xml:space="preserve">zer dalga boyu 1025 nm ile 1070 </w:t>
            </w:r>
            <w:r w:rsidRPr="003355DC">
              <w:rPr>
                <w:sz w:val="22"/>
                <w:szCs w:val="22"/>
              </w:rPr>
              <w:t xml:space="preserve">nm arasında </w:t>
            </w:r>
            <w:r w:rsidR="00657A6B" w:rsidRPr="00657A6B">
              <w:rPr>
                <w:sz w:val="22"/>
                <w:szCs w:val="22"/>
              </w:rPr>
              <w:t>olmalıdır.</w:t>
            </w:r>
          </w:p>
          <w:p w:rsidR="003355DC" w:rsidRPr="003355DC" w:rsidRDefault="00657A6B" w:rsidP="003355DC">
            <w:pPr>
              <w:spacing w:before="120" w:after="120"/>
              <w:rPr>
                <w:sz w:val="22"/>
                <w:szCs w:val="22"/>
              </w:rPr>
            </w:pPr>
            <w:r>
              <w:rPr>
                <w:sz w:val="22"/>
                <w:szCs w:val="22"/>
              </w:rPr>
              <w:t xml:space="preserve">15 + 1 </w:t>
            </w:r>
            <w:r w:rsidR="003355DC" w:rsidRPr="003355DC">
              <w:rPr>
                <w:sz w:val="22"/>
                <w:szCs w:val="22"/>
              </w:rPr>
              <w:t xml:space="preserve">mm kalınlığındaki ST37 kalite çelik sac malzemeyi en fazla 5(Beş)KHZ patlatma aralığında patlatıp kesme özelliği </w:t>
            </w:r>
            <w:r w:rsidRPr="00657A6B">
              <w:rPr>
                <w:sz w:val="22"/>
                <w:szCs w:val="22"/>
              </w:rPr>
              <w:t>olmalıdır.</w:t>
            </w:r>
          </w:p>
          <w:p w:rsidR="003355DC" w:rsidRPr="003355DC" w:rsidRDefault="003355DC" w:rsidP="003355DC">
            <w:pPr>
              <w:spacing w:before="120" w:after="120"/>
              <w:rPr>
                <w:sz w:val="22"/>
                <w:szCs w:val="22"/>
              </w:rPr>
            </w:pPr>
            <w:r w:rsidRPr="003355DC">
              <w:rPr>
                <w:sz w:val="22"/>
                <w:szCs w:val="22"/>
              </w:rPr>
              <w:t>Kompresörden gelen havanın nemini almak için,nem alıcı sistemi(Kimyasal Kurutucu)</w:t>
            </w:r>
            <w:r w:rsidR="00657A6B">
              <w:t xml:space="preserve"> </w:t>
            </w:r>
            <w:r w:rsidR="00657A6B" w:rsidRPr="00657A6B">
              <w:rPr>
                <w:sz w:val="22"/>
                <w:szCs w:val="22"/>
              </w:rPr>
              <w:t>olmalıdır.</w:t>
            </w:r>
          </w:p>
          <w:p w:rsidR="003355DC" w:rsidRPr="003355DC" w:rsidRDefault="003355DC" w:rsidP="003355DC">
            <w:pPr>
              <w:spacing w:before="120" w:after="120"/>
              <w:rPr>
                <w:sz w:val="22"/>
                <w:szCs w:val="22"/>
              </w:rPr>
            </w:pPr>
            <w:r w:rsidRPr="003355DC">
              <w:rPr>
                <w:sz w:val="22"/>
                <w:szCs w:val="22"/>
              </w:rPr>
              <w:t xml:space="preserve">Kesme kafası ile işleme yüzeyi arasındaki mesafeyi ayarlamak için yükseklik ayar sensörüne sahip </w:t>
            </w:r>
            <w:r w:rsidR="00657A6B" w:rsidRPr="00657A6B">
              <w:rPr>
                <w:sz w:val="22"/>
                <w:szCs w:val="22"/>
              </w:rPr>
              <w:t>olmalıdır.</w:t>
            </w:r>
          </w:p>
          <w:p w:rsidR="003355DC" w:rsidRPr="003355DC" w:rsidRDefault="003355DC" w:rsidP="003355DC">
            <w:pPr>
              <w:spacing w:before="120" w:after="120"/>
              <w:rPr>
                <w:sz w:val="22"/>
                <w:szCs w:val="22"/>
              </w:rPr>
            </w:pPr>
            <w:r w:rsidRPr="003355DC">
              <w:rPr>
                <w:sz w:val="22"/>
                <w:szCs w:val="22"/>
              </w:rPr>
              <w:t xml:space="preserve">Tezgah içinde kesici kafanın korumasını sağlayan en az 1(bir)adet kimyasal kurutucu </w:t>
            </w:r>
            <w:r w:rsidR="00657A6B">
              <w:rPr>
                <w:sz w:val="22"/>
                <w:szCs w:val="22"/>
              </w:rPr>
              <w:t>bulunmalıdır.</w:t>
            </w:r>
            <w:r w:rsidRPr="003355DC">
              <w:rPr>
                <w:sz w:val="22"/>
                <w:szCs w:val="22"/>
              </w:rPr>
              <w:t xml:space="preserve"> </w:t>
            </w:r>
          </w:p>
          <w:p w:rsidR="003355DC" w:rsidRPr="003355DC" w:rsidRDefault="003355DC" w:rsidP="003355DC">
            <w:pPr>
              <w:spacing w:before="120" w:after="120"/>
              <w:rPr>
                <w:sz w:val="22"/>
                <w:szCs w:val="22"/>
              </w:rPr>
            </w:pPr>
            <w:r w:rsidRPr="003355DC">
              <w:rPr>
                <w:sz w:val="22"/>
                <w:szCs w:val="22"/>
              </w:rPr>
              <w:t xml:space="preserve">Kesme sırasında oluşan gazları emen emiş ünitesine ve filtre sistemine sahip </w:t>
            </w:r>
            <w:r w:rsidR="00657A6B" w:rsidRPr="00657A6B">
              <w:rPr>
                <w:sz w:val="22"/>
                <w:szCs w:val="22"/>
              </w:rPr>
              <w:t>olmalıdır.</w:t>
            </w:r>
          </w:p>
          <w:p w:rsidR="003355DC" w:rsidRPr="003355DC" w:rsidRDefault="003355DC" w:rsidP="003355DC">
            <w:pPr>
              <w:spacing w:before="120" w:after="120"/>
              <w:rPr>
                <w:sz w:val="22"/>
                <w:szCs w:val="22"/>
              </w:rPr>
            </w:pPr>
            <w:r w:rsidRPr="003355DC">
              <w:rPr>
                <w:sz w:val="22"/>
                <w:szCs w:val="22"/>
              </w:rPr>
              <w:t xml:space="preserve">Kesme kafasında otomatik odaklama sistemine sahip </w:t>
            </w:r>
            <w:r w:rsidR="00657A6B" w:rsidRPr="00657A6B">
              <w:rPr>
                <w:sz w:val="22"/>
                <w:szCs w:val="22"/>
              </w:rPr>
              <w:t>olmalıdır.</w:t>
            </w:r>
          </w:p>
          <w:p w:rsidR="003355DC" w:rsidRPr="003355DC" w:rsidRDefault="003355DC" w:rsidP="003355DC">
            <w:pPr>
              <w:spacing w:before="120" w:after="120"/>
              <w:rPr>
                <w:sz w:val="22"/>
                <w:szCs w:val="22"/>
              </w:rPr>
            </w:pPr>
            <w:r w:rsidRPr="003355DC">
              <w:rPr>
                <w:sz w:val="22"/>
                <w:szCs w:val="22"/>
              </w:rPr>
              <w:t xml:space="preserve">Tezgah lazer kesim alanı kabinle çevrili olacak ve kesim alanını gözetleme amaçlı üzerinde koruma camı ve kabin içine ulaşmak için kapak </w:t>
            </w:r>
            <w:r w:rsidR="00657A6B">
              <w:rPr>
                <w:sz w:val="22"/>
                <w:szCs w:val="22"/>
              </w:rPr>
              <w:t>bulunmalıdır.</w:t>
            </w:r>
          </w:p>
          <w:p w:rsidR="003355DC" w:rsidRPr="003355DC" w:rsidRDefault="003355DC" w:rsidP="003355DC">
            <w:pPr>
              <w:spacing w:before="120" w:after="120"/>
              <w:rPr>
                <w:sz w:val="22"/>
                <w:szCs w:val="22"/>
              </w:rPr>
            </w:pPr>
            <w:r w:rsidRPr="003355DC">
              <w:rPr>
                <w:sz w:val="22"/>
                <w:szCs w:val="22"/>
              </w:rPr>
              <w:t xml:space="preserve">Kapaklarından herhangi biri açıldığında tezgahın çalışması duracak ve kapak açık iken tezgah </w:t>
            </w:r>
            <w:r w:rsidR="00657A6B">
              <w:rPr>
                <w:sz w:val="22"/>
                <w:szCs w:val="22"/>
              </w:rPr>
              <w:t>çalışmamalıdır.</w:t>
            </w:r>
          </w:p>
          <w:p w:rsidR="003355DC" w:rsidRPr="003355DC" w:rsidRDefault="003355DC" w:rsidP="003355DC">
            <w:pPr>
              <w:spacing w:before="120" w:after="120"/>
              <w:rPr>
                <w:sz w:val="22"/>
                <w:szCs w:val="22"/>
              </w:rPr>
            </w:pPr>
            <w:r w:rsidRPr="003355DC">
              <w:rPr>
                <w:sz w:val="22"/>
                <w:szCs w:val="22"/>
              </w:rPr>
              <w:t xml:space="preserve">Kesme kabini camları tezgahta kullanılan lazer dalga boyuna sahip lazer ışınlarını (UV)geçirmeyecek şekilde </w:t>
            </w:r>
            <w:r w:rsidR="00657A6B" w:rsidRPr="00657A6B">
              <w:rPr>
                <w:sz w:val="22"/>
                <w:szCs w:val="22"/>
              </w:rPr>
              <w:t>olmalıdır.</w:t>
            </w:r>
          </w:p>
          <w:p w:rsidR="003355DC" w:rsidRPr="003355DC" w:rsidRDefault="003355DC" w:rsidP="003355DC">
            <w:pPr>
              <w:spacing w:before="120" w:after="120"/>
              <w:rPr>
                <w:sz w:val="22"/>
                <w:szCs w:val="22"/>
              </w:rPr>
            </w:pPr>
            <w:r w:rsidRPr="003355DC">
              <w:rPr>
                <w:sz w:val="22"/>
                <w:szCs w:val="22"/>
              </w:rPr>
              <w:t xml:space="preserve">Kesim işleminden sonra ızgaralarından düşen parçaların ve cürufların toplama haznesine taşıyan konveyör sistemine sahip </w:t>
            </w:r>
            <w:r w:rsidR="00657A6B" w:rsidRPr="00657A6B">
              <w:rPr>
                <w:sz w:val="22"/>
                <w:szCs w:val="22"/>
              </w:rPr>
              <w:t>olmalıdır.</w:t>
            </w:r>
          </w:p>
        </w:tc>
        <w:tc>
          <w:tcPr>
            <w:tcW w:w="992" w:type="dxa"/>
            <w:vAlign w:val="center"/>
          </w:tcPr>
          <w:p w:rsidR="003355DC" w:rsidRDefault="003355DC" w:rsidP="00E3127E">
            <w:pPr>
              <w:spacing w:before="120" w:after="120"/>
              <w:rPr>
                <w:sz w:val="22"/>
                <w:szCs w:val="22"/>
              </w:rPr>
            </w:pPr>
          </w:p>
        </w:tc>
      </w:tr>
      <w:tr w:rsidR="003355DC" w:rsidRPr="00FA2E4E" w:rsidTr="000B6620">
        <w:trPr>
          <w:cantSplit/>
        </w:trPr>
        <w:tc>
          <w:tcPr>
            <w:tcW w:w="996" w:type="dxa"/>
          </w:tcPr>
          <w:p w:rsidR="003355DC" w:rsidRPr="00FA2E4E" w:rsidRDefault="003355DC" w:rsidP="00E3127E">
            <w:pPr>
              <w:spacing w:before="120" w:after="120"/>
              <w:jc w:val="center"/>
              <w:rPr>
                <w:b/>
                <w:sz w:val="22"/>
                <w:szCs w:val="22"/>
              </w:rPr>
            </w:pPr>
          </w:p>
        </w:tc>
        <w:tc>
          <w:tcPr>
            <w:tcW w:w="7935" w:type="dxa"/>
          </w:tcPr>
          <w:p w:rsidR="003355DC" w:rsidRPr="00657A6B" w:rsidRDefault="003355DC" w:rsidP="003355DC">
            <w:pPr>
              <w:spacing w:before="120" w:after="120"/>
              <w:rPr>
                <w:sz w:val="22"/>
                <w:szCs w:val="22"/>
              </w:rPr>
            </w:pPr>
            <w:r w:rsidRPr="00657A6B">
              <w:rPr>
                <w:sz w:val="22"/>
                <w:szCs w:val="22"/>
              </w:rPr>
              <w:t xml:space="preserve">Tezgah soğutma ünitesine sahip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Soğutma ünitesi ile rezanatör arasında veri iletişimi yapılıyor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Tezgah tabla etrafında en az 4 (dört)ışıklı koruma bariyeri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Tezgahta kabin içini görüntüleyen en az 2 (iki)adet kameraya sahip görüntüleme sistemi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Otomatik Nozul temizleme özelliği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CNC Kontrol Ünitesi en az alt maddelerde belirtilen özelliklere sahip </w:t>
            </w:r>
            <w:r w:rsidR="00657A6B" w:rsidRPr="00657A6B">
              <w:rPr>
                <w:sz w:val="22"/>
                <w:szCs w:val="22"/>
              </w:rPr>
              <w:t>olmalıdır.</w:t>
            </w:r>
          </w:p>
          <w:p w:rsidR="003355DC" w:rsidRPr="00657A6B" w:rsidRDefault="00657A6B" w:rsidP="003355DC">
            <w:pPr>
              <w:spacing w:before="120" w:after="120"/>
              <w:rPr>
                <w:sz w:val="22"/>
                <w:szCs w:val="22"/>
              </w:rPr>
            </w:pPr>
            <w:r>
              <w:rPr>
                <w:sz w:val="22"/>
                <w:szCs w:val="22"/>
              </w:rPr>
              <w:t>En az 21”</w:t>
            </w:r>
            <w:r w:rsidR="003355DC" w:rsidRPr="00657A6B">
              <w:rPr>
                <w:sz w:val="22"/>
                <w:szCs w:val="22"/>
              </w:rPr>
              <w:t xml:space="preserve"> anma ölçüsünde ekrana sahip  dokunmatik kontrolör </w:t>
            </w:r>
            <w:r>
              <w:rPr>
                <w:sz w:val="22"/>
                <w:szCs w:val="22"/>
              </w:rPr>
              <w:t>olmalıdır.</w:t>
            </w:r>
          </w:p>
          <w:p w:rsidR="003355DC" w:rsidRPr="00657A6B" w:rsidRDefault="003355DC" w:rsidP="003355DC">
            <w:pPr>
              <w:spacing w:before="120" w:after="120"/>
              <w:rPr>
                <w:sz w:val="22"/>
                <w:szCs w:val="22"/>
              </w:rPr>
            </w:pPr>
            <w:r w:rsidRPr="00657A6B">
              <w:rPr>
                <w:sz w:val="22"/>
                <w:szCs w:val="22"/>
              </w:rPr>
              <w:t xml:space="preserve">Dokunmatik kontrolör  hafızası en az 40 </w:t>
            </w:r>
            <w:r w:rsidRPr="00EA38B2">
              <w:rPr>
                <w:sz w:val="22"/>
                <w:szCs w:val="22"/>
              </w:rPr>
              <w:t>Cigabayt</w:t>
            </w:r>
            <w:r w:rsidRPr="00657A6B">
              <w:rPr>
                <w:sz w:val="22"/>
                <w:szCs w:val="22"/>
              </w:rPr>
              <w:t xml:space="preserve">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Kontrolörün  yön ve yüksekliğinin ayarlanabilir ergonomik kolu olmalıdır.</w:t>
            </w:r>
          </w:p>
          <w:p w:rsidR="003355DC" w:rsidRPr="00657A6B" w:rsidRDefault="003355DC" w:rsidP="003355DC">
            <w:pPr>
              <w:spacing w:before="120" w:after="120"/>
              <w:rPr>
                <w:sz w:val="22"/>
                <w:szCs w:val="22"/>
              </w:rPr>
            </w:pPr>
            <w:r w:rsidRPr="00EA38B2">
              <w:rPr>
                <w:sz w:val="22"/>
                <w:szCs w:val="22"/>
              </w:rPr>
              <w:t>Kontrolör Windows  10</w:t>
            </w:r>
            <w:r w:rsidR="00484805" w:rsidRPr="00EA38B2">
              <w:rPr>
                <w:sz w:val="22"/>
                <w:szCs w:val="22"/>
              </w:rPr>
              <w:t xml:space="preserve"> veya muadili yazılım</w:t>
            </w:r>
            <w:r w:rsidRPr="00EA38B2">
              <w:rPr>
                <w:sz w:val="22"/>
                <w:szCs w:val="22"/>
              </w:rPr>
              <w:t xml:space="preserve"> temelli dokunmatik multi touch screen </w:t>
            </w:r>
            <w:r w:rsidR="00657A6B" w:rsidRPr="00EA38B2">
              <w:rPr>
                <w:sz w:val="22"/>
                <w:szCs w:val="22"/>
              </w:rPr>
              <w:t>olmalıdır.</w:t>
            </w:r>
          </w:p>
          <w:p w:rsidR="003355DC" w:rsidRPr="00657A6B" w:rsidRDefault="003355DC" w:rsidP="003355DC">
            <w:pPr>
              <w:spacing w:before="120" w:after="120"/>
              <w:rPr>
                <w:sz w:val="22"/>
                <w:szCs w:val="22"/>
              </w:rPr>
            </w:pPr>
            <w:r w:rsidRPr="00657A6B">
              <w:rPr>
                <w:sz w:val="22"/>
                <w:szCs w:val="22"/>
              </w:rPr>
              <w:t>Fiber Lazer kesiminde izlenilecek Kamera Kontrolör ekr</w:t>
            </w:r>
            <w:r w:rsidR="00657A6B">
              <w:rPr>
                <w:sz w:val="22"/>
                <w:szCs w:val="22"/>
              </w:rPr>
              <w:t>anında iç kamera olarak çalışmalıdır.</w:t>
            </w:r>
          </w:p>
          <w:p w:rsidR="003355DC" w:rsidRPr="00657A6B" w:rsidRDefault="003355DC" w:rsidP="003355DC">
            <w:pPr>
              <w:spacing w:before="120" w:after="120"/>
              <w:rPr>
                <w:sz w:val="22"/>
                <w:szCs w:val="22"/>
              </w:rPr>
            </w:pPr>
            <w:r w:rsidRPr="00657A6B">
              <w:rPr>
                <w:sz w:val="22"/>
                <w:szCs w:val="22"/>
              </w:rPr>
              <w:t xml:space="preserve">Tezgahın eksen hızlarını arttırıp azaltabilen hız ayar potansiyometresi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Kesimi yapılacak iş parçasının kesim planı kontrol ünitesi ekranında görülebilir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Kesilecek malzemenin teknik resmi kesimden önce kontrol ünitesi ekranında görülebilir </w:t>
            </w:r>
            <w:r w:rsidR="00657A6B" w:rsidRPr="00657A6B">
              <w:rPr>
                <w:sz w:val="22"/>
                <w:szCs w:val="22"/>
              </w:rPr>
              <w:t>olmalıdır.</w:t>
            </w:r>
            <w:r w:rsidRPr="00657A6B">
              <w:rPr>
                <w:sz w:val="22"/>
                <w:szCs w:val="22"/>
              </w:rPr>
              <w:tab/>
            </w:r>
          </w:p>
          <w:p w:rsidR="003355DC" w:rsidRPr="00657A6B" w:rsidRDefault="003355DC" w:rsidP="003355DC">
            <w:pPr>
              <w:spacing w:before="120" w:after="120"/>
              <w:rPr>
                <w:sz w:val="22"/>
                <w:szCs w:val="22"/>
              </w:rPr>
            </w:pPr>
            <w:r w:rsidRPr="00657A6B">
              <w:rPr>
                <w:sz w:val="22"/>
                <w:szCs w:val="22"/>
              </w:rPr>
              <w:t xml:space="preserve">CNC Kontrol ünitesi ekranından kesim işlemi izlenebilir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En az </w:t>
            </w:r>
            <w:r w:rsidRPr="00EA38B2">
              <w:rPr>
                <w:sz w:val="22"/>
                <w:szCs w:val="22"/>
              </w:rPr>
              <w:t>DWG,DXF ve IGES çizim</w:t>
            </w:r>
            <w:r w:rsidRPr="00657A6B">
              <w:rPr>
                <w:sz w:val="22"/>
                <w:szCs w:val="22"/>
              </w:rPr>
              <w:t xml:space="preserve"> formatlarındaki teknik resimleri import edebilir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İNC ve METRİK ölçü sisteminde çalışabilir </w:t>
            </w:r>
            <w:r w:rsidR="00657A6B" w:rsidRPr="00657A6B">
              <w:rPr>
                <w:sz w:val="22"/>
                <w:szCs w:val="22"/>
              </w:rPr>
              <w:t>olmalıdır.</w:t>
            </w:r>
          </w:p>
          <w:p w:rsidR="003355DC" w:rsidRPr="003355DC" w:rsidRDefault="003355DC" w:rsidP="003355DC">
            <w:pPr>
              <w:spacing w:before="120" w:after="120"/>
              <w:rPr>
                <w:b/>
                <w:sz w:val="22"/>
                <w:szCs w:val="22"/>
              </w:rPr>
            </w:pPr>
          </w:p>
        </w:tc>
        <w:tc>
          <w:tcPr>
            <w:tcW w:w="992" w:type="dxa"/>
            <w:vAlign w:val="center"/>
          </w:tcPr>
          <w:p w:rsidR="003355DC" w:rsidRDefault="003355DC" w:rsidP="00E3127E">
            <w:pPr>
              <w:spacing w:before="120" w:after="120"/>
              <w:rPr>
                <w:sz w:val="22"/>
                <w:szCs w:val="22"/>
              </w:rPr>
            </w:pPr>
          </w:p>
        </w:tc>
      </w:tr>
      <w:tr w:rsidR="003355DC" w:rsidRPr="00FA2E4E" w:rsidTr="000B6620">
        <w:trPr>
          <w:cantSplit/>
        </w:trPr>
        <w:tc>
          <w:tcPr>
            <w:tcW w:w="996" w:type="dxa"/>
          </w:tcPr>
          <w:p w:rsidR="003355DC" w:rsidRPr="00FA2E4E" w:rsidRDefault="003355DC" w:rsidP="00E3127E">
            <w:pPr>
              <w:spacing w:before="120" w:after="120"/>
              <w:jc w:val="center"/>
              <w:rPr>
                <w:b/>
                <w:sz w:val="22"/>
                <w:szCs w:val="22"/>
              </w:rPr>
            </w:pPr>
          </w:p>
        </w:tc>
        <w:tc>
          <w:tcPr>
            <w:tcW w:w="7935" w:type="dxa"/>
          </w:tcPr>
          <w:p w:rsidR="003355DC" w:rsidRPr="00657A6B" w:rsidRDefault="003355DC" w:rsidP="003355DC">
            <w:pPr>
              <w:spacing w:before="120" w:after="120"/>
              <w:rPr>
                <w:sz w:val="22"/>
                <w:szCs w:val="22"/>
              </w:rPr>
            </w:pPr>
            <w:r w:rsidRPr="00657A6B">
              <w:rPr>
                <w:sz w:val="22"/>
                <w:szCs w:val="22"/>
              </w:rPr>
              <w:t xml:space="preserve">Kesilecek malzemenin teknik resmine kontrol ünitesinden müdahale edilip değiştirilebilir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Kesme işlemi devam ederken kesim planı parametrelerinde değişiklik yapılabilir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Otomatik olarak iş tekrarı yapılabilir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Kesici kafa içinde en az sıcaklık,nem,ikaz verileri izlenmesini sağlayan sensör </w:t>
            </w:r>
            <w:r w:rsidR="00657A6B" w:rsidRPr="00657A6B">
              <w:rPr>
                <w:sz w:val="22"/>
                <w:szCs w:val="22"/>
              </w:rPr>
              <w:t>olmalıdır.</w:t>
            </w:r>
            <w:r w:rsidRPr="00657A6B">
              <w:rPr>
                <w:sz w:val="22"/>
                <w:szCs w:val="22"/>
              </w:rPr>
              <w:t>. Bu husus yüklenici tarafından taahhüt edilecektir.</w:t>
            </w:r>
          </w:p>
          <w:p w:rsidR="003355DC" w:rsidRPr="00657A6B" w:rsidRDefault="003355DC" w:rsidP="003355DC">
            <w:pPr>
              <w:spacing w:before="120" w:after="120"/>
              <w:rPr>
                <w:sz w:val="22"/>
                <w:szCs w:val="22"/>
              </w:rPr>
            </w:pPr>
            <w:r w:rsidRPr="00657A6B">
              <w:rPr>
                <w:sz w:val="22"/>
                <w:szCs w:val="22"/>
              </w:rPr>
              <w:t xml:space="preserve">Tezgahda oluşan hatalar ve uyarılar kayıt altına alınabilir </w:t>
            </w:r>
            <w:r w:rsidR="00657A6B" w:rsidRPr="00657A6B">
              <w:rPr>
                <w:sz w:val="22"/>
                <w:szCs w:val="22"/>
              </w:rPr>
              <w:t>olmalıdır.</w:t>
            </w:r>
          </w:p>
          <w:p w:rsidR="003355DC" w:rsidRPr="00657A6B" w:rsidRDefault="003355DC" w:rsidP="003355DC">
            <w:pPr>
              <w:spacing w:before="120" w:after="120"/>
              <w:rPr>
                <w:sz w:val="22"/>
                <w:szCs w:val="22"/>
              </w:rPr>
            </w:pPr>
            <w:r w:rsidRPr="00657A6B">
              <w:rPr>
                <w:sz w:val="22"/>
                <w:szCs w:val="22"/>
              </w:rPr>
              <w:t xml:space="preserve">Kesim anında kesim hızı değişikliği yapılabilir </w:t>
            </w:r>
            <w:r w:rsidR="00657A6B" w:rsidRPr="00657A6B">
              <w:rPr>
                <w:sz w:val="22"/>
                <w:szCs w:val="22"/>
              </w:rPr>
              <w:t>olmalıdır.</w:t>
            </w:r>
            <w:r w:rsidRPr="00657A6B">
              <w:rPr>
                <w:sz w:val="22"/>
                <w:szCs w:val="22"/>
              </w:rPr>
              <w:t>.</w:t>
            </w:r>
          </w:p>
          <w:p w:rsidR="003355DC" w:rsidRPr="003355DC" w:rsidRDefault="003355DC" w:rsidP="003355DC">
            <w:pPr>
              <w:spacing w:before="120" w:after="120"/>
              <w:rPr>
                <w:b/>
                <w:sz w:val="22"/>
                <w:szCs w:val="22"/>
              </w:rPr>
            </w:pPr>
            <w:r w:rsidRPr="00657A6B">
              <w:rPr>
                <w:sz w:val="22"/>
                <w:szCs w:val="22"/>
              </w:rPr>
              <w:t>Ethernet üzerinden veri aktarımı yapılabilir olmalıdır.</w:t>
            </w:r>
          </w:p>
        </w:tc>
        <w:tc>
          <w:tcPr>
            <w:tcW w:w="992" w:type="dxa"/>
            <w:vAlign w:val="center"/>
          </w:tcPr>
          <w:p w:rsidR="003355DC" w:rsidRDefault="003355DC" w:rsidP="00E3127E">
            <w:pPr>
              <w:spacing w:before="120" w:after="120"/>
              <w:rPr>
                <w:sz w:val="22"/>
                <w:szCs w:val="22"/>
              </w:rPr>
            </w:pPr>
          </w:p>
        </w:tc>
      </w:tr>
    </w:tbl>
    <w:p w:rsidR="00013D20" w:rsidRPr="00FA2E4E" w:rsidRDefault="00013D20" w:rsidP="00D34D43">
      <w:pPr>
        <w:spacing w:before="120" w:after="120"/>
        <w:rPr>
          <w:sz w:val="22"/>
          <w:szCs w:val="22"/>
        </w:rPr>
      </w:pPr>
    </w:p>
    <w:p w:rsidR="00D34D43" w:rsidRPr="00FA2E4E" w:rsidRDefault="00D34D43" w:rsidP="00D34D43">
      <w:pPr>
        <w:spacing w:before="120" w:after="120"/>
        <w:rPr>
          <w:sz w:val="22"/>
          <w:szCs w:val="22"/>
        </w:rPr>
      </w:pPr>
      <w:r w:rsidRPr="00FA2E4E">
        <w:rPr>
          <w:sz w:val="22"/>
          <w:szCs w:val="22"/>
        </w:rPr>
        <w:t>3. Alet, aksesuar ve gerekli diğer kalemler</w:t>
      </w:r>
      <w:r w:rsidR="00725685" w:rsidRPr="00FA2E4E">
        <w:rPr>
          <w:sz w:val="22"/>
          <w:szCs w:val="22"/>
        </w:rPr>
        <w:t>:</w:t>
      </w:r>
    </w:p>
    <w:p w:rsidR="00013D20" w:rsidRDefault="00D34D43" w:rsidP="00D34D43">
      <w:pPr>
        <w:spacing w:before="120" w:after="120"/>
        <w:rPr>
          <w:sz w:val="22"/>
          <w:szCs w:val="22"/>
        </w:rPr>
      </w:pPr>
      <w:r w:rsidRPr="00FA2E4E">
        <w:rPr>
          <w:sz w:val="22"/>
          <w:szCs w:val="22"/>
        </w:rPr>
        <w:lastRenderedPageBreak/>
        <w:t>4. Garanti Koşulları</w:t>
      </w:r>
      <w:r w:rsidR="006B3DD7">
        <w:rPr>
          <w:sz w:val="22"/>
          <w:szCs w:val="22"/>
        </w:rPr>
        <w:t xml:space="preserve">: CE standartlarına uygun </w:t>
      </w:r>
      <w:r w:rsidR="006B71BF">
        <w:rPr>
          <w:sz w:val="22"/>
          <w:szCs w:val="22"/>
        </w:rPr>
        <w:t>2 yıl garantisi olmalıdır.</w:t>
      </w:r>
    </w:p>
    <w:p w:rsidR="00D34D43" w:rsidRPr="00FA2E4E" w:rsidRDefault="00D34D43" w:rsidP="00D34D43">
      <w:pPr>
        <w:spacing w:before="120" w:after="120"/>
        <w:rPr>
          <w:sz w:val="22"/>
          <w:szCs w:val="22"/>
        </w:rPr>
      </w:pPr>
      <w:r w:rsidRPr="00FA2E4E">
        <w:rPr>
          <w:sz w:val="22"/>
          <w:szCs w:val="22"/>
        </w:rPr>
        <w:t>3. Montaj ve Bakım-Onarım Hizmetleri</w:t>
      </w:r>
      <w:r w:rsidR="00725685" w:rsidRPr="00FA2E4E">
        <w:rPr>
          <w:sz w:val="22"/>
          <w:szCs w:val="22"/>
        </w:rPr>
        <w:t xml:space="preserve">: </w:t>
      </w:r>
      <w:r w:rsidR="006B3DD7">
        <w:rPr>
          <w:sz w:val="22"/>
          <w:szCs w:val="22"/>
        </w:rPr>
        <w:t>Makine arızası durumunda 72</w:t>
      </w:r>
      <w:r w:rsidR="006B71BF">
        <w:rPr>
          <w:sz w:val="22"/>
          <w:szCs w:val="22"/>
        </w:rPr>
        <w:t xml:space="preserve"> saat içerisinde müdahele edilmelidir.</w:t>
      </w:r>
    </w:p>
    <w:p w:rsidR="00013D20" w:rsidRDefault="00D34D43" w:rsidP="00D34D43">
      <w:pPr>
        <w:spacing w:before="120" w:after="120"/>
        <w:rPr>
          <w:sz w:val="22"/>
          <w:szCs w:val="22"/>
        </w:rPr>
      </w:pPr>
      <w:r w:rsidRPr="00FA2E4E">
        <w:rPr>
          <w:sz w:val="22"/>
          <w:szCs w:val="22"/>
        </w:rPr>
        <w:t>4. Gerekli Yedek Parçalar</w:t>
      </w:r>
      <w:r w:rsidR="00725685" w:rsidRPr="00FA2E4E">
        <w:rPr>
          <w:sz w:val="22"/>
          <w:szCs w:val="22"/>
        </w:rPr>
        <w:t xml:space="preserve">: </w:t>
      </w:r>
    </w:p>
    <w:p w:rsidR="00D34D43" w:rsidRPr="00FA2E4E" w:rsidRDefault="00D34D43" w:rsidP="00D34D43">
      <w:pPr>
        <w:spacing w:before="120" w:after="120"/>
        <w:rPr>
          <w:sz w:val="22"/>
          <w:szCs w:val="22"/>
        </w:rPr>
      </w:pPr>
      <w:r w:rsidRPr="00FA2E4E">
        <w:rPr>
          <w:sz w:val="22"/>
          <w:szCs w:val="22"/>
        </w:rPr>
        <w:t>5. Kullanım Kılavuzu</w:t>
      </w:r>
    </w:p>
    <w:p w:rsidR="009907C4" w:rsidRPr="00FA2E4E" w:rsidRDefault="00D34D43" w:rsidP="009907C4">
      <w:pPr>
        <w:spacing w:before="120" w:after="120"/>
        <w:rPr>
          <w:sz w:val="22"/>
          <w:szCs w:val="22"/>
        </w:rPr>
      </w:pPr>
      <w:r w:rsidRPr="00FA2E4E">
        <w:rPr>
          <w:sz w:val="22"/>
          <w:szCs w:val="22"/>
        </w:rPr>
        <w:t>6. Diğer Hususlar</w:t>
      </w:r>
      <w:r w:rsidR="009907C4" w:rsidRPr="00FA2E4E">
        <w:rPr>
          <w:sz w:val="22"/>
          <w:szCs w:val="22"/>
        </w:rPr>
        <w:t xml:space="preserve">: </w:t>
      </w:r>
    </w:p>
    <w:p w:rsidR="00D34D43" w:rsidRPr="007C40DC" w:rsidRDefault="00D34D43" w:rsidP="00013D20">
      <w:pPr>
        <w:overflowPunct w:val="0"/>
        <w:autoSpaceDE w:val="0"/>
        <w:autoSpaceDN w:val="0"/>
        <w:adjustRightInd w:val="0"/>
        <w:spacing w:after="120"/>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013D20">
      <w:pPr>
        <w:rPr>
          <w:b/>
          <w:color w:val="000000"/>
          <w:sz w:val="36"/>
          <w:szCs w:val="36"/>
        </w:rPr>
      </w:pPr>
    </w:p>
    <w:p w:rsidR="00957DA3" w:rsidRDefault="00957DA3"/>
    <w:sectPr w:rsidR="00957DA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475" w:rsidRDefault="00F02475" w:rsidP="00D34D43">
      <w:r>
        <w:separator/>
      </w:r>
    </w:p>
  </w:endnote>
  <w:endnote w:type="continuationSeparator" w:id="0">
    <w:p w:rsidR="00F02475" w:rsidRDefault="00F02475"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475" w:rsidRDefault="00F02475" w:rsidP="00D34D43">
      <w:r>
        <w:separator/>
      </w:r>
    </w:p>
  </w:footnote>
  <w:footnote w:type="continuationSeparator" w:id="0">
    <w:p w:rsidR="00F02475" w:rsidRDefault="00F02475" w:rsidP="00D34D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44A1744"/>
    <w:multiLevelType w:val="hybridMultilevel"/>
    <w:tmpl w:val="15D8601E"/>
    <w:lvl w:ilvl="0" w:tplc="2272DB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AE20D74"/>
    <w:multiLevelType w:val="hybridMultilevel"/>
    <w:tmpl w:val="07661EDE"/>
    <w:lvl w:ilvl="0" w:tplc="041F0011">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13D20"/>
    <w:rsid w:val="000933A8"/>
    <w:rsid w:val="000B6620"/>
    <w:rsid w:val="00182DAD"/>
    <w:rsid w:val="00291619"/>
    <w:rsid w:val="002F1743"/>
    <w:rsid w:val="003355DC"/>
    <w:rsid w:val="00484805"/>
    <w:rsid w:val="004B5B0F"/>
    <w:rsid w:val="0057264B"/>
    <w:rsid w:val="006508C6"/>
    <w:rsid w:val="00657A6B"/>
    <w:rsid w:val="00662055"/>
    <w:rsid w:val="006B3DD7"/>
    <w:rsid w:val="006B71BF"/>
    <w:rsid w:val="00712E77"/>
    <w:rsid w:val="00725685"/>
    <w:rsid w:val="007475FC"/>
    <w:rsid w:val="00755242"/>
    <w:rsid w:val="007A1719"/>
    <w:rsid w:val="008D1C98"/>
    <w:rsid w:val="008F3788"/>
    <w:rsid w:val="00957DA3"/>
    <w:rsid w:val="00984ACD"/>
    <w:rsid w:val="009907C4"/>
    <w:rsid w:val="00A96AE3"/>
    <w:rsid w:val="00B95730"/>
    <w:rsid w:val="00BF26E1"/>
    <w:rsid w:val="00CA2EE6"/>
    <w:rsid w:val="00D34D43"/>
    <w:rsid w:val="00D5776D"/>
    <w:rsid w:val="00E55A29"/>
    <w:rsid w:val="00EA38B2"/>
    <w:rsid w:val="00F02475"/>
    <w:rsid w:val="00FA122B"/>
    <w:rsid w:val="00FA2E4E"/>
    <w:rsid w:val="00FD1527"/>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36BD71-CCD5-409A-A8FE-A6F3BCBD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D20"/>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57264B"/>
    <w:pPr>
      <w:spacing w:after="200" w:line="276" w:lineRule="auto"/>
      <w:ind w:left="720"/>
      <w:contextualSpacing/>
    </w:pPr>
    <w:rPr>
      <w:rFonts w:asciiTheme="minorHAnsi" w:eastAsiaTheme="minorHAnsi" w:hAnsiTheme="minorHAnsi" w:cstheme="minorBidi"/>
      <w:noProo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6</Pages>
  <Words>1064</Words>
  <Characters>6071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21</cp:revision>
  <dcterms:created xsi:type="dcterms:W3CDTF">2012-04-19T05:39:00Z</dcterms:created>
  <dcterms:modified xsi:type="dcterms:W3CDTF">2019-08-09T06:42:00Z</dcterms:modified>
</cp:coreProperties>
</file>